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B912C" w14:textId="77777777" w:rsidR="007D56C3" w:rsidRPr="00A1043B" w:rsidRDefault="007D56C3" w:rsidP="005D2FF5">
      <w:pPr>
        <w:autoSpaceDE w:val="0"/>
        <w:autoSpaceDN w:val="0"/>
        <w:adjustRightInd w:val="0"/>
        <w:rPr>
          <w:rFonts w:ascii="Arial" w:eastAsia="Times New Roman" w:hAnsi="Arial" w:cs="Arial"/>
          <w:b/>
          <w:bCs/>
          <w:color w:val="000000"/>
        </w:rPr>
      </w:pPr>
      <w:bookmarkStart w:id="0" w:name="_Hlk508087949"/>
      <w:r w:rsidRPr="00692719">
        <w:rPr>
          <w:rFonts w:ascii="Arial" w:eastAsia="Times New Roman" w:hAnsi="Arial" w:cs="Arial"/>
          <w:b/>
          <w:bCs/>
          <w:color w:val="000000"/>
        </w:rPr>
        <w:t>MNB azonosító</w:t>
      </w:r>
      <w:r w:rsidR="006422EE" w:rsidRPr="00692719">
        <w:rPr>
          <w:rFonts w:ascii="Arial" w:eastAsia="Times New Roman" w:hAnsi="Arial" w:cs="Arial"/>
          <w:b/>
          <w:bCs/>
          <w:color w:val="000000"/>
        </w:rPr>
        <w:t xml:space="preserve"> kód</w:t>
      </w:r>
      <w:r w:rsidRPr="00692719">
        <w:rPr>
          <w:rFonts w:ascii="Arial" w:eastAsia="Times New Roman" w:hAnsi="Arial" w:cs="Arial"/>
          <w:b/>
          <w:bCs/>
          <w:color w:val="000000"/>
        </w:rPr>
        <w:t xml:space="preserve">: </w:t>
      </w:r>
      <w:r w:rsidR="00F63880" w:rsidRPr="00692719">
        <w:rPr>
          <w:rFonts w:ascii="Arial" w:eastAsia="Times New Roman" w:hAnsi="Arial" w:cs="Arial"/>
          <w:b/>
          <w:bCs/>
          <w:color w:val="000000"/>
        </w:rPr>
        <w:t>L7</w:t>
      </w:r>
      <w:r w:rsidR="00B72EF3" w:rsidRPr="00692719">
        <w:rPr>
          <w:rFonts w:ascii="Arial" w:eastAsia="Times New Roman" w:hAnsi="Arial" w:cs="Arial"/>
          <w:b/>
          <w:bCs/>
          <w:color w:val="000000"/>
        </w:rPr>
        <w:t>4</w:t>
      </w:r>
    </w:p>
    <w:p w14:paraId="6D6D1BD3" w14:textId="77777777" w:rsidR="00CD5575" w:rsidRPr="00A1043B" w:rsidRDefault="00CD5575" w:rsidP="005D2FF5">
      <w:pPr>
        <w:autoSpaceDE w:val="0"/>
        <w:autoSpaceDN w:val="0"/>
        <w:adjustRightInd w:val="0"/>
        <w:rPr>
          <w:rFonts w:ascii="Arial" w:eastAsia="Times New Roman" w:hAnsi="Arial" w:cs="Arial"/>
          <w:b/>
          <w:bCs/>
          <w:color w:val="000000"/>
        </w:rPr>
      </w:pPr>
    </w:p>
    <w:p w14:paraId="0DD15B80" w14:textId="77777777" w:rsidR="007D56C3" w:rsidRPr="00A1043B" w:rsidRDefault="007D56C3" w:rsidP="007D56C3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color w:val="000000"/>
        </w:rPr>
      </w:pPr>
      <w:r w:rsidRPr="00A1043B">
        <w:rPr>
          <w:rFonts w:ascii="Arial" w:eastAsia="Times New Roman" w:hAnsi="Arial" w:cs="Arial"/>
          <w:b/>
          <w:bCs/>
          <w:color w:val="000000"/>
        </w:rPr>
        <w:t>Kitöltési előírások</w:t>
      </w:r>
    </w:p>
    <w:p w14:paraId="33AFFC11" w14:textId="77777777" w:rsidR="004B6EA9" w:rsidRDefault="00510BFE" w:rsidP="007103B7">
      <w:pPr>
        <w:jc w:val="center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Negyedéves</w:t>
      </w:r>
      <w:r w:rsidR="00DE71C7">
        <w:rPr>
          <w:rFonts w:ascii="Arial" w:eastAsia="Times New Roman" w:hAnsi="Arial" w:cs="Arial"/>
          <w:b/>
          <w:bCs/>
          <w:color w:val="000000"/>
        </w:rPr>
        <w:t xml:space="preserve"> jelentés a</w:t>
      </w:r>
      <w:r w:rsidR="00B8535C" w:rsidRPr="001B5867">
        <w:rPr>
          <w:rFonts w:ascii="Arial" w:eastAsia="Times New Roman" w:hAnsi="Arial" w:cs="Arial"/>
          <w:b/>
          <w:bCs/>
          <w:color w:val="000000"/>
        </w:rPr>
        <w:t xml:space="preserve"> bankközi finanszírozási mutató</w:t>
      </w:r>
      <w:r w:rsidR="00DE71C7">
        <w:rPr>
          <w:rFonts w:ascii="Arial" w:eastAsia="Times New Roman" w:hAnsi="Arial" w:cs="Arial"/>
          <w:b/>
          <w:bCs/>
          <w:color w:val="000000"/>
        </w:rPr>
        <w:t>ról</w:t>
      </w:r>
    </w:p>
    <w:p w14:paraId="0165E55B" w14:textId="77777777" w:rsidR="00476E72" w:rsidRPr="00A1043B" w:rsidRDefault="00476E72" w:rsidP="007103B7">
      <w:pPr>
        <w:jc w:val="center"/>
        <w:rPr>
          <w:rFonts w:ascii="Arial" w:hAnsi="Arial" w:cs="Arial"/>
          <w:b/>
          <w:color w:val="000000"/>
          <w:u w:val="single"/>
        </w:rPr>
      </w:pPr>
    </w:p>
    <w:p w14:paraId="3D1C8AFB" w14:textId="77777777" w:rsidR="004B6EA9" w:rsidRPr="008A6F7E" w:rsidRDefault="004B6EA9" w:rsidP="004B6EA9">
      <w:pPr>
        <w:rPr>
          <w:rFonts w:ascii="Arial" w:hAnsi="Arial" w:cs="Arial"/>
          <w:b/>
          <w:bCs/>
          <w:color w:val="000000"/>
        </w:rPr>
      </w:pPr>
      <w:r w:rsidRPr="008A6F7E">
        <w:rPr>
          <w:rFonts w:ascii="Arial" w:hAnsi="Arial" w:cs="Arial"/>
          <w:b/>
          <w:bCs/>
          <w:color w:val="000000"/>
        </w:rPr>
        <w:t>I. Általános előírások</w:t>
      </w:r>
      <w:r w:rsidR="006D11E3" w:rsidRPr="008A6F7E">
        <w:rPr>
          <w:rFonts w:ascii="Arial" w:hAnsi="Arial" w:cs="Arial"/>
          <w:b/>
          <w:bCs/>
          <w:color w:val="000000"/>
        </w:rPr>
        <w:t xml:space="preserve"> </w:t>
      </w:r>
    </w:p>
    <w:p w14:paraId="0B0C9E7F" w14:textId="77777777" w:rsidR="008B7594" w:rsidRPr="008A6F7E" w:rsidRDefault="008B7594" w:rsidP="008B7594">
      <w:pPr>
        <w:rPr>
          <w:rFonts w:ascii="Arial" w:hAnsi="Arial" w:cs="Arial"/>
          <w:color w:val="000000"/>
        </w:rPr>
      </w:pPr>
      <w:r w:rsidRPr="008A6F7E">
        <w:rPr>
          <w:rFonts w:ascii="Arial" w:hAnsi="Arial" w:cs="Arial"/>
          <w:color w:val="000000"/>
        </w:rPr>
        <w:t>1. A tábl</w:t>
      </w:r>
      <w:r w:rsidR="001E1165">
        <w:rPr>
          <w:rFonts w:ascii="Arial" w:hAnsi="Arial" w:cs="Arial"/>
          <w:color w:val="000000"/>
        </w:rPr>
        <w:t>ák</w:t>
      </w:r>
      <w:r w:rsidRPr="008A6F7E">
        <w:rPr>
          <w:rFonts w:ascii="Arial" w:hAnsi="Arial" w:cs="Arial"/>
          <w:color w:val="000000"/>
        </w:rPr>
        <w:t xml:space="preserve"> kitöltése során </w:t>
      </w:r>
      <w:r w:rsidR="00FF3387" w:rsidRPr="008A6F7E">
        <w:rPr>
          <w:rFonts w:ascii="Arial" w:hAnsi="Arial" w:cs="Arial"/>
          <w:color w:val="000000"/>
        </w:rPr>
        <w:t>a pénzügyi vállalatoktól származó források hitelintézetek általi igénybevételének szabályozásáró</w:t>
      </w:r>
      <w:r w:rsidRPr="008A6F7E">
        <w:rPr>
          <w:rFonts w:ascii="Arial" w:hAnsi="Arial" w:cs="Arial"/>
          <w:color w:val="000000"/>
        </w:rPr>
        <w:t xml:space="preserve">l szóló </w:t>
      </w:r>
      <w:r w:rsidR="00610C35">
        <w:rPr>
          <w:rFonts w:ascii="Arial" w:hAnsi="Arial" w:cs="Arial"/>
          <w:color w:val="000000"/>
        </w:rPr>
        <w:t xml:space="preserve">10/2018. (III. 27.) </w:t>
      </w:r>
      <w:r w:rsidR="00DA6005" w:rsidRPr="008A6F7E">
        <w:rPr>
          <w:rFonts w:ascii="Arial" w:hAnsi="Arial" w:cs="Arial"/>
          <w:color w:val="000000"/>
        </w:rPr>
        <w:t>MNB</w:t>
      </w:r>
      <w:r w:rsidRPr="008A6F7E">
        <w:rPr>
          <w:rFonts w:ascii="Arial" w:hAnsi="Arial" w:cs="Arial"/>
          <w:color w:val="000000"/>
        </w:rPr>
        <w:t xml:space="preserve"> rendelet</w:t>
      </w:r>
      <w:r w:rsidR="000D6CF2" w:rsidRPr="008A6F7E">
        <w:rPr>
          <w:rFonts w:ascii="Arial" w:hAnsi="Arial" w:cs="Arial"/>
          <w:color w:val="000000"/>
        </w:rPr>
        <w:t>ben</w:t>
      </w:r>
      <w:r w:rsidRPr="008A6F7E">
        <w:rPr>
          <w:rFonts w:ascii="Arial" w:hAnsi="Arial" w:cs="Arial"/>
          <w:color w:val="000000"/>
        </w:rPr>
        <w:t xml:space="preserve"> (a továbbiakban: </w:t>
      </w:r>
      <w:r w:rsidR="00FF3387" w:rsidRPr="008A6F7E">
        <w:rPr>
          <w:rFonts w:ascii="Arial" w:hAnsi="Arial" w:cs="Arial"/>
          <w:color w:val="000000"/>
        </w:rPr>
        <w:t>Bfm</w:t>
      </w:r>
      <w:r w:rsidRPr="008A6F7E">
        <w:rPr>
          <w:rFonts w:ascii="Arial" w:hAnsi="Arial" w:cs="Arial"/>
          <w:color w:val="000000"/>
        </w:rPr>
        <w:t>r.) foglaltak az irányadók, a jelen kitöltési előírások figyelembevételével.</w:t>
      </w:r>
    </w:p>
    <w:p w14:paraId="7E292EDF" w14:textId="77777777" w:rsidR="00FF3387" w:rsidRPr="008A6F7E" w:rsidRDefault="001539D7" w:rsidP="00FF3387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</w:t>
      </w:r>
      <w:r w:rsidR="00FF3387" w:rsidRPr="008A6F7E">
        <w:rPr>
          <w:rFonts w:ascii="Arial" w:hAnsi="Arial" w:cs="Arial"/>
          <w:color w:val="000000"/>
        </w:rPr>
        <w:t xml:space="preserve">. A tételeket </w:t>
      </w:r>
      <w:r w:rsidR="00FF3387" w:rsidRPr="008A6F7E">
        <w:rPr>
          <w:rFonts w:ascii="Arial" w:hAnsi="Arial" w:cs="Arial"/>
        </w:rPr>
        <w:t xml:space="preserve">az adatszolgáltató által alkalmazott számviteli szabályozás szerint, </w:t>
      </w:r>
      <w:r w:rsidR="00FF3387" w:rsidRPr="008A6F7E">
        <w:rPr>
          <w:rFonts w:ascii="Arial" w:hAnsi="Arial" w:cs="Arial"/>
          <w:color w:val="000000"/>
        </w:rPr>
        <w:t>a vonatkozó szerződésekkel összhangban kell jelenteni, könyv szerinti értéken.</w:t>
      </w:r>
    </w:p>
    <w:p w14:paraId="0CF81ED2" w14:textId="77777777" w:rsidR="008B7594" w:rsidRPr="008A6F7E" w:rsidRDefault="001539D7" w:rsidP="008B7594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</w:t>
      </w:r>
      <w:r w:rsidR="008B7594" w:rsidRPr="008A6F7E">
        <w:rPr>
          <w:rFonts w:ascii="Arial" w:hAnsi="Arial" w:cs="Arial"/>
          <w:color w:val="000000"/>
        </w:rPr>
        <w:t>. Az adatszolgáltatásnak a tárgyidőszak utolsó napjára vonatkozó állományi adatokat kell tartalmaznia.</w:t>
      </w:r>
    </w:p>
    <w:p w14:paraId="476ADF6D" w14:textId="6A0D994B" w:rsidR="005B60BC" w:rsidRPr="008A6F7E" w:rsidRDefault="001539D7" w:rsidP="00381DB5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</w:t>
      </w:r>
      <w:r w:rsidR="008B7594" w:rsidRPr="008A6F7E">
        <w:rPr>
          <w:rFonts w:ascii="Arial" w:hAnsi="Arial" w:cs="Arial"/>
          <w:color w:val="000000"/>
        </w:rPr>
        <w:t xml:space="preserve">. A forintra történő átszámítást a tárgyidőszak utolsó napján érvényes, az MNB által közzétett hivatalos devizaárfolyamon, illetve az MNB által nem jegyzett deviza esetében a </w:t>
      </w:r>
      <w:r w:rsidR="008B7594" w:rsidRPr="008A6F7E">
        <w:rPr>
          <w:rFonts w:ascii="Arial" w:hAnsi="Arial" w:cs="Arial"/>
        </w:rPr>
        <w:t>Hitkr. 9. § (5) bekezdése szerint</w:t>
      </w:r>
      <w:r w:rsidR="008B7594" w:rsidRPr="008A6F7E">
        <w:rPr>
          <w:rFonts w:ascii="Arial" w:hAnsi="Arial" w:cs="Arial"/>
          <w:color w:val="000000"/>
        </w:rPr>
        <w:t xml:space="preserve"> kell elvégezni.</w:t>
      </w:r>
    </w:p>
    <w:p w14:paraId="6A0A3D13" w14:textId="77777777" w:rsidR="00B7098A" w:rsidRPr="008A6F7E" w:rsidRDefault="00B7098A" w:rsidP="00381DB5">
      <w:pPr>
        <w:rPr>
          <w:rFonts w:ascii="Arial" w:hAnsi="Arial" w:cs="Arial"/>
          <w:color w:val="000000"/>
        </w:rPr>
      </w:pPr>
    </w:p>
    <w:p w14:paraId="25D5F1FF" w14:textId="77777777" w:rsidR="007F169C" w:rsidRDefault="007F169C" w:rsidP="007F169C">
      <w:pPr>
        <w:rPr>
          <w:rFonts w:ascii="Arial" w:hAnsi="Arial" w:cs="Arial"/>
          <w:b/>
          <w:bCs/>
          <w:color w:val="000000"/>
        </w:rPr>
      </w:pPr>
      <w:r w:rsidRPr="008A6F7E">
        <w:rPr>
          <w:rFonts w:ascii="Arial" w:hAnsi="Arial" w:cs="Arial"/>
          <w:b/>
          <w:bCs/>
          <w:color w:val="000000"/>
        </w:rPr>
        <w:t>II. A tábl</w:t>
      </w:r>
      <w:r w:rsidR="005138E9">
        <w:rPr>
          <w:rFonts w:ascii="Arial" w:hAnsi="Arial" w:cs="Arial"/>
          <w:b/>
          <w:bCs/>
          <w:color w:val="000000"/>
        </w:rPr>
        <w:t>ák</w:t>
      </w:r>
      <w:r w:rsidRPr="008A6F7E">
        <w:rPr>
          <w:rFonts w:ascii="Arial" w:hAnsi="Arial" w:cs="Arial"/>
          <w:b/>
          <w:bCs/>
          <w:color w:val="000000"/>
        </w:rPr>
        <w:t xml:space="preserve"> kitöltésével kapcsolatos részletes előírások</w:t>
      </w:r>
    </w:p>
    <w:p w14:paraId="1BB1934A" w14:textId="77777777" w:rsidR="008542CF" w:rsidRPr="008A6F7E" w:rsidRDefault="008542CF" w:rsidP="007F169C">
      <w:pPr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bCs/>
          <w:color w:val="000000"/>
        </w:rPr>
        <w:t xml:space="preserve">BFM </w:t>
      </w:r>
      <w:r w:rsidRPr="00860CAC">
        <w:rPr>
          <w:rFonts w:ascii="Arial" w:hAnsi="Arial" w:cs="Arial"/>
          <w:b/>
          <w:bCs/>
          <w:color w:val="000000"/>
        </w:rPr>
        <w:t xml:space="preserve">tábla: </w:t>
      </w:r>
      <w:r w:rsidRPr="008542CF">
        <w:rPr>
          <w:rFonts w:ascii="Arial" w:hAnsi="Arial" w:cs="Arial"/>
          <w:b/>
          <w:bCs/>
          <w:color w:val="000000"/>
        </w:rPr>
        <w:t>Negyedéves jelentés a bankközi finanszírozási mutatóról</w:t>
      </w:r>
    </w:p>
    <w:p w14:paraId="066C3496" w14:textId="77777777" w:rsidR="00FB0DB2" w:rsidRPr="008A6F7E" w:rsidRDefault="005559C2" w:rsidP="00D91A8C">
      <w:pPr>
        <w:shd w:val="clear" w:color="auto" w:fill="FFFFFF"/>
        <w:rPr>
          <w:rFonts w:ascii="Arial" w:hAnsi="Arial" w:cs="Arial"/>
          <w:color w:val="000000"/>
        </w:rPr>
      </w:pPr>
      <w:r w:rsidRPr="008A6F7E">
        <w:rPr>
          <w:rFonts w:ascii="Arial" w:hAnsi="Arial" w:cs="Arial"/>
          <w:color w:val="000000"/>
        </w:rPr>
        <w:t>1. A sorok kitöltésére vonatkozó előírások:</w:t>
      </w:r>
    </w:p>
    <w:p w14:paraId="002A0289" w14:textId="26BEBA40" w:rsidR="00886001" w:rsidRPr="008A6F7E" w:rsidRDefault="00E052BC" w:rsidP="00B2620D">
      <w:pPr>
        <w:spacing w:after="200"/>
        <w:rPr>
          <w:rFonts w:ascii="Arial" w:hAnsi="Arial" w:cs="Arial"/>
          <w:color w:val="000000"/>
        </w:rPr>
      </w:pPr>
      <w:r w:rsidRPr="008A6F7E">
        <w:rPr>
          <w:rFonts w:ascii="Arial" w:hAnsi="Arial" w:cs="Arial"/>
          <w:b/>
          <w:color w:val="000000"/>
        </w:rPr>
        <w:t>001</w:t>
      </w:r>
      <w:r w:rsidR="004B6EA9" w:rsidRPr="008A6F7E">
        <w:rPr>
          <w:rFonts w:ascii="Arial" w:hAnsi="Arial" w:cs="Arial"/>
          <w:b/>
          <w:color w:val="000000"/>
        </w:rPr>
        <w:t xml:space="preserve">. sor: </w:t>
      </w:r>
      <w:r w:rsidR="007F4579" w:rsidRPr="008A6F7E">
        <w:rPr>
          <w:rFonts w:ascii="Arial" w:hAnsi="Arial" w:cs="Arial"/>
          <w:color w:val="000000"/>
        </w:rPr>
        <w:t>itt kell jelenteni a</w:t>
      </w:r>
      <w:r w:rsidR="00B2620D" w:rsidRPr="008A6F7E">
        <w:rPr>
          <w:rFonts w:ascii="Arial" w:hAnsi="Arial" w:cs="Arial"/>
          <w:color w:val="000000"/>
        </w:rPr>
        <w:t xml:space="preserve"> Bfmr. 1. melléklet 3. pontja szerinti</w:t>
      </w:r>
      <w:r w:rsidR="00A30172">
        <w:rPr>
          <w:rFonts w:ascii="Arial" w:hAnsi="Arial" w:cs="Arial"/>
          <w:color w:val="000000"/>
        </w:rPr>
        <w:t>,</w:t>
      </w:r>
      <w:r w:rsidR="00B2620D" w:rsidRPr="008A6F7E">
        <w:rPr>
          <w:rFonts w:ascii="Arial" w:hAnsi="Arial" w:cs="Arial"/>
          <w:color w:val="000000"/>
        </w:rPr>
        <w:t xml:space="preserve"> pénzügyi vállalattól származó </w:t>
      </w:r>
      <w:r w:rsidR="00B7098A" w:rsidRPr="008A6F7E">
        <w:rPr>
          <w:rFonts w:ascii="Arial" w:hAnsi="Arial" w:cs="Arial"/>
          <w:color w:val="000000"/>
        </w:rPr>
        <w:t xml:space="preserve">azon </w:t>
      </w:r>
      <w:r w:rsidR="00B2620D" w:rsidRPr="008A6F7E">
        <w:rPr>
          <w:rFonts w:ascii="Arial" w:hAnsi="Arial" w:cs="Arial"/>
          <w:color w:val="000000"/>
        </w:rPr>
        <w:t>forrásokat, amelyeket a bankközi finanszírozási mutató számlálójában nem kell figyelembe venni.</w:t>
      </w:r>
      <w:r w:rsidR="00732277" w:rsidRPr="008A6F7E">
        <w:rPr>
          <w:rFonts w:ascii="Arial" w:hAnsi="Arial" w:cs="Arial"/>
          <w:color w:val="000000"/>
        </w:rPr>
        <w:t xml:space="preserve"> A több jogcímen mentesíthető tételeket csak egyszer lehet </w:t>
      </w:r>
      <w:r w:rsidR="005D2D13" w:rsidRPr="008A6F7E">
        <w:rPr>
          <w:rFonts w:ascii="Arial" w:hAnsi="Arial" w:cs="Arial"/>
          <w:color w:val="000000"/>
        </w:rPr>
        <w:t>beszámítani</w:t>
      </w:r>
      <w:r w:rsidR="00732277" w:rsidRPr="008A6F7E">
        <w:rPr>
          <w:rFonts w:ascii="Arial" w:hAnsi="Arial" w:cs="Arial"/>
          <w:color w:val="000000"/>
        </w:rPr>
        <w:t>.</w:t>
      </w:r>
    </w:p>
    <w:p w14:paraId="66B00368" w14:textId="4B3CF7B0" w:rsidR="00732277" w:rsidRPr="008A6F7E" w:rsidRDefault="00750ECE" w:rsidP="00B2620D">
      <w:pPr>
        <w:spacing w:after="200"/>
        <w:rPr>
          <w:rFonts w:ascii="Arial" w:hAnsi="Arial" w:cs="Arial"/>
          <w:color w:val="000000"/>
        </w:rPr>
      </w:pPr>
      <w:r w:rsidRPr="008A6F7E">
        <w:rPr>
          <w:rFonts w:ascii="Arial" w:hAnsi="Arial" w:cs="Arial"/>
          <w:b/>
          <w:color w:val="000000"/>
        </w:rPr>
        <w:t>002</w:t>
      </w:r>
      <w:r w:rsidR="00754E74">
        <w:rPr>
          <w:rFonts w:ascii="Arial" w:hAnsi="Arial" w:cs="Arial"/>
          <w:b/>
          <w:color w:val="000000"/>
        </w:rPr>
        <w:t>-</w:t>
      </w:r>
      <w:r w:rsidRPr="008A6F7E">
        <w:rPr>
          <w:rFonts w:ascii="Arial" w:hAnsi="Arial" w:cs="Arial"/>
          <w:b/>
          <w:color w:val="000000"/>
        </w:rPr>
        <w:t>01</w:t>
      </w:r>
      <w:r w:rsidR="00635EC1">
        <w:rPr>
          <w:rFonts w:ascii="Arial" w:hAnsi="Arial" w:cs="Arial"/>
          <w:b/>
          <w:color w:val="000000"/>
        </w:rPr>
        <w:t>4</w:t>
      </w:r>
      <w:r w:rsidRPr="008A6F7E">
        <w:rPr>
          <w:rFonts w:ascii="Arial" w:hAnsi="Arial" w:cs="Arial"/>
          <w:b/>
          <w:color w:val="000000"/>
        </w:rPr>
        <w:t>.</w:t>
      </w:r>
      <w:r w:rsidR="00732277" w:rsidRPr="008A6F7E">
        <w:rPr>
          <w:rFonts w:ascii="Arial" w:hAnsi="Arial" w:cs="Arial"/>
          <w:b/>
          <w:color w:val="000000"/>
        </w:rPr>
        <w:t xml:space="preserve"> sor:</w:t>
      </w:r>
      <w:r w:rsidR="00732277" w:rsidRPr="008A6F7E">
        <w:rPr>
          <w:rFonts w:ascii="Arial" w:hAnsi="Arial" w:cs="Arial"/>
          <w:color w:val="000000"/>
        </w:rPr>
        <w:t xml:space="preserve"> </w:t>
      </w:r>
      <w:r w:rsidR="008577C8">
        <w:rPr>
          <w:rFonts w:ascii="Arial" w:hAnsi="Arial" w:cs="Arial"/>
          <w:color w:val="000000"/>
        </w:rPr>
        <w:t>a</w:t>
      </w:r>
      <w:r w:rsidR="00732277" w:rsidRPr="008A6F7E">
        <w:rPr>
          <w:rFonts w:ascii="Arial" w:hAnsi="Arial" w:cs="Arial"/>
          <w:color w:val="000000"/>
        </w:rPr>
        <w:t>z egyes mentesítési jogcímek „ebből” értelemben töltendők</w:t>
      </w:r>
      <w:r w:rsidR="009D3AE0">
        <w:rPr>
          <w:rFonts w:ascii="Arial" w:hAnsi="Arial" w:cs="Arial"/>
          <w:color w:val="000000"/>
        </w:rPr>
        <w:t>,</w:t>
      </w:r>
      <w:r w:rsidR="00732277" w:rsidRPr="008A6F7E">
        <w:rPr>
          <w:rFonts w:ascii="Arial" w:hAnsi="Arial" w:cs="Arial"/>
          <w:color w:val="000000"/>
        </w:rPr>
        <w:t xml:space="preserve"> </w:t>
      </w:r>
      <w:r w:rsidR="009D3AE0">
        <w:rPr>
          <w:rFonts w:ascii="Arial" w:hAnsi="Arial" w:cs="Arial"/>
          <w:color w:val="000000"/>
        </w:rPr>
        <w:t>a</w:t>
      </w:r>
      <w:r w:rsidR="00732277" w:rsidRPr="008A6F7E">
        <w:rPr>
          <w:rFonts w:ascii="Arial" w:hAnsi="Arial" w:cs="Arial"/>
          <w:color w:val="000000"/>
        </w:rPr>
        <w:t>zaz, ha egy tétel több jogcímen mentesíthető, akkor minden vonatkozó sorban fel kell t</w:t>
      </w:r>
      <w:r w:rsidR="00177EB0" w:rsidRPr="008A6F7E">
        <w:rPr>
          <w:rFonts w:ascii="Arial" w:hAnsi="Arial" w:cs="Arial"/>
          <w:color w:val="000000"/>
        </w:rPr>
        <w:t>ü</w:t>
      </w:r>
      <w:r w:rsidR="00732277" w:rsidRPr="008A6F7E">
        <w:rPr>
          <w:rFonts w:ascii="Arial" w:hAnsi="Arial" w:cs="Arial"/>
          <w:color w:val="000000"/>
        </w:rPr>
        <w:t>ntetni. Emiatt a 002-01</w:t>
      </w:r>
      <w:r w:rsidR="000B2A21">
        <w:rPr>
          <w:rFonts w:ascii="Arial" w:hAnsi="Arial" w:cs="Arial"/>
          <w:color w:val="000000"/>
        </w:rPr>
        <w:t>4</w:t>
      </w:r>
      <w:r w:rsidR="00732277" w:rsidRPr="008A6F7E">
        <w:rPr>
          <w:rFonts w:ascii="Arial" w:hAnsi="Arial" w:cs="Arial"/>
          <w:color w:val="000000"/>
        </w:rPr>
        <w:t>. sorok összege meghaladhatja az 001. sor értékét.</w:t>
      </w:r>
      <w:r w:rsidR="00B8377A" w:rsidRPr="008A6F7E">
        <w:rPr>
          <w:rFonts w:ascii="Arial" w:hAnsi="Arial" w:cs="Arial"/>
          <w:color w:val="000000"/>
        </w:rPr>
        <w:t xml:space="preserve"> Az egyes sorok tartalmá</w:t>
      </w:r>
      <w:r w:rsidR="00373F7D">
        <w:rPr>
          <w:rFonts w:ascii="Arial" w:hAnsi="Arial" w:cs="Arial"/>
          <w:color w:val="000000"/>
        </w:rPr>
        <w:t>r</w:t>
      </w:r>
      <w:r w:rsidR="00B8377A" w:rsidRPr="008A6F7E">
        <w:rPr>
          <w:rFonts w:ascii="Arial" w:hAnsi="Arial" w:cs="Arial"/>
          <w:color w:val="000000"/>
        </w:rPr>
        <w:t>a a Bfmr. 1. melléklet 3. pontjá</w:t>
      </w:r>
      <w:r w:rsidR="00AA0E77">
        <w:rPr>
          <w:rFonts w:ascii="Arial" w:hAnsi="Arial" w:cs="Arial"/>
          <w:color w:val="000000"/>
        </w:rPr>
        <w:t>ban foglalt</w:t>
      </w:r>
      <w:r w:rsidR="00B8377A" w:rsidRPr="008A6F7E">
        <w:rPr>
          <w:rFonts w:ascii="Arial" w:hAnsi="Arial" w:cs="Arial"/>
          <w:color w:val="000000"/>
        </w:rPr>
        <w:t xml:space="preserve"> felsorolás az irányadó.</w:t>
      </w:r>
    </w:p>
    <w:p w14:paraId="097F8B1F" w14:textId="3694BB9A" w:rsidR="00B8377A" w:rsidRPr="008A6F7E" w:rsidRDefault="00B8377A" w:rsidP="00B2620D">
      <w:pPr>
        <w:spacing w:after="200"/>
        <w:rPr>
          <w:rFonts w:ascii="Arial" w:hAnsi="Arial" w:cs="Arial"/>
          <w:color w:val="000000"/>
        </w:rPr>
      </w:pPr>
      <w:r w:rsidRPr="008A6F7E">
        <w:rPr>
          <w:rFonts w:ascii="Arial" w:hAnsi="Arial" w:cs="Arial"/>
          <w:b/>
          <w:color w:val="000000"/>
        </w:rPr>
        <w:t xml:space="preserve">006. sor: </w:t>
      </w:r>
      <w:r w:rsidRPr="008A6F7E">
        <w:rPr>
          <w:rFonts w:ascii="Arial" w:hAnsi="Arial" w:cs="Arial"/>
          <w:color w:val="000000"/>
        </w:rPr>
        <w:t>speciális intézmény</w:t>
      </w:r>
      <w:r w:rsidR="00351F81">
        <w:rPr>
          <w:rFonts w:ascii="Arial" w:hAnsi="Arial" w:cs="Arial"/>
          <w:color w:val="000000"/>
        </w:rPr>
        <w:t>n</w:t>
      </w:r>
      <w:r w:rsidRPr="008A6F7E">
        <w:rPr>
          <w:rFonts w:ascii="Arial" w:hAnsi="Arial" w:cs="Arial"/>
          <w:color w:val="000000"/>
        </w:rPr>
        <w:t>ek a CRR 117. cikk (2) bekezdésében felsorolt multilaterális fejlesztési bankok</w:t>
      </w:r>
      <w:r w:rsidR="00835743">
        <w:rPr>
          <w:rFonts w:ascii="Arial" w:hAnsi="Arial" w:cs="Arial"/>
          <w:color w:val="000000"/>
        </w:rPr>
        <w:t>, valamint</w:t>
      </w:r>
      <w:r w:rsidRPr="008A6F7E">
        <w:rPr>
          <w:rFonts w:ascii="Arial" w:hAnsi="Arial" w:cs="Arial"/>
          <w:color w:val="000000"/>
        </w:rPr>
        <w:t xml:space="preserve"> </w:t>
      </w:r>
      <w:r w:rsidR="00835279" w:rsidRPr="008A6F7E">
        <w:rPr>
          <w:rFonts w:ascii="Arial" w:hAnsi="Arial" w:cs="Arial"/>
          <w:color w:val="000000"/>
        </w:rPr>
        <w:t xml:space="preserve">a </w:t>
      </w:r>
      <w:r w:rsidR="00A6425E">
        <w:rPr>
          <w:rFonts w:ascii="Arial" w:hAnsi="Arial" w:cs="Arial"/>
          <w:color w:val="000000"/>
        </w:rPr>
        <w:t xml:space="preserve">hitelintézetek tevékenységéhez való hozzáférésről és a hitelintézetek </w:t>
      </w:r>
      <w:del w:id="1" w:author="Bankszakjogi" w:date="2024-05-31T12:33:00Z">
        <w:r w:rsidR="00A6425E" w:rsidDel="001A7CFA">
          <w:rPr>
            <w:rFonts w:ascii="Arial" w:hAnsi="Arial" w:cs="Arial"/>
            <w:color w:val="000000"/>
          </w:rPr>
          <w:delText xml:space="preserve">és befektetési vállalkozások </w:delText>
        </w:r>
      </w:del>
      <w:proofErr w:type="spellStart"/>
      <w:r w:rsidR="002A43DA">
        <w:rPr>
          <w:rFonts w:ascii="Arial" w:hAnsi="Arial" w:cs="Arial"/>
          <w:color w:val="000000"/>
        </w:rPr>
        <w:t>prudenciális</w:t>
      </w:r>
      <w:proofErr w:type="spellEnd"/>
      <w:r w:rsidR="002A43DA">
        <w:rPr>
          <w:rFonts w:ascii="Arial" w:hAnsi="Arial" w:cs="Arial"/>
          <w:color w:val="000000"/>
        </w:rPr>
        <w:t xml:space="preserve"> felügyeletéről, a 2002/87/EK irányelv</w:t>
      </w:r>
      <w:r w:rsidR="00E274FF">
        <w:rPr>
          <w:rFonts w:ascii="Arial" w:hAnsi="Arial" w:cs="Arial"/>
          <w:color w:val="000000"/>
        </w:rPr>
        <w:t xml:space="preserve"> módosításáról, a 2006/48/EK és a 2006/49/EK irányelv hatályon kívül helyezéséről szóló 2013</w:t>
      </w:r>
      <w:r w:rsidR="003A4551">
        <w:rPr>
          <w:rFonts w:ascii="Arial" w:hAnsi="Arial" w:cs="Arial"/>
          <w:color w:val="000000"/>
        </w:rPr>
        <w:t>. június 26-i 2013/36/EU európai parlamenti és tanácsi irányelv</w:t>
      </w:r>
      <w:r w:rsidR="00835279" w:rsidRPr="008A6F7E">
        <w:rPr>
          <w:rFonts w:ascii="Arial" w:hAnsi="Arial" w:cs="Arial"/>
          <w:color w:val="000000"/>
        </w:rPr>
        <w:t xml:space="preserve"> 2. cikk (5) bekezdésében felsorolt, </w:t>
      </w:r>
      <w:r w:rsidR="00351F81">
        <w:rPr>
          <w:rFonts w:ascii="Arial" w:hAnsi="Arial" w:cs="Arial"/>
          <w:color w:val="000000"/>
        </w:rPr>
        <w:t xml:space="preserve">a </w:t>
      </w:r>
      <w:r w:rsidR="008D786F">
        <w:rPr>
          <w:rFonts w:ascii="Arial" w:hAnsi="Arial" w:cs="Arial"/>
          <w:color w:val="000000"/>
        </w:rPr>
        <w:t>hivatkozott irányelv</w:t>
      </w:r>
      <w:r w:rsidR="00835279" w:rsidRPr="008A6F7E">
        <w:rPr>
          <w:rFonts w:ascii="Arial" w:hAnsi="Arial" w:cs="Arial"/>
          <w:color w:val="000000"/>
        </w:rPr>
        <w:t xml:space="preserve"> hatálya al</w:t>
      </w:r>
      <w:r w:rsidR="008D786F">
        <w:rPr>
          <w:rFonts w:ascii="Arial" w:hAnsi="Arial" w:cs="Arial"/>
          <w:color w:val="000000"/>
        </w:rPr>
        <w:t>á nem tartozó</w:t>
      </w:r>
      <w:r w:rsidRPr="008A6F7E">
        <w:rPr>
          <w:rFonts w:ascii="Arial" w:hAnsi="Arial" w:cs="Arial"/>
          <w:color w:val="000000"/>
        </w:rPr>
        <w:t xml:space="preserve"> intézmények</w:t>
      </w:r>
      <w:r w:rsidR="00351F81">
        <w:rPr>
          <w:rFonts w:ascii="Arial" w:hAnsi="Arial" w:cs="Arial"/>
          <w:color w:val="000000"/>
        </w:rPr>
        <w:t xml:space="preserve"> minősülnek</w:t>
      </w:r>
      <w:r w:rsidR="00835279" w:rsidRPr="008A6F7E">
        <w:rPr>
          <w:rFonts w:ascii="Arial" w:hAnsi="Arial" w:cs="Arial"/>
          <w:color w:val="000000"/>
        </w:rPr>
        <w:t>.</w:t>
      </w:r>
    </w:p>
    <w:p w14:paraId="7D08DA0F" w14:textId="77777777" w:rsidR="004B6EA9" w:rsidRPr="008A6F7E" w:rsidRDefault="00835279" w:rsidP="00B2620D">
      <w:pPr>
        <w:spacing w:after="200"/>
        <w:rPr>
          <w:rFonts w:ascii="Arial" w:hAnsi="Arial" w:cs="Arial"/>
          <w:b/>
          <w:color w:val="000000"/>
        </w:rPr>
      </w:pPr>
      <w:r w:rsidRPr="008A6F7E">
        <w:rPr>
          <w:rFonts w:ascii="Arial" w:hAnsi="Arial" w:cs="Arial"/>
          <w:b/>
          <w:color w:val="000000"/>
        </w:rPr>
        <w:t>01</w:t>
      </w:r>
      <w:r w:rsidR="00635EC1">
        <w:rPr>
          <w:rFonts w:ascii="Arial" w:hAnsi="Arial" w:cs="Arial"/>
          <w:b/>
          <w:color w:val="000000"/>
        </w:rPr>
        <w:t>5</w:t>
      </w:r>
      <w:r w:rsidR="004B6EA9" w:rsidRPr="008A6F7E">
        <w:rPr>
          <w:rFonts w:ascii="Arial" w:hAnsi="Arial" w:cs="Arial"/>
          <w:b/>
          <w:color w:val="000000"/>
        </w:rPr>
        <w:t xml:space="preserve">. sor: </w:t>
      </w:r>
      <w:r w:rsidR="00B2620D" w:rsidRPr="008A6F7E">
        <w:rPr>
          <w:rFonts w:ascii="Arial" w:hAnsi="Arial" w:cs="Arial"/>
          <w:color w:val="000000"/>
        </w:rPr>
        <w:t xml:space="preserve">itt kell jelenteni a Bfmr. </w:t>
      </w:r>
      <w:r w:rsidR="00B2620D" w:rsidRPr="008A6F7E">
        <w:rPr>
          <w:rFonts w:ascii="Arial" w:hAnsi="Arial" w:cs="Arial"/>
          <w:iCs/>
        </w:rPr>
        <w:t xml:space="preserve">1. melléklet 5. </w:t>
      </w:r>
      <w:r w:rsidR="00EC22C0">
        <w:rPr>
          <w:rFonts w:ascii="Arial" w:hAnsi="Arial" w:cs="Arial"/>
          <w:iCs/>
        </w:rPr>
        <w:t xml:space="preserve">a) </w:t>
      </w:r>
      <w:r w:rsidR="00B2620D" w:rsidRPr="008A6F7E">
        <w:rPr>
          <w:rFonts w:ascii="Arial" w:hAnsi="Arial" w:cs="Arial"/>
          <w:iCs/>
        </w:rPr>
        <w:t>pontja szerinti</w:t>
      </w:r>
      <w:r w:rsidR="003B7F01">
        <w:rPr>
          <w:rFonts w:ascii="Arial" w:hAnsi="Arial" w:cs="Arial"/>
          <w:iCs/>
        </w:rPr>
        <w:t>,</w:t>
      </w:r>
      <w:r w:rsidR="00B2620D" w:rsidRPr="008A6F7E">
        <w:rPr>
          <w:rFonts w:ascii="Arial" w:hAnsi="Arial" w:cs="Arial"/>
          <w:color w:val="000000"/>
        </w:rPr>
        <w:t xml:space="preserve"> pénzügyi vállalattól származó forrásokat, amelyeket a bankközi finanszírozási mutató számlálójában kedvezményes súllyal kell figyelembe venni.</w:t>
      </w:r>
    </w:p>
    <w:p w14:paraId="57A25B52" w14:textId="77777777" w:rsidR="007F4579" w:rsidRPr="008A6F7E" w:rsidRDefault="007F4579" w:rsidP="004B6EA9">
      <w:pPr>
        <w:spacing w:after="200"/>
        <w:rPr>
          <w:rFonts w:ascii="Arial" w:hAnsi="Arial" w:cs="Arial"/>
          <w:color w:val="000000"/>
        </w:rPr>
      </w:pPr>
      <w:r w:rsidRPr="008A6F7E">
        <w:rPr>
          <w:rFonts w:ascii="Arial" w:hAnsi="Arial" w:cs="Arial"/>
          <w:b/>
          <w:color w:val="000000"/>
        </w:rPr>
        <w:t>0</w:t>
      </w:r>
      <w:r w:rsidR="00835279" w:rsidRPr="008A6F7E">
        <w:rPr>
          <w:rFonts w:ascii="Arial" w:hAnsi="Arial" w:cs="Arial"/>
          <w:b/>
          <w:color w:val="000000"/>
        </w:rPr>
        <w:t>1</w:t>
      </w:r>
      <w:r w:rsidR="00635EC1">
        <w:rPr>
          <w:rFonts w:ascii="Arial" w:hAnsi="Arial" w:cs="Arial"/>
          <w:b/>
          <w:color w:val="000000"/>
        </w:rPr>
        <w:t>6</w:t>
      </w:r>
      <w:r w:rsidRPr="008A6F7E">
        <w:rPr>
          <w:rFonts w:ascii="Arial" w:hAnsi="Arial" w:cs="Arial"/>
          <w:b/>
          <w:color w:val="000000"/>
        </w:rPr>
        <w:t>. sor</w:t>
      </w:r>
      <w:r w:rsidRPr="008A6F7E">
        <w:rPr>
          <w:rFonts w:ascii="Arial" w:hAnsi="Arial" w:cs="Arial"/>
          <w:color w:val="000000"/>
        </w:rPr>
        <w:t xml:space="preserve">: </w:t>
      </w:r>
      <w:r w:rsidR="00B2620D" w:rsidRPr="008A6F7E">
        <w:rPr>
          <w:rFonts w:ascii="Arial" w:hAnsi="Arial" w:cs="Arial"/>
          <w:color w:val="000000"/>
        </w:rPr>
        <w:t xml:space="preserve">itt kell jelenteni a Bfmr. </w:t>
      </w:r>
      <w:r w:rsidR="00B2620D" w:rsidRPr="008A6F7E">
        <w:rPr>
          <w:rFonts w:ascii="Arial" w:hAnsi="Arial" w:cs="Arial"/>
          <w:iCs/>
        </w:rPr>
        <w:t>1. melléklet 5. b) pontja szerinti</w:t>
      </w:r>
      <w:r w:rsidR="003B7F01">
        <w:rPr>
          <w:rFonts w:ascii="Arial" w:hAnsi="Arial" w:cs="Arial"/>
          <w:iCs/>
        </w:rPr>
        <w:t>,</w:t>
      </w:r>
      <w:r w:rsidR="00B2620D" w:rsidRPr="008A6F7E">
        <w:rPr>
          <w:rFonts w:ascii="Arial" w:hAnsi="Arial" w:cs="Arial"/>
          <w:color w:val="000000"/>
        </w:rPr>
        <w:t xml:space="preserve"> pénzügyi vállalattól származó </w:t>
      </w:r>
      <w:r w:rsidR="007B74AE" w:rsidRPr="008A6F7E">
        <w:rPr>
          <w:rFonts w:ascii="Arial" w:hAnsi="Arial" w:cs="Arial"/>
          <w:color w:val="000000"/>
        </w:rPr>
        <w:t xml:space="preserve">további </w:t>
      </w:r>
      <w:r w:rsidR="00B2620D" w:rsidRPr="008A6F7E">
        <w:rPr>
          <w:rFonts w:ascii="Arial" w:hAnsi="Arial" w:cs="Arial"/>
          <w:color w:val="000000"/>
        </w:rPr>
        <w:t>forrásokat, amelyeket a bankközi finanszírozási mutató számlálójában kedvezményes súllyal kell figyelembe venni.</w:t>
      </w:r>
      <w:r w:rsidR="00291A62" w:rsidRPr="008A6F7E">
        <w:rPr>
          <w:rFonts w:ascii="Arial" w:hAnsi="Arial" w:cs="Arial"/>
          <w:color w:val="000000"/>
        </w:rPr>
        <w:t xml:space="preserve"> </w:t>
      </w:r>
      <w:r w:rsidR="00FE587F">
        <w:rPr>
          <w:rFonts w:ascii="Arial" w:hAnsi="Arial" w:cs="Arial"/>
          <w:color w:val="000000"/>
        </w:rPr>
        <w:t>A loro számlák egyenlegeit csak a kedvezményben részesíthető összegig kell felt</w:t>
      </w:r>
      <w:r w:rsidR="004A0548">
        <w:rPr>
          <w:rFonts w:ascii="Arial" w:hAnsi="Arial" w:cs="Arial"/>
          <w:color w:val="000000"/>
        </w:rPr>
        <w:t>ü</w:t>
      </w:r>
      <w:r w:rsidR="00FE587F">
        <w:rPr>
          <w:rFonts w:ascii="Arial" w:hAnsi="Arial" w:cs="Arial"/>
          <w:color w:val="000000"/>
        </w:rPr>
        <w:t>ntetni, az ezt meghaladó egyenleget az egyéb források (</w:t>
      </w:r>
      <w:r w:rsidR="00FE587F" w:rsidRPr="00C73EE8">
        <w:rPr>
          <w:rFonts w:ascii="Arial" w:hAnsi="Arial" w:cs="Arial"/>
          <w:i/>
          <w:color w:val="000000"/>
        </w:rPr>
        <w:t>01</w:t>
      </w:r>
      <w:r w:rsidR="00635EC1">
        <w:rPr>
          <w:rFonts w:ascii="Arial" w:hAnsi="Arial" w:cs="Arial"/>
          <w:i/>
          <w:color w:val="000000"/>
        </w:rPr>
        <w:t>7</w:t>
      </w:r>
      <w:r w:rsidR="00FE587F" w:rsidRPr="00C73EE8">
        <w:rPr>
          <w:rFonts w:ascii="Arial" w:hAnsi="Arial" w:cs="Arial"/>
          <w:i/>
          <w:color w:val="000000"/>
        </w:rPr>
        <w:t>. sor</w:t>
      </w:r>
      <w:r w:rsidR="00FE587F">
        <w:rPr>
          <w:rFonts w:ascii="Arial" w:hAnsi="Arial" w:cs="Arial"/>
          <w:color w:val="000000"/>
        </w:rPr>
        <w:t>) között kell kimutatni.</w:t>
      </w:r>
    </w:p>
    <w:p w14:paraId="0A964BF5" w14:textId="77777777" w:rsidR="007F4579" w:rsidRDefault="007F4579" w:rsidP="004B6EA9">
      <w:pPr>
        <w:spacing w:after="200"/>
        <w:rPr>
          <w:rFonts w:ascii="Arial" w:hAnsi="Arial" w:cs="Arial"/>
          <w:color w:val="000000"/>
        </w:rPr>
      </w:pPr>
      <w:r w:rsidRPr="008A6F7E">
        <w:rPr>
          <w:rFonts w:ascii="Arial" w:hAnsi="Arial" w:cs="Arial"/>
          <w:b/>
          <w:color w:val="000000"/>
        </w:rPr>
        <w:t>0</w:t>
      </w:r>
      <w:r w:rsidR="00835279" w:rsidRPr="008A6F7E">
        <w:rPr>
          <w:rFonts w:ascii="Arial" w:hAnsi="Arial" w:cs="Arial"/>
          <w:b/>
          <w:color w:val="000000"/>
        </w:rPr>
        <w:t>1</w:t>
      </w:r>
      <w:r w:rsidR="00635EC1">
        <w:rPr>
          <w:rFonts w:ascii="Arial" w:hAnsi="Arial" w:cs="Arial"/>
          <w:b/>
          <w:color w:val="000000"/>
        </w:rPr>
        <w:t>7</w:t>
      </w:r>
      <w:r w:rsidRPr="008A6F7E">
        <w:rPr>
          <w:rFonts w:ascii="Arial" w:hAnsi="Arial" w:cs="Arial"/>
          <w:b/>
          <w:color w:val="000000"/>
        </w:rPr>
        <w:t>. sor</w:t>
      </w:r>
      <w:r w:rsidRPr="008A6F7E">
        <w:rPr>
          <w:rFonts w:ascii="Arial" w:hAnsi="Arial" w:cs="Arial"/>
          <w:color w:val="000000"/>
        </w:rPr>
        <w:t>:</w:t>
      </w:r>
      <w:r w:rsidR="00B2620D" w:rsidRPr="008A6F7E">
        <w:rPr>
          <w:rFonts w:ascii="Arial" w:hAnsi="Arial" w:cs="Arial"/>
          <w:color w:val="000000"/>
        </w:rPr>
        <w:t xml:space="preserve"> itt kell jelenteni a</w:t>
      </w:r>
      <w:r w:rsidR="00B7098A" w:rsidRPr="008A6F7E">
        <w:rPr>
          <w:rFonts w:ascii="Arial" w:hAnsi="Arial" w:cs="Arial"/>
          <w:color w:val="000000"/>
        </w:rPr>
        <w:t xml:space="preserve"> pénzügyi vállalattól származó </w:t>
      </w:r>
      <w:r w:rsidR="003B7F01" w:rsidRPr="008A6F7E">
        <w:rPr>
          <w:rFonts w:ascii="Arial" w:hAnsi="Arial" w:cs="Arial"/>
          <w:color w:val="000000"/>
        </w:rPr>
        <w:t xml:space="preserve">összes </w:t>
      </w:r>
      <w:r w:rsidR="00B7098A" w:rsidRPr="008A6F7E">
        <w:rPr>
          <w:rFonts w:ascii="Arial" w:hAnsi="Arial" w:cs="Arial"/>
          <w:color w:val="000000"/>
        </w:rPr>
        <w:t xml:space="preserve">forrás, valamint a mentesített források </w:t>
      </w:r>
      <w:r w:rsidR="00B7098A" w:rsidRPr="008A6F7E">
        <w:rPr>
          <w:rFonts w:ascii="Arial" w:hAnsi="Arial" w:cs="Arial"/>
          <w:i/>
          <w:color w:val="000000"/>
        </w:rPr>
        <w:t>(001. sor)</w:t>
      </w:r>
      <w:r w:rsidR="00B7098A" w:rsidRPr="008A6F7E">
        <w:rPr>
          <w:rFonts w:ascii="Arial" w:hAnsi="Arial" w:cs="Arial"/>
          <w:color w:val="000000"/>
        </w:rPr>
        <w:t xml:space="preserve">, az anyabanki források </w:t>
      </w:r>
      <w:r w:rsidR="00B7098A" w:rsidRPr="008A6F7E">
        <w:rPr>
          <w:rFonts w:ascii="Arial" w:hAnsi="Arial" w:cs="Arial"/>
          <w:i/>
          <w:color w:val="000000"/>
        </w:rPr>
        <w:t>(0</w:t>
      </w:r>
      <w:r w:rsidR="00835279" w:rsidRPr="008A6F7E">
        <w:rPr>
          <w:rFonts w:ascii="Arial" w:hAnsi="Arial" w:cs="Arial"/>
          <w:i/>
          <w:color w:val="000000"/>
        </w:rPr>
        <w:t>1</w:t>
      </w:r>
      <w:r w:rsidR="00635EC1">
        <w:rPr>
          <w:rFonts w:ascii="Arial" w:hAnsi="Arial" w:cs="Arial"/>
          <w:i/>
          <w:color w:val="000000"/>
        </w:rPr>
        <w:t>5</w:t>
      </w:r>
      <w:r w:rsidR="00B7098A" w:rsidRPr="008A6F7E">
        <w:rPr>
          <w:rFonts w:ascii="Arial" w:hAnsi="Arial" w:cs="Arial"/>
          <w:i/>
          <w:color w:val="000000"/>
        </w:rPr>
        <w:t>. sor)</w:t>
      </w:r>
      <w:r w:rsidR="00B7098A" w:rsidRPr="008A6F7E">
        <w:rPr>
          <w:rFonts w:ascii="Arial" w:hAnsi="Arial" w:cs="Arial"/>
          <w:color w:val="000000"/>
        </w:rPr>
        <w:t xml:space="preserve">, </w:t>
      </w:r>
      <w:r w:rsidR="008A6F7E">
        <w:rPr>
          <w:rFonts w:ascii="Arial" w:hAnsi="Arial" w:cs="Arial"/>
          <w:color w:val="000000"/>
        </w:rPr>
        <w:t>illetve</w:t>
      </w:r>
      <w:r w:rsidR="008A6F7E" w:rsidRPr="008A6F7E">
        <w:rPr>
          <w:rFonts w:ascii="Arial" w:hAnsi="Arial" w:cs="Arial"/>
          <w:color w:val="000000"/>
        </w:rPr>
        <w:t xml:space="preserve"> </w:t>
      </w:r>
      <w:r w:rsidR="00B7098A" w:rsidRPr="008A6F7E">
        <w:rPr>
          <w:rFonts w:ascii="Arial" w:hAnsi="Arial" w:cs="Arial"/>
          <w:color w:val="000000"/>
        </w:rPr>
        <w:t xml:space="preserve">az egyéb loro számlák egyenlegének </w:t>
      </w:r>
      <w:r w:rsidR="00E6198B" w:rsidRPr="008A6F7E">
        <w:rPr>
          <w:rFonts w:ascii="Arial" w:hAnsi="Arial" w:cs="Arial"/>
          <w:i/>
          <w:color w:val="000000"/>
        </w:rPr>
        <w:t>(0</w:t>
      </w:r>
      <w:r w:rsidR="00835279" w:rsidRPr="008A6F7E">
        <w:rPr>
          <w:rFonts w:ascii="Arial" w:hAnsi="Arial" w:cs="Arial"/>
          <w:i/>
          <w:color w:val="000000"/>
        </w:rPr>
        <w:t>1</w:t>
      </w:r>
      <w:r w:rsidR="00635EC1">
        <w:rPr>
          <w:rFonts w:ascii="Arial" w:hAnsi="Arial" w:cs="Arial"/>
          <w:i/>
          <w:color w:val="000000"/>
        </w:rPr>
        <w:t>6</w:t>
      </w:r>
      <w:r w:rsidR="00E6198B" w:rsidRPr="008A6F7E">
        <w:rPr>
          <w:rFonts w:ascii="Arial" w:hAnsi="Arial" w:cs="Arial"/>
          <w:i/>
          <w:color w:val="000000"/>
        </w:rPr>
        <w:t>. sor)</w:t>
      </w:r>
      <w:r w:rsidR="00E6198B" w:rsidRPr="008A6F7E">
        <w:rPr>
          <w:rFonts w:ascii="Arial" w:hAnsi="Arial" w:cs="Arial"/>
          <w:color w:val="000000"/>
        </w:rPr>
        <w:t xml:space="preserve"> </w:t>
      </w:r>
      <w:r w:rsidR="00B7098A" w:rsidRPr="008A6F7E">
        <w:rPr>
          <w:rFonts w:ascii="Arial" w:hAnsi="Arial" w:cs="Arial"/>
          <w:color w:val="000000"/>
        </w:rPr>
        <w:t>különbözetét.</w:t>
      </w:r>
    </w:p>
    <w:p w14:paraId="42ECB073" w14:textId="1AB0CC46" w:rsidR="003B6D07" w:rsidRDefault="008A6F7E" w:rsidP="004B6EA9">
      <w:pPr>
        <w:spacing w:after="200"/>
        <w:rPr>
          <w:rFonts w:ascii="Arial" w:hAnsi="Arial" w:cs="Arial"/>
          <w:color w:val="000000"/>
        </w:rPr>
      </w:pPr>
      <w:r w:rsidRPr="008A6F7E">
        <w:rPr>
          <w:rFonts w:ascii="Arial" w:hAnsi="Arial" w:cs="Arial"/>
          <w:b/>
          <w:color w:val="000000"/>
        </w:rPr>
        <w:lastRenderedPageBreak/>
        <w:t>01</w:t>
      </w:r>
      <w:r w:rsidR="00635EC1">
        <w:rPr>
          <w:rFonts w:ascii="Arial" w:hAnsi="Arial" w:cs="Arial"/>
          <w:b/>
          <w:color w:val="000000"/>
        </w:rPr>
        <w:t>8</w:t>
      </w:r>
      <w:r w:rsidRPr="008A6F7E">
        <w:rPr>
          <w:rFonts w:ascii="Arial" w:hAnsi="Arial" w:cs="Arial"/>
          <w:b/>
          <w:color w:val="000000"/>
        </w:rPr>
        <w:t>. sor</w:t>
      </w:r>
      <w:r w:rsidRPr="008A6F7E">
        <w:rPr>
          <w:rFonts w:ascii="Arial" w:hAnsi="Arial" w:cs="Arial"/>
          <w:color w:val="000000"/>
        </w:rPr>
        <w:t xml:space="preserve">: itt kell jelenteni a pénzügyi vállalattól származó </w:t>
      </w:r>
      <w:r w:rsidR="003B7F01" w:rsidRPr="008A6F7E">
        <w:rPr>
          <w:rFonts w:ascii="Arial" w:hAnsi="Arial" w:cs="Arial"/>
          <w:color w:val="000000"/>
        </w:rPr>
        <w:t xml:space="preserve">összes </w:t>
      </w:r>
      <w:r w:rsidRPr="008A6F7E">
        <w:rPr>
          <w:rFonts w:ascii="Arial" w:hAnsi="Arial" w:cs="Arial"/>
          <w:color w:val="000000"/>
        </w:rPr>
        <w:t>forrás</w:t>
      </w:r>
      <w:r>
        <w:rPr>
          <w:rFonts w:ascii="Arial" w:hAnsi="Arial" w:cs="Arial"/>
          <w:color w:val="000000"/>
        </w:rPr>
        <w:t xml:space="preserve">t, amely </w:t>
      </w:r>
      <w:r w:rsidRPr="008A6F7E">
        <w:rPr>
          <w:rFonts w:ascii="Arial" w:hAnsi="Arial" w:cs="Arial"/>
          <w:color w:val="000000"/>
        </w:rPr>
        <w:t xml:space="preserve">a mentesített források </w:t>
      </w:r>
      <w:r w:rsidRPr="008A6F7E">
        <w:rPr>
          <w:rFonts w:ascii="Arial" w:hAnsi="Arial" w:cs="Arial"/>
          <w:i/>
          <w:color w:val="000000"/>
        </w:rPr>
        <w:t>(001. sor)</w:t>
      </w:r>
      <w:r w:rsidRPr="008A6F7E">
        <w:rPr>
          <w:rFonts w:ascii="Arial" w:hAnsi="Arial" w:cs="Arial"/>
          <w:color w:val="000000"/>
        </w:rPr>
        <w:t>, az anyabanki forrás</w:t>
      </w:r>
      <w:r w:rsidR="0030028A">
        <w:rPr>
          <w:rFonts w:ascii="Arial" w:hAnsi="Arial" w:cs="Arial"/>
          <w:color w:val="000000"/>
        </w:rPr>
        <w:t>ok</w:t>
      </w:r>
      <w:r w:rsidRPr="008A6F7E">
        <w:rPr>
          <w:rFonts w:ascii="Arial" w:hAnsi="Arial" w:cs="Arial"/>
          <w:color w:val="000000"/>
        </w:rPr>
        <w:t xml:space="preserve"> </w:t>
      </w:r>
      <w:r w:rsidRPr="008A6F7E">
        <w:rPr>
          <w:rFonts w:ascii="Arial" w:hAnsi="Arial" w:cs="Arial"/>
          <w:i/>
          <w:color w:val="000000"/>
        </w:rPr>
        <w:t>(01</w:t>
      </w:r>
      <w:r w:rsidR="00635EC1">
        <w:rPr>
          <w:rFonts w:ascii="Arial" w:hAnsi="Arial" w:cs="Arial"/>
          <w:i/>
          <w:color w:val="000000"/>
        </w:rPr>
        <w:t>5</w:t>
      </w:r>
      <w:r w:rsidRPr="008A6F7E">
        <w:rPr>
          <w:rFonts w:ascii="Arial" w:hAnsi="Arial" w:cs="Arial"/>
          <w:i/>
          <w:color w:val="000000"/>
        </w:rPr>
        <w:t>. sor)</w:t>
      </w:r>
      <w:r w:rsidRPr="008A6F7E">
        <w:rPr>
          <w:rFonts w:ascii="Arial" w:hAnsi="Arial" w:cs="Arial"/>
          <w:color w:val="000000"/>
        </w:rPr>
        <w:t>, az egyéb loro számlák egyenlege</w:t>
      </w:r>
      <w:r w:rsidR="00224348">
        <w:rPr>
          <w:rFonts w:ascii="Arial" w:hAnsi="Arial" w:cs="Arial"/>
          <w:color w:val="000000"/>
        </w:rPr>
        <w:t>i</w:t>
      </w:r>
      <w:r w:rsidRPr="008A6F7E">
        <w:rPr>
          <w:rFonts w:ascii="Arial" w:hAnsi="Arial" w:cs="Arial"/>
          <w:color w:val="000000"/>
        </w:rPr>
        <w:t xml:space="preserve"> </w:t>
      </w:r>
      <w:r w:rsidRPr="008A6F7E">
        <w:rPr>
          <w:rFonts w:ascii="Arial" w:hAnsi="Arial" w:cs="Arial"/>
          <w:i/>
          <w:color w:val="000000"/>
        </w:rPr>
        <w:t>(01</w:t>
      </w:r>
      <w:r w:rsidR="00635EC1">
        <w:rPr>
          <w:rFonts w:ascii="Arial" w:hAnsi="Arial" w:cs="Arial"/>
          <w:i/>
          <w:color w:val="000000"/>
        </w:rPr>
        <w:t>6</w:t>
      </w:r>
      <w:r w:rsidRPr="008A6F7E">
        <w:rPr>
          <w:rFonts w:ascii="Arial" w:hAnsi="Arial" w:cs="Arial"/>
          <w:i/>
          <w:color w:val="000000"/>
        </w:rPr>
        <w:t>. sor)</w:t>
      </w:r>
      <w:r w:rsidR="0030028A">
        <w:rPr>
          <w:rFonts w:ascii="Arial" w:hAnsi="Arial" w:cs="Arial"/>
          <w:i/>
          <w:color w:val="000000"/>
        </w:rPr>
        <w:t xml:space="preserve">, </w:t>
      </w:r>
      <w:r w:rsidR="0030028A" w:rsidRPr="0030028A">
        <w:rPr>
          <w:rFonts w:ascii="Arial" w:hAnsi="Arial" w:cs="Arial"/>
          <w:color w:val="000000"/>
        </w:rPr>
        <w:t xml:space="preserve">valamint az egyéb pénzügyi vállalatoktól </w:t>
      </w:r>
      <w:r w:rsidR="0030028A">
        <w:rPr>
          <w:rFonts w:ascii="Arial" w:hAnsi="Arial" w:cs="Arial"/>
          <w:color w:val="000000"/>
        </w:rPr>
        <w:t xml:space="preserve">kapott </w:t>
      </w:r>
      <w:r w:rsidR="0030028A" w:rsidRPr="0030028A">
        <w:rPr>
          <w:rFonts w:ascii="Arial" w:hAnsi="Arial" w:cs="Arial"/>
          <w:color w:val="000000"/>
        </w:rPr>
        <w:t>forrás</w:t>
      </w:r>
      <w:r w:rsidR="0030028A">
        <w:rPr>
          <w:rFonts w:ascii="Arial" w:hAnsi="Arial" w:cs="Arial"/>
          <w:color w:val="000000"/>
        </w:rPr>
        <w:t>ok</w:t>
      </w:r>
      <w:r w:rsidR="0030028A">
        <w:rPr>
          <w:rFonts w:ascii="Arial" w:hAnsi="Arial" w:cs="Arial"/>
          <w:i/>
          <w:color w:val="000000"/>
        </w:rPr>
        <w:t xml:space="preserve"> (01</w:t>
      </w:r>
      <w:r w:rsidR="00635EC1">
        <w:rPr>
          <w:rFonts w:ascii="Arial" w:hAnsi="Arial" w:cs="Arial"/>
          <w:i/>
          <w:color w:val="000000"/>
        </w:rPr>
        <w:t>7</w:t>
      </w:r>
      <w:r w:rsidR="0030028A">
        <w:rPr>
          <w:rFonts w:ascii="Arial" w:hAnsi="Arial" w:cs="Arial"/>
          <w:i/>
          <w:color w:val="000000"/>
        </w:rPr>
        <w:t xml:space="preserve">. sor) </w:t>
      </w:r>
      <w:r w:rsidR="0030028A" w:rsidRPr="0030028A">
        <w:rPr>
          <w:rFonts w:ascii="Arial" w:hAnsi="Arial" w:cs="Arial"/>
          <w:color w:val="000000"/>
        </w:rPr>
        <w:t>összege</w:t>
      </w:r>
      <w:r w:rsidRPr="0030028A">
        <w:rPr>
          <w:rFonts w:ascii="Arial" w:hAnsi="Arial" w:cs="Arial"/>
          <w:color w:val="000000"/>
        </w:rPr>
        <w:t>.</w:t>
      </w:r>
    </w:p>
    <w:p w14:paraId="0D39F955" w14:textId="77777777" w:rsidR="007F4579" w:rsidRPr="008A6F7E" w:rsidRDefault="008A6F7E" w:rsidP="004B6EA9">
      <w:pPr>
        <w:spacing w:after="200"/>
        <w:rPr>
          <w:rFonts w:ascii="Arial" w:hAnsi="Arial" w:cs="Arial"/>
          <w:color w:val="000000"/>
        </w:rPr>
      </w:pPr>
      <w:r w:rsidRPr="008A6F7E">
        <w:rPr>
          <w:rFonts w:ascii="Arial" w:hAnsi="Arial" w:cs="Arial"/>
          <w:b/>
          <w:color w:val="000000"/>
        </w:rPr>
        <w:t>01</w:t>
      </w:r>
      <w:r w:rsidR="00635EC1">
        <w:rPr>
          <w:rFonts w:ascii="Arial" w:hAnsi="Arial" w:cs="Arial"/>
          <w:b/>
          <w:color w:val="000000"/>
        </w:rPr>
        <w:t>9</w:t>
      </w:r>
      <w:r w:rsidR="007F4579" w:rsidRPr="008A6F7E">
        <w:rPr>
          <w:rFonts w:ascii="Arial" w:hAnsi="Arial" w:cs="Arial"/>
          <w:b/>
          <w:color w:val="000000"/>
        </w:rPr>
        <w:t>. sor</w:t>
      </w:r>
      <w:r w:rsidR="007F4579" w:rsidRPr="008A6F7E">
        <w:rPr>
          <w:rFonts w:ascii="Arial" w:hAnsi="Arial" w:cs="Arial"/>
          <w:color w:val="000000"/>
        </w:rPr>
        <w:t>:</w:t>
      </w:r>
      <w:r w:rsidR="00B2620D" w:rsidRPr="008A6F7E">
        <w:rPr>
          <w:rFonts w:ascii="Arial" w:hAnsi="Arial" w:cs="Arial"/>
          <w:color w:val="000000"/>
        </w:rPr>
        <w:t xml:space="preserve"> itt kell jelenteni a</w:t>
      </w:r>
      <w:r w:rsidR="00B7098A" w:rsidRPr="008A6F7E">
        <w:rPr>
          <w:rFonts w:ascii="Arial" w:hAnsi="Arial" w:cs="Arial"/>
          <w:color w:val="000000"/>
        </w:rPr>
        <w:t xml:space="preserve">z adatszolgáltató </w:t>
      </w:r>
      <w:r w:rsidR="009E1E2D" w:rsidRPr="008A6F7E">
        <w:rPr>
          <w:rFonts w:ascii="Arial" w:hAnsi="Arial" w:cs="Arial"/>
          <w:color w:val="000000"/>
        </w:rPr>
        <w:t xml:space="preserve">saját tőke nélkül számított </w:t>
      </w:r>
      <w:r w:rsidR="00B7098A" w:rsidRPr="008A6F7E">
        <w:rPr>
          <w:rFonts w:ascii="Arial" w:hAnsi="Arial" w:cs="Arial"/>
          <w:color w:val="000000"/>
        </w:rPr>
        <w:t>összes kötelezettsé</w:t>
      </w:r>
      <w:r w:rsidR="009E1E2D" w:rsidRPr="008A6F7E">
        <w:rPr>
          <w:rFonts w:ascii="Arial" w:hAnsi="Arial" w:cs="Arial"/>
          <w:color w:val="000000"/>
        </w:rPr>
        <w:t>gének érték</w:t>
      </w:r>
      <w:r w:rsidR="00B7098A" w:rsidRPr="008A6F7E">
        <w:rPr>
          <w:rFonts w:ascii="Arial" w:hAnsi="Arial" w:cs="Arial"/>
          <w:color w:val="000000"/>
        </w:rPr>
        <w:t>ét.</w:t>
      </w:r>
    </w:p>
    <w:p w14:paraId="041EE549" w14:textId="24A87AA1" w:rsidR="00297A56" w:rsidRPr="008A6F7E" w:rsidRDefault="008A6F7E" w:rsidP="00B2620D">
      <w:pPr>
        <w:spacing w:after="200"/>
        <w:rPr>
          <w:rFonts w:ascii="Arial" w:hAnsi="Arial" w:cs="Arial"/>
          <w:color w:val="000000"/>
        </w:rPr>
      </w:pPr>
      <w:r w:rsidRPr="008A6F7E">
        <w:rPr>
          <w:rFonts w:ascii="Arial" w:hAnsi="Arial" w:cs="Arial"/>
          <w:b/>
          <w:color w:val="000000"/>
        </w:rPr>
        <w:t>0</w:t>
      </w:r>
      <w:r w:rsidR="00635EC1">
        <w:rPr>
          <w:rFonts w:ascii="Arial" w:hAnsi="Arial" w:cs="Arial"/>
          <w:b/>
          <w:color w:val="000000"/>
        </w:rPr>
        <w:t>20</w:t>
      </w:r>
      <w:r w:rsidR="008B7594" w:rsidRPr="008A6F7E">
        <w:rPr>
          <w:rFonts w:ascii="Arial" w:hAnsi="Arial" w:cs="Arial"/>
          <w:b/>
          <w:color w:val="000000"/>
        </w:rPr>
        <w:t>. sor:</w:t>
      </w:r>
      <w:r w:rsidR="008B7594" w:rsidRPr="008A6F7E">
        <w:rPr>
          <w:rFonts w:ascii="Arial" w:hAnsi="Arial" w:cs="Arial"/>
          <w:color w:val="000000"/>
        </w:rPr>
        <w:t xml:space="preserve"> ebben a sorban a </w:t>
      </w:r>
      <w:r w:rsidR="00FF3387" w:rsidRPr="008A6F7E">
        <w:rPr>
          <w:rFonts w:ascii="Arial" w:hAnsi="Arial" w:cs="Arial"/>
          <w:color w:val="000000"/>
        </w:rPr>
        <w:t>Bfmr.</w:t>
      </w:r>
      <w:r w:rsidR="008B7594" w:rsidRPr="008A6F7E">
        <w:rPr>
          <w:rFonts w:ascii="Arial" w:hAnsi="Arial" w:cs="Arial"/>
          <w:color w:val="000000"/>
        </w:rPr>
        <w:t xml:space="preserve"> szerinti bankközi finanszírozási mutató (BFM) érték</w:t>
      </w:r>
      <w:r w:rsidR="00B2620D" w:rsidRPr="008A6F7E">
        <w:rPr>
          <w:rFonts w:ascii="Arial" w:hAnsi="Arial" w:cs="Arial"/>
          <w:color w:val="000000"/>
        </w:rPr>
        <w:t>ét kell jelenteni, amely</w:t>
      </w:r>
      <w:r w:rsidR="00FF3387" w:rsidRPr="008A6F7E">
        <w:rPr>
          <w:rFonts w:ascii="Arial" w:hAnsi="Arial" w:cs="Arial"/>
          <w:color w:val="000000"/>
        </w:rPr>
        <w:t xml:space="preserve"> a pénzügyi vállalattól származó források</w:t>
      </w:r>
      <w:r w:rsidR="00B7098A" w:rsidRPr="008A6F7E">
        <w:rPr>
          <w:rFonts w:ascii="Arial" w:hAnsi="Arial" w:cs="Arial"/>
          <w:color w:val="000000"/>
        </w:rPr>
        <w:t xml:space="preserve"> </w:t>
      </w:r>
      <w:r w:rsidR="00B7098A" w:rsidRPr="008A6F7E">
        <w:rPr>
          <w:rFonts w:ascii="Arial" w:hAnsi="Arial" w:cs="Arial"/>
          <w:i/>
          <w:color w:val="000000"/>
        </w:rPr>
        <w:t>(0</w:t>
      </w:r>
      <w:r w:rsidR="005D2D13" w:rsidRPr="008A6F7E">
        <w:rPr>
          <w:rFonts w:ascii="Arial" w:hAnsi="Arial" w:cs="Arial"/>
          <w:i/>
          <w:color w:val="000000"/>
        </w:rPr>
        <w:t>1</w:t>
      </w:r>
      <w:r w:rsidR="00635EC1">
        <w:rPr>
          <w:rFonts w:ascii="Arial" w:hAnsi="Arial" w:cs="Arial"/>
          <w:i/>
          <w:color w:val="000000"/>
        </w:rPr>
        <w:t>5</w:t>
      </w:r>
      <w:r w:rsidR="00B7098A" w:rsidRPr="008A6F7E">
        <w:rPr>
          <w:rFonts w:ascii="Arial" w:hAnsi="Arial" w:cs="Arial"/>
          <w:i/>
          <w:color w:val="000000"/>
        </w:rPr>
        <w:t>. sor +…+</w:t>
      </w:r>
      <w:r w:rsidR="00FF3387" w:rsidRPr="008A6F7E">
        <w:rPr>
          <w:rFonts w:ascii="Arial" w:hAnsi="Arial" w:cs="Arial"/>
          <w:i/>
          <w:color w:val="000000"/>
        </w:rPr>
        <w:t xml:space="preserve"> </w:t>
      </w:r>
      <w:r w:rsidR="00B7098A" w:rsidRPr="008A6F7E">
        <w:rPr>
          <w:rFonts w:ascii="Arial" w:hAnsi="Arial" w:cs="Arial"/>
          <w:i/>
          <w:color w:val="000000"/>
        </w:rPr>
        <w:t>0</w:t>
      </w:r>
      <w:r w:rsidR="005D2D13" w:rsidRPr="008A6F7E">
        <w:rPr>
          <w:rFonts w:ascii="Arial" w:hAnsi="Arial" w:cs="Arial"/>
          <w:i/>
          <w:color w:val="000000"/>
        </w:rPr>
        <w:t>1</w:t>
      </w:r>
      <w:r w:rsidR="00635EC1">
        <w:rPr>
          <w:rFonts w:ascii="Arial" w:hAnsi="Arial" w:cs="Arial"/>
          <w:i/>
          <w:color w:val="000000"/>
        </w:rPr>
        <w:t>7</w:t>
      </w:r>
      <w:r w:rsidR="00B7098A" w:rsidRPr="008A6F7E">
        <w:rPr>
          <w:rFonts w:ascii="Arial" w:hAnsi="Arial" w:cs="Arial"/>
          <w:i/>
          <w:color w:val="000000"/>
        </w:rPr>
        <w:t>. sor)</w:t>
      </w:r>
      <w:r w:rsidR="00B7098A" w:rsidRPr="008A6F7E">
        <w:rPr>
          <w:rFonts w:ascii="Arial" w:hAnsi="Arial" w:cs="Arial"/>
          <w:color w:val="000000"/>
        </w:rPr>
        <w:t xml:space="preserve"> </w:t>
      </w:r>
      <w:r w:rsidR="00FF3387" w:rsidRPr="008A6F7E">
        <w:rPr>
          <w:rFonts w:ascii="Arial" w:hAnsi="Arial" w:cs="Arial"/>
          <w:color w:val="000000"/>
        </w:rPr>
        <w:t>súlyozott összegének, valamint a mérlegfőösszeg és a saját tőke különbségének</w:t>
      </w:r>
      <w:r w:rsidR="00B7098A" w:rsidRPr="008A6F7E">
        <w:rPr>
          <w:rFonts w:ascii="Arial" w:hAnsi="Arial" w:cs="Arial"/>
          <w:color w:val="000000"/>
        </w:rPr>
        <w:t xml:space="preserve"> </w:t>
      </w:r>
      <w:r w:rsidR="00B7098A" w:rsidRPr="008A6F7E">
        <w:rPr>
          <w:rFonts w:ascii="Arial" w:hAnsi="Arial" w:cs="Arial"/>
          <w:i/>
          <w:color w:val="000000"/>
        </w:rPr>
        <w:t>(0</w:t>
      </w:r>
      <w:r w:rsidR="005D2D13" w:rsidRPr="008A6F7E">
        <w:rPr>
          <w:rFonts w:ascii="Arial" w:hAnsi="Arial" w:cs="Arial"/>
          <w:i/>
          <w:color w:val="000000"/>
        </w:rPr>
        <w:t>1</w:t>
      </w:r>
      <w:r w:rsidR="00635EC1">
        <w:rPr>
          <w:rFonts w:ascii="Arial" w:hAnsi="Arial" w:cs="Arial"/>
          <w:i/>
          <w:color w:val="000000"/>
        </w:rPr>
        <w:t>9</w:t>
      </w:r>
      <w:r w:rsidR="00B7098A" w:rsidRPr="008A6F7E">
        <w:rPr>
          <w:rFonts w:ascii="Arial" w:hAnsi="Arial" w:cs="Arial"/>
          <w:i/>
          <w:color w:val="000000"/>
        </w:rPr>
        <w:t>. sor)</w:t>
      </w:r>
      <w:r w:rsidR="00FF3387" w:rsidRPr="008A6F7E">
        <w:rPr>
          <w:rFonts w:ascii="Arial" w:hAnsi="Arial" w:cs="Arial"/>
          <w:color w:val="000000"/>
        </w:rPr>
        <w:t xml:space="preserve"> a hányadosa.</w:t>
      </w:r>
      <w:r w:rsidR="008B7594" w:rsidRPr="008A6F7E">
        <w:rPr>
          <w:rFonts w:ascii="Arial" w:hAnsi="Arial" w:cs="Arial"/>
          <w:color w:val="000000"/>
        </w:rPr>
        <w:t xml:space="preserve"> </w:t>
      </w:r>
      <w:r w:rsidR="00940A30">
        <w:rPr>
          <w:rFonts w:ascii="Arial" w:hAnsi="Arial" w:cs="Arial"/>
          <w:color w:val="000000"/>
        </w:rPr>
        <w:t>Az adatszolgáltató a mutató értékét három tizedesjegy pontossággal (például 0,185) jelenti</w:t>
      </w:r>
      <w:r w:rsidR="008B7594" w:rsidRPr="008A6F7E">
        <w:rPr>
          <w:rFonts w:ascii="Arial" w:hAnsi="Arial" w:cs="Arial"/>
          <w:color w:val="000000"/>
        </w:rPr>
        <w:t xml:space="preserve">. </w:t>
      </w:r>
    </w:p>
    <w:p w14:paraId="304EC5DC" w14:textId="77777777" w:rsidR="004B6EA9" w:rsidRPr="008A6F7E" w:rsidRDefault="005559C2" w:rsidP="004B6EA9">
      <w:pPr>
        <w:rPr>
          <w:rFonts w:ascii="Arial" w:hAnsi="Arial" w:cs="Arial"/>
          <w:color w:val="000000"/>
        </w:rPr>
      </w:pPr>
      <w:r w:rsidRPr="008A6F7E">
        <w:rPr>
          <w:rFonts w:ascii="Arial" w:hAnsi="Arial" w:cs="Arial"/>
          <w:color w:val="000000"/>
        </w:rPr>
        <w:t xml:space="preserve">2. Az egyes </w:t>
      </w:r>
      <w:r w:rsidR="00D16FCF" w:rsidRPr="008A6F7E">
        <w:rPr>
          <w:rFonts w:ascii="Arial" w:hAnsi="Arial" w:cs="Arial"/>
          <w:color w:val="000000"/>
        </w:rPr>
        <w:t>oszlop</w:t>
      </w:r>
      <w:r w:rsidRPr="008A6F7E">
        <w:rPr>
          <w:rFonts w:ascii="Arial" w:hAnsi="Arial" w:cs="Arial"/>
          <w:color w:val="000000"/>
        </w:rPr>
        <w:t>ok kitöltésére vonatkozó előírások</w:t>
      </w:r>
      <w:r w:rsidR="00B76319" w:rsidRPr="008A6F7E">
        <w:rPr>
          <w:rFonts w:ascii="Arial" w:hAnsi="Arial" w:cs="Arial"/>
          <w:color w:val="000000"/>
        </w:rPr>
        <w:t>:</w:t>
      </w:r>
    </w:p>
    <w:p w14:paraId="5909666E" w14:textId="77777777" w:rsidR="00555E51" w:rsidRPr="008A6F7E" w:rsidRDefault="00CC78AF" w:rsidP="00DE71C7">
      <w:pPr>
        <w:spacing w:after="200"/>
        <w:rPr>
          <w:rFonts w:ascii="Arial" w:hAnsi="Arial" w:cs="Arial"/>
          <w:color w:val="000000"/>
        </w:rPr>
      </w:pPr>
      <w:r w:rsidRPr="008A6F7E">
        <w:rPr>
          <w:rFonts w:ascii="Arial" w:hAnsi="Arial" w:cs="Arial"/>
          <w:b/>
          <w:color w:val="000000"/>
        </w:rPr>
        <w:t>h</w:t>
      </w:r>
      <w:r w:rsidR="00DE71C7" w:rsidRPr="008A6F7E">
        <w:rPr>
          <w:rFonts w:ascii="Arial" w:hAnsi="Arial" w:cs="Arial"/>
          <w:b/>
          <w:color w:val="000000"/>
        </w:rPr>
        <w:t xml:space="preserve">) </w:t>
      </w:r>
      <w:r w:rsidR="00DE71C7" w:rsidRPr="008A6F7E">
        <w:rPr>
          <w:rFonts w:ascii="Arial" w:hAnsi="Arial" w:cs="Arial"/>
          <w:color w:val="000000"/>
        </w:rPr>
        <w:t>itt kell jelenteni a tábla a)-f) oszlop</w:t>
      </w:r>
      <w:r w:rsidR="00847D83">
        <w:rPr>
          <w:rFonts w:ascii="Arial" w:hAnsi="Arial" w:cs="Arial"/>
          <w:color w:val="000000"/>
        </w:rPr>
        <w:t>á</w:t>
      </w:r>
      <w:r w:rsidR="00DE71C7" w:rsidRPr="008A6F7E">
        <w:rPr>
          <w:rFonts w:ascii="Arial" w:hAnsi="Arial" w:cs="Arial"/>
          <w:color w:val="000000"/>
        </w:rPr>
        <w:t>ban jelentett állományoknak a Bfmr. 1. melléklet 4. és 5. pontja szerint hátralévő lejárat és devizanem szerint differenciáltan súlyozott értékeinek összegét.</w:t>
      </w:r>
    </w:p>
    <w:p w14:paraId="58AB7E2C" w14:textId="77777777" w:rsidR="008542CF" w:rsidRPr="008A6F7E" w:rsidRDefault="008542CF" w:rsidP="008542CF">
      <w:pPr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bCs/>
          <w:color w:val="000000"/>
        </w:rPr>
        <w:t xml:space="preserve">KONSZBFM </w:t>
      </w:r>
      <w:r w:rsidRPr="00860CAC">
        <w:rPr>
          <w:rFonts w:ascii="Arial" w:hAnsi="Arial" w:cs="Arial"/>
          <w:b/>
          <w:bCs/>
          <w:color w:val="000000"/>
        </w:rPr>
        <w:t xml:space="preserve">tábla: </w:t>
      </w:r>
      <w:r w:rsidRPr="008542CF">
        <w:rPr>
          <w:rFonts w:ascii="Arial" w:hAnsi="Arial" w:cs="Arial"/>
          <w:b/>
          <w:bCs/>
          <w:color w:val="000000"/>
        </w:rPr>
        <w:t>Negyedéves jelentés a bankközi finanszírozási mutatóról</w:t>
      </w:r>
      <w:r>
        <w:rPr>
          <w:rFonts w:ascii="Arial" w:hAnsi="Arial" w:cs="Arial"/>
          <w:b/>
          <w:bCs/>
          <w:color w:val="000000"/>
        </w:rPr>
        <w:t xml:space="preserve"> – konszolidált tételek</w:t>
      </w:r>
    </w:p>
    <w:p w14:paraId="4614539F" w14:textId="77777777" w:rsidR="008542CF" w:rsidRPr="00860CAC" w:rsidRDefault="008542CF" w:rsidP="008542CF">
      <w:pPr>
        <w:rPr>
          <w:rFonts w:ascii="Arial" w:hAnsi="Arial" w:cs="Arial"/>
          <w:color w:val="000000"/>
        </w:rPr>
      </w:pPr>
      <w:r w:rsidRPr="00860CAC">
        <w:rPr>
          <w:rFonts w:ascii="Arial" w:hAnsi="Arial" w:cs="Arial"/>
          <w:color w:val="000000"/>
        </w:rPr>
        <w:t>1. A „konszolidált” fogalmat – a konszolidált felügyeleti jelentéseknél irányadó számviteli jogszabályoktól és a Hpt.-től eltérően –</w:t>
      </w:r>
      <w:r>
        <w:rPr>
          <w:rFonts w:ascii="Arial" w:hAnsi="Arial" w:cs="Arial"/>
          <w:color w:val="000000"/>
        </w:rPr>
        <w:t xml:space="preserve"> a Bfm</w:t>
      </w:r>
      <w:r w:rsidRPr="00860CAC">
        <w:rPr>
          <w:rFonts w:ascii="Arial" w:hAnsi="Arial" w:cs="Arial"/>
          <w:color w:val="000000"/>
        </w:rPr>
        <w:t xml:space="preserve">r. </w:t>
      </w:r>
      <w:r>
        <w:rPr>
          <w:rFonts w:ascii="Arial" w:hAnsi="Arial" w:cs="Arial"/>
          <w:color w:val="000000"/>
        </w:rPr>
        <w:t>3</w:t>
      </w:r>
      <w:r w:rsidRPr="00860CAC">
        <w:rPr>
          <w:rFonts w:ascii="Arial" w:hAnsi="Arial" w:cs="Arial"/>
          <w:color w:val="000000"/>
        </w:rPr>
        <w:t>. § (3) bekezdése szerint kell értelmezni.</w:t>
      </w:r>
    </w:p>
    <w:p w14:paraId="14D8DB59" w14:textId="77777777" w:rsidR="008003D9" w:rsidRPr="008542CF" w:rsidRDefault="008542CF" w:rsidP="008542CF">
      <w:pPr>
        <w:rPr>
          <w:rFonts w:ascii="Arial" w:hAnsi="Arial" w:cs="Arial"/>
          <w:color w:val="000000"/>
        </w:rPr>
      </w:pPr>
      <w:r w:rsidRPr="00860CAC">
        <w:rPr>
          <w:rFonts w:ascii="Arial" w:hAnsi="Arial" w:cs="Arial"/>
          <w:color w:val="000000"/>
        </w:rPr>
        <w:t>2. A táblát a hitelintézeti csoportot vezető hitelintézetnek kell kitölteni</w:t>
      </w:r>
      <w:r>
        <w:rPr>
          <w:rFonts w:ascii="Arial" w:hAnsi="Arial" w:cs="Arial"/>
          <w:color w:val="000000"/>
        </w:rPr>
        <w:t>e, a</w:t>
      </w:r>
      <w:r w:rsidRPr="00860CA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BFM táblára</w:t>
      </w:r>
      <w:r w:rsidRPr="00860CAC">
        <w:rPr>
          <w:rFonts w:ascii="Arial" w:hAnsi="Arial" w:cs="Arial"/>
          <w:color w:val="000000"/>
        </w:rPr>
        <w:t xml:space="preserve"> vonatkozó kitöltési </w:t>
      </w:r>
      <w:r>
        <w:rPr>
          <w:rFonts w:ascii="Arial" w:hAnsi="Arial" w:cs="Arial"/>
          <w:color w:val="000000"/>
        </w:rPr>
        <w:t>előírások</w:t>
      </w:r>
      <w:r w:rsidRPr="00860CAC">
        <w:rPr>
          <w:rFonts w:ascii="Arial" w:hAnsi="Arial" w:cs="Arial"/>
          <w:color w:val="000000"/>
        </w:rPr>
        <w:t xml:space="preserve"> szerint </w:t>
      </w:r>
      <w:r>
        <w:rPr>
          <w:rFonts w:ascii="Arial" w:hAnsi="Arial" w:cs="Arial"/>
          <w:color w:val="000000"/>
        </w:rPr>
        <w:t>azzal</w:t>
      </w:r>
      <w:r w:rsidRPr="00860CAC">
        <w:rPr>
          <w:rFonts w:ascii="Arial" w:hAnsi="Arial" w:cs="Arial"/>
          <w:color w:val="000000"/>
        </w:rPr>
        <w:t xml:space="preserve">, hogy az a </w:t>
      </w:r>
      <w:r>
        <w:rPr>
          <w:rFonts w:ascii="Arial" w:hAnsi="Arial" w:cs="Arial"/>
          <w:color w:val="000000"/>
        </w:rPr>
        <w:t xml:space="preserve">hitelintézeti </w:t>
      </w:r>
      <w:r w:rsidRPr="00860CAC">
        <w:rPr>
          <w:rFonts w:ascii="Arial" w:hAnsi="Arial" w:cs="Arial"/>
          <w:color w:val="000000"/>
        </w:rPr>
        <w:t>csoport</w:t>
      </w:r>
      <w:r w:rsidR="003A2935">
        <w:rPr>
          <w:rFonts w:ascii="Arial" w:hAnsi="Arial" w:cs="Arial"/>
          <w:color w:val="000000"/>
        </w:rPr>
        <w:t xml:space="preserve"> tagjaival </w:t>
      </w:r>
      <w:r w:rsidRPr="00860CAC">
        <w:rPr>
          <w:rFonts w:ascii="Arial" w:hAnsi="Arial" w:cs="Arial"/>
          <w:color w:val="000000"/>
        </w:rPr>
        <w:t>konszolidált adatokat tartalmazza.</w:t>
      </w:r>
      <w:bookmarkEnd w:id="0"/>
    </w:p>
    <w:p w14:paraId="5E639DFA" w14:textId="77777777" w:rsidR="008003D9" w:rsidRPr="008A6F7E" w:rsidRDefault="008003D9" w:rsidP="00DE71C7">
      <w:pPr>
        <w:spacing w:after="200"/>
        <w:rPr>
          <w:rFonts w:ascii="Arial" w:hAnsi="Arial" w:cs="Arial"/>
          <w:color w:val="000000"/>
        </w:rPr>
      </w:pPr>
    </w:p>
    <w:p w14:paraId="2EB065F3" w14:textId="77777777" w:rsidR="008003D9" w:rsidRPr="008A6F7E" w:rsidRDefault="008003D9" w:rsidP="00DE71C7">
      <w:pPr>
        <w:spacing w:after="200"/>
        <w:rPr>
          <w:rFonts w:ascii="Arial" w:hAnsi="Arial" w:cs="Arial"/>
          <w:color w:val="000000"/>
        </w:rPr>
      </w:pPr>
    </w:p>
    <w:sectPr w:rsidR="008003D9" w:rsidRPr="008A6F7E" w:rsidSect="00824030">
      <w:headerReference w:type="default" r:id="rId12"/>
      <w:footerReference w:type="default" r:id="rId13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7EF31" w14:textId="77777777" w:rsidR="00B44668" w:rsidRDefault="00B44668">
      <w:r>
        <w:separator/>
      </w:r>
    </w:p>
  </w:endnote>
  <w:endnote w:type="continuationSeparator" w:id="0">
    <w:p w14:paraId="03E3E08D" w14:textId="77777777" w:rsidR="00B44668" w:rsidRDefault="00B44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C9BF6" w14:textId="77777777" w:rsidR="0084462F" w:rsidRPr="00AC6950" w:rsidRDefault="0084462F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3E4DB" w14:textId="77777777" w:rsidR="00B44668" w:rsidRDefault="00B44668">
      <w:r>
        <w:separator/>
      </w:r>
    </w:p>
  </w:footnote>
  <w:footnote w:type="continuationSeparator" w:id="0">
    <w:p w14:paraId="74D96527" w14:textId="77777777" w:rsidR="00B44668" w:rsidRDefault="00B446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94988" w14:textId="77777777" w:rsidR="0084462F" w:rsidRPr="00AC6950" w:rsidRDefault="0084462F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D4493"/>
    <w:multiLevelType w:val="hybridMultilevel"/>
    <w:tmpl w:val="D6785742"/>
    <w:lvl w:ilvl="0" w:tplc="040E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731056C"/>
    <w:multiLevelType w:val="hybridMultilevel"/>
    <w:tmpl w:val="720E09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271CF"/>
    <w:multiLevelType w:val="hybridMultilevel"/>
    <w:tmpl w:val="0510A0FC"/>
    <w:lvl w:ilvl="0" w:tplc="040E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205DD0"/>
    <w:multiLevelType w:val="multilevel"/>
    <w:tmpl w:val="709C80C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numFmt w:val="decimal"/>
      <w:lvlText w:val="%1.%2.0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5FA4C67"/>
    <w:multiLevelType w:val="hybridMultilevel"/>
    <w:tmpl w:val="6114AD60"/>
    <w:lvl w:ilvl="0" w:tplc="984AC822">
      <w:start w:val="1"/>
      <w:numFmt w:val="lowerLetter"/>
      <w:lvlText w:val="%1. oszlop"/>
      <w:lvlJc w:val="left"/>
      <w:pPr>
        <w:ind w:left="1920" w:hanging="360"/>
      </w:pPr>
      <w:rPr>
        <w:rFonts w:hint="default"/>
        <w:b w:val="0"/>
        <w:i w:val="0"/>
      </w:rPr>
    </w:lvl>
    <w:lvl w:ilvl="1" w:tplc="040E0003">
      <w:start w:val="1"/>
      <w:numFmt w:val="bullet"/>
      <w:lvlText w:val="o"/>
      <w:lvlJc w:val="left"/>
      <w:pPr>
        <w:ind w:left="36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25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</w:abstractNum>
  <w:abstractNum w:abstractNumId="8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5826EA"/>
    <w:multiLevelType w:val="hybridMultilevel"/>
    <w:tmpl w:val="D6785742"/>
    <w:lvl w:ilvl="0" w:tplc="040E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1D3523E3"/>
    <w:multiLevelType w:val="hybridMultilevel"/>
    <w:tmpl w:val="2BDCE10A"/>
    <w:lvl w:ilvl="0" w:tplc="DBFE3E78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12" w15:restartNumberingAfterBreak="0">
    <w:nsid w:val="2A721D9F"/>
    <w:multiLevelType w:val="multilevel"/>
    <w:tmpl w:val="55727B6C"/>
    <w:lvl w:ilvl="0">
      <w:start w:val="1"/>
      <w:numFmt w:val="decimal"/>
      <w:pStyle w:val="Heading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Heading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Heading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Heading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13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247FFA"/>
    <w:multiLevelType w:val="hybridMultilevel"/>
    <w:tmpl w:val="F9B2A432"/>
    <w:lvl w:ilvl="0" w:tplc="984AC822">
      <w:start w:val="1"/>
      <w:numFmt w:val="lowerLetter"/>
      <w:lvlText w:val="%1. oszlop"/>
      <w:lvlJc w:val="left"/>
      <w:pPr>
        <w:ind w:left="720" w:hanging="360"/>
      </w:pPr>
      <w:rPr>
        <w:rFonts w:hint="default"/>
        <w:b w:val="0"/>
        <w:i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>
      <w:start w:val="1"/>
      <w:numFmt w:val="decimal"/>
      <w:lvlText w:val="%4."/>
      <w:lvlJc w:val="left"/>
      <w:pPr>
        <w:ind w:left="2487" w:hanging="360"/>
      </w:pPr>
      <w:rPr>
        <w:rFonts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F53707"/>
    <w:multiLevelType w:val="hybridMultilevel"/>
    <w:tmpl w:val="D6785742"/>
    <w:lvl w:ilvl="0" w:tplc="040E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6" w15:restartNumberingAfterBreak="0">
    <w:nsid w:val="418C66E8"/>
    <w:multiLevelType w:val="hybridMultilevel"/>
    <w:tmpl w:val="0ECE5A1C"/>
    <w:lvl w:ilvl="0" w:tplc="A156FC8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5B9BD5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C4336D"/>
    <w:multiLevelType w:val="hybridMultilevel"/>
    <w:tmpl w:val="D6785742"/>
    <w:lvl w:ilvl="0" w:tplc="040E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7C7888"/>
    <w:multiLevelType w:val="hybridMultilevel"/>
    <w:tmpl w:val="7EFE7B12"/>
    <w:lvl w:ilvl="0" w:tplc="984AC822">
      <w:start w:val="1"/>
      <w:numFmt w:val="lowerLetter"/>
      <w:lvlText w:val="%1. oszlop"/>
      <w:lvlJc w:val="left"/>
      <w:pPr>
        <w:ind w:left="720" w:hanging="360"/>
      </w:pPr>
      <w:rPr>
        <w:rFonts w:hint="default"/>
        <w:b w:val="0"/>
        <w:i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>
      <w:start w:val="1"/>
      <w:numFmt w:val="decimal"/>
      <w:lvlText w:val="%4."/>
      <w:lvlJc w:val="left"/>
      <w:pPr>
        <w:ind w:left="2487" w:hanging="360"/>
      </w:pPr>
      <w:rPr>
        <w:rFonts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A36158"/>
    <w:multiLevelType w:val="hybridMultilevel"/>
    <w:tmpl w:val="8C60BBCC"/>
    <w:lvl w:ilvl="0" w:tplc="040E000F">
      <w:start w:val="1"/>
      <w:numFmt w:val="decimal"/>
      <w:lvlText w:val="%1."/>
      <w:lvlJc w:val="left"/>
      <w:pPr>
        <w:ind w:left="2487" w:hanging="360"/>
      </w:pPr>
    </w:lvl>
    <w:lvl w:ilvl="1" w:tplc="040E0019" w:tentative="1">
      <w:start w:val="1"/>
      <w:numFmt w:val="lowerLetter"/>
      <w:lvlText w:val="%2."/>
      <w:lvlJc w:val="left"/>
      <w:pPr>
        <w:ind w:left="3207" w:hanging="360"/>
      </w:pPr>
    </w:lvl>
    <w:lvl w:ilvl="2" w:tplc="040E001B" w:tentative="1">
      <w:start w:val="1"/>
      <w:numFmt w:val="lowerRoman"/>
      <w:lvlText w:val="%3."/>
      <w:lvlJc w:val="right"/>
      <w:pPr>
        <w:ind w:left="3927" w:hanging="180"/>
      </w:pPr>
    </w:lvl>
    <w:lvl w:ilvl="3" w:tplc="040E000F" w:tentative="1">
      <w:start w:val="1"/>
      <w:numFmt w:val="decimal"/>
      <w:lvlText w:val="%4."/>
      <w:lvlJc w:val="left"/>
      <w:pPr>
        <w:ind w:left="4647" w:hanging="360"/>
      </w:pPr>
    </w:lvl>
    <w:lvl w:ilvl="4" w:tplc="040E0019" w:tentative="1">
      <w:start w:val="1"/>
      <w:numFmt w:val="lowerLetter"/>
      <w:lvlText w:val="%5."/>
      <w:lvlJc w:val="left"/>
      <w:pPr>
        <w:ind w:left="5367" w:hanging="360"/>
      </w:pPr>
    </w:lvl>
    <w:lvl w:ilvl="5" w:tplc="040E001B" w:tentative="1">
      <w:start w:val="1"/>
      <w:numFmt w:val="lowerRoman"/>
      <w:lvlText w:val="%6."/>
      <w:lvlJc w:val="right"/>
      <w:pPr>
        <w:ind w:left="6087" w:hanging="180"/>
      </w:pPr>
    </w:lvl>
    <w:lvl w:ilvl="6" w:tplc="040E000F" w:tentative="1">
      <w:start w:val="1"/>
      <w:numFmt w:val="decimal"/>
      <w:lvlText w:val="%7."/>
      <w:lvlJc w:val="left"/>
      <w:pPr>
        <w:ind w:left="6807" w:hanging="360"/>
      </w:pPr>
    </w:lvl>
    <w:lvl w:ilvl="7" w:tplc="040E0019" w:tentative="1">
      <w:start w:val="1"/>
      <w:numFmt w:val="lowerLetter"/>
      <w:lvlText w:val="%8."/>
      <w:lvlJc w:val="left"/>
      <w:pPr>
        <w:ind w:left="7527" w:hanging="360"/>
      </w:pPr>
    </w:lvl>
    <w:lvl w:ilvl="8" w:tplc="040E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1" w15:restartNumberingAfterBreak="0">
    <w:nsid w:val="594169C5"/>
    <w:multiLevelType w:val="multilevel"/>
    <w:tmpl w:val="709C80C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numFmt w:val="decimal"/>
      <w:lvlText w:val="%1.%2.0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F5876BF"/>
    <w:multiLevelType w:val="hybridMultilevel"/>
    <w:tmpl w:val="BD18F9F0"/>
    <w:lvl w:ilvl="0" w:tplc="040E000F">
      <w:start w:val="1"/>
      <w:numFmt w:val="decimal"/>
      <w:lvlText w:val="%1."/>
      <w:lvlJc w:val="left"/>
      <w:pPr>
        <w:ind w:left="2487" w:hanging="360"/>
      </w:pPr>
    </w:lvl>
    <w:lvl w:ilvl="1" w:tplc="040E0019" w:tentative="1">
      <w:start w:val="1"/>
      <w:numFmt w:val="lowerLetter"/>
      <w:lvlText w:val="%2."/>
      <w:lvlJc w:val="left"/>
      <w:pPr>
        <w:ind w:left="3207" w:hanging="360"/>
      </w:pPr>
    </w:lvl>
    <w:lvl w:ilvl="2" w:tplc="040E001B" w:tentative="1">
      <w:start w:val="1"/>
      <w:numFmt w:val="lowerRoman"/>
      <w:lvlText w:val="%3."/>
      <w:lvlJc w:val="right"/>
      <w:pPr>
        <w:ind w:left="3927" w:hanging="180"/>
      </w:pPr>
    </w:lvl>
    <w:lvl w:ilvl="3" w:tplc="040E000F" w:tentative="1">
      <w:start w:val="1"/>
      <w:numFmt w:val="decimal"/>
      <w:lvlText w:val="%4."/>
      <w:lvlJc w:val="left"/>
      <w:pPr>
        <w:ind w:left="4647" w:hanging="360"/>
      </w:pPr>
    </w:lvl>
    <w:lvl w:ilvl="4" w:tplc="040E0019" w:tentative="1">
      <w:start w:val="1"/>
      <w:numFmt w:val="lowerLetter"/>
      <w:lvlText w:val="%5."/>
      <w:lvlJc w:val="left"/>
      <w:pPr>
        <w:ind w:left="5367" w:hanging="360"/>
      </w:pPr>
    </w:lvl>
    <w:lvl w:ilvl="5" w:tplc="040E001B" w:tentative="1">
      <w:start w:val="1"/>
      <w:numFmt w:val="lowerRoman"/>
      <w:lvlText w:val="%6."/>
      <w:lvlJc w:val="right"/>
      <w:pPr>
        <w:ind w:left="6087" w:hanging="180"/>
      </w:pPr>
    </w:lvl>
    <w:lvl w:ilvl="6" w:tplc="040E000F" w:tentative="1">
      <w:start w:val="1"/>
      <w:numFmt w:val="decimal"/>
      <w:lvlText w:val="%7."/>
      <w:lvlJc w:val="left"/>
      <w:pPr>
        <w:ind w:left="6807" w:hanging="360"/>
      </w:pPr>
    </w:lvl>
    <w:lvl w:ilvl="7" w:tplc="040E0019" w:tentative="1">
      <w:start w:val="1"/>
      <w:numFmt w:val="lowerLetter"/>
      <w:lvlText w:val="%8."/>
      <w:lvlJc w:val="left"/>
      <w:pPr>
        <w:ind w:left="7527" w:hanging="360"/>
      </w:pPr>
    </w:lvl>
    <w:lvl w:ilvl="8" w:tplc="040E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3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4A0AC2"/>
    <w:multiLevelType w:val="hybridMultilevel"/>
    <w:tmpl w:val="A5C03780"/>
    <w:lvl w:ilvl="0" w:tplc="040E000F">
      <w:start w:val="1"/>
      <w:numFmt w:val="decimal"/>
      <w:lvlText w:val="%1."/>
      <w:lvlJc w:val="left"/>
      <w:pPr>
        <w:ind w:left="924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50511653">
    <w:abstractNumId w:val="11"/>
  </w:num>
  <w:num w:numId="2" w16cid:durableId="1147162135">
    <w:abstractNumId w:val="6"/>
  </w:num>
  <w:num w:numId="3" w16cid:durableId="103354372">
    <w:abstractNumId w:val="12"/>
  </w:num>
  <w:num w:numId="4" w16cid:durableId="791244103">
    <w:abstractNumId w:val="4"/>
  </w:num>
  <w:num w:numId="5" w16cid:durableId="229736411">
    <w:abstractNumId w:val="5"/>
  </w:num>
  <w:num w:numId="6" w16cid:durableId="1411073251">
    <w:abstractNumId w:val="16"/>
  </w:num>
  <w:num w:numId="7" w16cid:durableId="945308890">
    <w:abstractNumId w:val="8"/>
  </w:num>
  <w:num w:numId="8" w16cid:durableId="1798834018">
    <w:abstractNumId w:val="23"/>
  </w:num>
  <w:num w:numId="9" w16cid:durableId="2046445836">
    <w:abstractNumId w:val="16"/>
    <w:lvlOverride w:ilvl="0">
      <w:startOverride w:val="1"/>
    </w:lvlOverride>
  </w:num>
  <w:num w:numId="10" w16cid:durableId="17808759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16303785">
    <w:abstractNumId w:val="7"/>
  </w:num>
  <w:num w:numId="12" w16cid:durableId="1564173759">
    <w:abstractNumId w:val="21"/>
  </w:num>
  <w:num w:numId="13" w16cid:durableId="219630781">
    <w:abstractNumId w:val="19"/>
  </w:num>
  <w:num w:numId="14" w16cid:durableId="926958748">
    <w:abstractNumId w:val="14"/>
  </w:num>
  <w:num w:numId="15" w16cid:durableId="1884905211">
    <w:abstractNumId w:val="3"/>
  </w:num>
  <w:num w:numId="16" w16cid:durableId="611983755">
    <w:abstractNumId w:val="1"/>
  </w:num>
  <w:num w:numId="17" w16cid:durableId="583534441">
    <w:abstractNumId w:val="0"/>
  </w:num>
  <w:num w:numId="18" w16cid:durableId="2092190294">
    <w:abstractNumId w:val="2"/>
  </w:num>
  <w:num w:numId="19" w16cid:durableId="1299188848">
    <w:abstractNumId w:val="17"/>
  </w:num>
  <w:num w:numId="20" w16cid:durableId="1250189216">
    <w:abstractNumId w:val="9"/>
  </w:num>
  <w:num w:numId="21" w16cid:durableId="2059160326">
    <w:abstractNumId w:val="15"/>
  </w:num>
  <w:num w:numId="22" w16cid:durableId="848300651">
    <w:abstractNumId w:val="16"/>
    <w:lvlOverride w:ilvl="0">
      <w:startOverride w:val="1"/>
    </w:lvlOverride>
  </w:num>
  <w:num w:numId="23" w16cid:durableId="1952349155">
    <w:abstractNumId w:val="20"/>
  </w:num>
  <w:num w:numId="24" w16cid:durableId="885289360">
    <w:abstractNumId w:val="16"/>
    <w:lvlOverride w:ilvl="0">
      <w:startOverride w:val="1"/>
    </w:lvlOverride>
  </w:num>
  <w:num w:numId="25" w16cid:durableId="2032337747">
    <w:abstractNumId w:val="22"/>
  </w:num>
  <w:num w:numId="26" w16cid:durableId="1984966430">
    <w:abstractNumId w:val="16"/>
    <w:lvlOverride w:ilvl="0">
      <w:startOverride w:val="1"/>
    </w:lvlOverride>
  </w:num>
  <w:num w:numId="27" w16cid:durableId="896362152">
    <w:abstractNumId w:val="10"/>
  </w:num>
  <w:num w:numId="28" w16cid:durableId="1594701136">
    <w:abstractNumId w:val="24"/>
  </w:num>
  <w:num w:numId="29" w16cid:durableId="1935436880">
    <w:abstractNumId w:val="18"/>
  </w:num>
  <w:num w:numId="30" w16cid:durableId="1883976580">
    <w:abstractNumId w:val="13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ankszakjogi">
    <w15:presenceInfo w15:providerId="None" w15:userId="Bankszakjog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trackRevisions/>
  <w:defaultTabStop w:val="709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5E5"/>
    <w:rsid w:val="00000C1E"/>
    <w:rsid w:val="000015F4"/>
    <w:rsid w:val="0000273C"/>
    <w:rsid w:val="00003C0D"/>
    <w:rsid w:val="00005A83"/>
    <w:rsid w:val="0000696F"/>
    <w:rsid w:val="00013716"/>
    <w:rsid w:val="00017B1B"/>
    <w:rsid w:val="000205E3"/>
    <w:rsid w:val="00021260"/>
    <w:rsid w:val="0002498B"/>
    <w:rsid w:val="000250E6"/>
    <w:rsid w:val="00025C8E"/>
    <w:rsid w:val="00026D89"/>
    <w:rsid w:val="00027695"/>
    <w:rsid w:val="00027B62"/>
    <w:rsid w:val="00032100"/>
    <w:rsid w:val="00033357"/>
    <w:rsid w:val="00035697"/>
    <w:rsid w:val="00041A33"/>
    <w:rsid w:val="00041B96"/>
    <w:rsid w:val="00042CFE"/>
    <w:rsid w:val="00042EBB"/>
    <w:rsid w:val="000555A1"/>
    <w:rsid w:val="0005577F"/>
    <w:rsid w:val="00056589"/>
    <w:rsid w:val="00060148"/>
    <w:rsid w:val="00060A71"/>
    <w:rsid w:val="00063216"/>
    <w:rsid w:val="0006374F"/>
    <w:rsid w:val="00064546"/>
    <w:rsid w:val="00067BE2"/>
    <w:rsid w:val="00067C0C"/>
    <w:rsid w:val="00072740"/>
    <w:rsid w:val="000735C7"/>
    <w:rsid w:val="00075263"/>
    <w:rsid w:val="00076332"/>
    <w:rsid w:val="0008131E"/>
    <w:rsid w:val="00081654"/>
    <w:rsid w:val="00081934"/>
    <w:rsid w:val="000831EC"/>
    <w:rsid w:val="00084ED7"/>
    <w:rsid w:val="000878CD"/>
    <w:rsid w:val="00087E97"/>
    <w:rsid w:val="000947A1"/>
    <w:rsid w:val="000A128D"/>
    <w:rsid w:val="000A3A63"/>
    <w:rsid w:val="000A71F3"/>
    <w:rsid w:val="000B0536"/>
    <w:rsid w:val="000B2A21"/>
    <w:rsid w:val="000B3317"/>
    <w:rsid w:val="000B5886"/>
    <w:rsid w:val="000B6C87"/>
    <w:rsid w:val="000C0C78"/>
    <w:rsid w:val="000C2918"/>
    <w:rsid w:val="000C5445"/>
    <w:rsid w:val="000C701E"/>
    <w:rsid w:val="000C701F"/>
    <w:rsid w:val="000D1C8B"/>
    <w:rsid w:val="000D1E44"/>
    <w:rsid w:val="000D3E71"/>
    <w:rsid w:val="000D40AE"/>
    <w:rsid w:val="000D4F61"/>
    <w:rsid w:val="000D5F26"/>
    <w:rsid w:val="000D6CF2"/>
    <w:rsid w:val="000E2CBD"/>
    <w:rsid w:val="000E4EE3"/>
    <w:rsid w:val="000F2858"/>
    <w:rsid w:val="000F2AE0"/>
    <w:rsid w:val="000F30B8"/>
    <w:rsid w:val="000F68FE"/>
    <w:rsid w:val="001004BF"/>
    <w:rsid w:val="00101654"/>
    <w:rsid w:val="00102F7D"/>
    <w:rsid w:val="0010447E"/>
    <w:rsid w:val="0010496C"/>
    <w:rsid w:val="00110868"/>
    <w:rsid w:val="00110C88"/>
    <w:rsid w:val="00113C88"/>
    <w:rsid w:val="00114E4B"/>
    <w:rsid w:val="001163AF"/>
    <w:rsid w:val="001225E6"/>
    <w:rsid w:val="001255A4"/>
    <w:rsid w:val="001260E8"/>
    <w:rsid w:val="00131EAC"/>
    <w:rsid w:val="00132260"/>
    <w:rsid w:val="00133A51"/>
    <w:rsid w:val="00134ADA"/>
    <w:rsid w:val="001356A6"/>
    <w:rsid w:val="001357D0"/>
    <w:rsid w:val="00136260"/>
    <w:rsid w:val="0014086D"/>
    <w:rsid w:val="00140F52"/>
    <w:rsid w:val="001421CC"/>
    <w:rsid w:val="00142EEF"/>
    <w:rsid w:val="00143691"/>
    <w:rsid w:val="001441BE"/>
    <w:rsid w:val="0014491F"/>
    <w:rsid w:val="00147317"/>
    <w:rsid w:val="00150045"/>
    <w:rsid w:val="00152DBF"/>
    <w:rsid w:val="001539D7"/>
    <w:rsid w:val="00154FC9"/>
    <w:rsid w:val="001622C4"/>
    <w:rsid w:val="00164B79"/>
    <w:rsid w:val="00166F6C"/>
    <w:rsid w:val="001723AB"/>
    <w:rsid w:val="001747F6"/>
    <w:rsid w:val="00176262"/>
    <w:rsid w:val="00176582"/>
    <w:rsid w:val="00177799"/>
    <w:rsid w:val="00177EB0"/>
    <w:rsid w:val="0018048F"/>
    <w:rsid w:val="00180B03"/>
    <w:rsid w:val="00181BD4"/>
    <w:rsid w:val="0018359E"/>
    <w:rsid w:val="0018619A"/>
    <w:rsid w:val="001870A7"/>
    <w:rsid w:val="00187BFC"/>
    <w:rsid w:val="00193666"/>
    <w:rsid w:val="001943AE"/>
    <w:rsid w:val="00197350"/>
    <w:rsid w:val="00197C28"/>
    <w:rsid w:val="00197C6D"/>
    <w:rsid w:val="001A109F"/>
    <w:rsid w:val="001A2BAA"/>
    <w:rsid w:val="001A7CFA"/>
    <w:rsid w:val="001B0B87"/>
    <w:rsid w:val="001B1352"/>
    <w:rsid w:val="001B33CB"/>
    <w:rsid w:val="001B3486"/>
    <w:rsid w:val="001B5867"/>
    <w:rsid w:val="001B72D5"/>
    <w:rsid w:val="001C0FAA"/>
    <w:rsid w:val="001C22B7"/>
    <w:rsid w:val="001C24F1"/>
    <w:rsid w:val="001C3A15"/>
    <w:rsid w:val="001C3A2A"/>
    <w:rsid w:val="001C466F"/>
    <w:rsid w:val="001C5C33"/>
    <w:rsid w:val="001D190D"/>
    <w:rsid w:val="001D4211"/>
    <w:rsid w:val="001D556B"/>
    <w:rsid w:val="001D5999"/>
    <w:rsid w:val="001D59FD"/>
    <w:rsid w:val="001D60A8"/>
    <w:rsid w:val="001D7401"/>
    <w:rsid w:val="001E1165"/>
    <w:rsid w:val="001E34FF"/>
    <w:rsid w:val="001E4231"/>
    <w:rsid w:val="001E621D"/>
    <w:rsid w:val="001F07BD"/>
    <w:rsid w:val="001F09DE"/>
    <w:rsid w:val="001F0E5D"/>
    <w:rsid w:val="001F1610"/>
    <w:rsid w:val="001F247C"/>
    <w:rsid w:val="001F4A42"/>
    <w:rsid w:val="001F773D"/>
    <w:rsid w:val="002002EF"/>
    <w:rsid w:val="002012AD"/>
    <w:rsid w:val="00206642"/>
    <w:rsid w:val="00214230"/>
    <w:rsid w:val="0021484C"/>
    <w:rsid w:val="0021495D"/>
    <w:rsid w:val="0022056B"/>
    <w:rsid w:val="002242C2"/>
    <w:rsid w:val="00224348"/>
    <w:rsid w:val="00224A01"/>
    <w:rsid w:val="0022764E"/>
    <w:rsid w:val="0023475E"/>
    <w:rsid w:val="00237127"/>
    <w:rsid w:val="00237277"/>
    <w:rsid w:val="00240C97"/>
    <w:rsid w:val="0024155F"/>
    <w:rsid w:val="0024525F"/>
    <w:rsid w:val="0024678A"/>
    <w:rsid w:val="00251FC2"/>
    <w:rsid w:val="002522F1"/>
    <w:rsid w:val="002602F5"/>
    <w:rsid w:val="002611AE"/>
    <w:rsid w:val="0026180A"/>
    <w:rsid w:val="00263E41"/>
    <w:rsid w:val="0026503D"/>
    <w:rsid w:val="00270724"/>
    <w:rsid w:val="00271086"/>
    <w:rsid w:val="00271371"/>
    <w:rsid w:val="00271FF3"/>
    <w:rsid w:val="0027288D"/>
    <w:rsid w:val="00273052"/>
    <w:rsid w:val="0027402D"/>
    <w:rsid w:val="00281DA3"/>
    <w:rsid w:val="002846EA"/>
    <w:rsid w:val="002850E8"/>
    <w:rsid w:val="0028654E"/>
    <w:rsid w:val="002866DE"/>
    <w:rsid w:val="0028721C"/>
    <w:rsid w:val="00287D15"/>
    <w:rsid w:val="00290D47"/>
    <w:rsid w:val="00291A62"/>
    <w:rsid w:val="00292079"/>
    <w:rsid w:val="00292177"/>
    <w:rsid w:val="00292D73"/>
    <w:rsid w:val="002939B3"/>
    <w:rsid w:val="00294B81"/>
    <w:rsid w:val="00297A56"/>
    <w:rsid w:val="002A17DC"/>
    <w:rsid w:val="002A190C"/>
    <w:rsid w:val="002A19A5"/>
    <w:rsid w:val="002A2306"/>
    <w:rsid w:val="002A3B0E"/>
    <w:rsid w:val="002A43DA"/>
    <w:rsid w:val="002A554D"/>
    <w:rsid w:val="002A5BE8"/>
    <w:rsid w:val="002B3674"/>
    <w:rsid w:val="002B4D45"/>
    <w:rsid w:val="002B500F"/>
    <w:rsid w:val="002B6B78"/>
    <w:rsid w:val="002B6D25"/>
    <w:rsid w:val="002B78E0"/>
    <w:rsid w:val="002C1E77"/>
    <w:rsid w:val="002C728F"/>
    <w:rsid w:val="002C7AB8"/>
    <w:rsid w:val="002C7D4D"/>
    <w:rsid w:val="002C7DD0"/>
    <w:rsid w:val="002D3599"/>
    <w:rsid w:val="002D5E55"/>
    <w:rsid w:val="002D7925"/>
    <w:rsid w:val="002E13D9"/>
    <w:rsid w:val="002E13F3"/>
    <w:rsid w:val="002E2924"/>
    <w:rsid w:val="002E3119"/>
    <w:rsid w:val="002E5672"/>
    <w:rsid w:val="002E62B0"/>
    <w:rsid w:val="002F0517"/>
    <w:rsid w:val="002F09EF"/>
    <w:rsid w:val="002F34ED"/>
    <w:rsid w:val="002F602F"/>
    <w:rsid w:val="002F7801"/>
    <w:rsid w:val="003001A7"/>
    <w:rsid w:val="0030028A"/>
    <w:rsid w:val="00300EE3"/>
    <w:rsid w:val="00302136"/>
    <w:rsid w:val="00302B4D"/>
    <w:rsid w:val="003103C5"/>
    <w:rsid w:val="0031146D"/>
    <w:rsid w:val="003124D3"/>
    <w:rsid w:val="00313246"/>
    <w:rsid w:val="003155E9"/>
    <w:rsid w:val="0032243C"/>
    <w:rsid w:val="003231ED"/>
    <w:rsid w:val="00327A74"/>
    <w:rsid w:val="0033044C"/>
    <w:rsid w:val="00332588"/>
    <w:rsid w:val="003333F9"/>
    <w:rsid w:val="00336E25"/>
    <w:rsid w:val="00340D1D"/>
    <w:rsid w:val="00341BB5"/>
    <w:rsid w:val="00343614"/>
    <w:rsid w:val="00343772"/>
    <w:rsid w:val="00344D9E"/>
    <w:rsid w:val="0035153B"/>
    <w:rsid w:val="00351AE1"/>
    <w:rsid w:val="00351F81"/>
    <w:rsid w:val="003524A6"/>
    <w:rsid w:val="0035380F"/>
    <w:rsid w:val="003548F7"/>
    <w:rsid w:val="003561D3"/>
    <w:rsid w:val="003605FC"/>
    <w:rsid w:val="003638D0"/>
    <w:rsid w:val="003701D4"/>
    <w:rsid w:val="003704B1"/>
    <w:rsid w:val="00370F92"/>
    <w:rsid w:val="0037135D"/>
    <w:rsid w:val="00371A0E"/>
    <w:rsid w:val="003728FE"/>
    <w:rsid w:val="00373BD2"/>
    <w:rsid w:val="00373F7D"/>
    <w:rsid w:val="0037494A"/>
    <w:rsid w:val="003751B6"/>
    <w:rsid w:val="0037696F"/>
    <w:rsid w:val="003778C3"/>
    <w:rsid w:val="00380643"/>
    <w:rsid w:val="00381DB5"/>
    <w:rsid w:val="003824BF"/>
    <w:rsid w:val="003827F0"/>
    <w:rsid w:val="003917C6"/>
    <w:rsid w:val="00391B59"/>
    <w:rsid w:val="00394FEE"/>
    <w:rsid w:val="00395B14"/>
    <w:rsid w:val="00395D13"/>
    <w:rsid w:val="0039749C"/>
    <w:rsid w:val="00397F34"/>
    <w:rsid w:val="003A0BAC"/>
    <w:rsid w:val="003A2935"/>
    <w:rsid w:val="003A2B0C"/>
    <w:rsid w:val="003A35FB"/>
    <w:rsid w:val="003A4551"/>
    <w:rsid w:val="003B12B2"/>
    <w:rsid w:val="003B46BE"/>
    <w:rsid w:val="003B5446"/>
    <w:rsid w:val="003B6D07"/>
    <w:rsid w:val="003B77F5"/>
    <w:rsid w:val="003B79B2"/>
    <w:rsid w:val="003B7D27"/>
    <w:rsid w:val="003B7F01"/>
    <w:rsid w:val="003C5699"/>
    <w:rsid w:val="003C70FE"/>
    <w:rsid w:val="003D04DD"/>
    <w:rsid w:val="003D21C5"/>
    <w:rsid w:val="003D48F8"/>
    <w:rsid w:val="003D52BC"/>
    <w:rsid w:val="003D632F"/>
    <w:rsid w:val="003E76DD"/>
    <w:rsid w:val="003F128A"/>
    <w:rsid w:val="003F17F3"/>
    <w:rsid w:val="003F60FF"/>
    <w:rsid w:val="004012F3"/>
    <w:rsid w:val="004026FD"/>
    <w:rsid w:val="004067D5"/>
    <w:rsid w:val="0041484F"/>
    <w:rsid w:val="00417995"/>
    <w:rsid w:val="00417FEF"/>
    <w:rsid w:val="00423D50"/>
    <w:rsid w:val="0042412D"/>
    <w:rsid w:val="004247EA"/>
    <w:rsid w:val="004253FF"/>
    <w:rsid w:val="0043276D"/>
    <w:rsid w:val="004330EA"/>
    <w:rsid w:val="004338C5"/>
    <w:rsid w:val="004347E3"/>
    <w:rsid w:val="00434DC6"/>
    <w:rsid w:val="00436E79"/>
    <w:rsid w:val="004425E6"/>
    <w:rsid w:val="00442ABF"/>
    <w:rsid w:val="00442BD7"/>
    <w:rsid w:val="004451FE"/>
    <w:rsid w:val="00447696"/>
    <w:rsid w:val="00447806"/>
    <w:rsid w:val="004504B2"/>
    <w:rsid w:val="00451F95"/>
    <w:rsid w:val="00453087"/>
    <w:rsid w:val="00454AFF"/>
    <w:rsid w:val="00455A38"/>
    <w:rsid w:val="00455B0C"/>
    <w:rsid w:val="00455FE6"/>
    <w:rsid w:val="00463B08"/>
    <w:rsid w:val="0046552B"/>
    <w:rsid w:val="00465939"/>
    <w:rsid w:val="00470245"/>
    <w:rsid w:val="0047029F"/>
    <w:rsid w:val="0047051F"/>
    <w:rsid w:val="004706D6"/>
    <w:rsid w:val="0047222E"/>
    <w:rsid w:val="00472869"/>
    <w:rsid w:val="004729CE"/>
    <w:rsid w:val="00474131"/>
    <w:rsid w:val="00476E72"/>
    <w:rsid w:val="00480A20"/>
    <w:rsid w:val="0048107C"/>
    <w:rsid w:val="0048183A"/>
    <w:rsid w:val="004837AE"/>
    <w:rsid w:val="00486713"/>
    <w:rsid w:val="00491483"/>
    <w:rsid w:val="004919C2"/>
    <w:rsid w:val="00494C89"/>
    <w:rsid w:val="004A0548"/>
    <w:rsid w:val="004A0FEC"/>
    <w:rsid w:val="004A1272"/>
    <w:rsid w:val="004A1BFA"/>
    <w:rsid w:val="004A245E"/>
    <w:rsid w:val="004A4C9B"/>
    <w:rsid w:val="004A58E3"/>
    <w:rsid w:val="004A5F09"/>
    <w:rsid w:val="004B1A68"/>
    <w:rsid w:val="004B6EA9"/>
    <w:rsid w:val="004B74FA"/>
    <w:rsid w:val="004C5E3F"/>
    <w:rsid w:val="004D270F"/>
    <w:rsid w:val="004D2888"/>
    <w:rsid w:val="004D37DE"/>
    <w:rsid w:val="004D455D"/>
    <w:rsid w:val="004D6905"/>
    <w:rsid w:val="004D7635"/>
    <w:rsid w:val="004E2BA2"/>
    <w:rsid w:val="004E4493"/>
    <w:rsid w:val="004E555D"/>
    <w:rsid w:val="004E6691"/>
    <w:rsid w:val="004E7DEA"/>
    <w:rsid w:val="004F0DF5"/>
    <w:rsid w:val="004F1BAA"/>
    <w:rsid w:val="004F42D5"/>
    <w:rsid w:val="004F58BB"/>
    <w:rsid w:val="004F5A02"/>
    <w:rsid w:val="004F720A"/>
    <w:rsid w:val="004F72B9"/>
    <w:rsid w:val="0050045B"/>
    <w:rsid w:val="00500767"/>
    <w:rsid w:val="00501172"/>
    <w:rsid w:val="00502C4B"/>
    <w:rsid w:val="00503A99"/>
    <w:rsid w:val="0050657B"/>
    <w:rsid w:val="00510BFE"/>
    <w:rsid w:val="005137F4"/>
    <w:rsid w:val="005138E9"/>
    <w:rsid w:val="00513B1F"/>
    <w:rsid w:val="0051486A"/>
    <w:rsid w:val="005149CD"/>
    <w:rsid w:val="00514E5C"/>
    <w:rsid w:val="00516455"/>
    <w:rsid w:val="005175FD"/>
    <w:rsid w:val="00517847"/>
    <w:rsid w:val="00520F4D"/>
    <w:rsid w:val="00523E87"/>
    <w:rsid w:val="0052458B"/>
    <w:rsid w:val="0052546E"/>
    <w:rsid w:val="0052584F"/>
    <w:rsid w:val="005312FD"/>
    <w:rsid w:val="0053793F"/>
    <w:rsid w:val="0054378C"/>
    <w:rsid w:val="00543C09"/>
    <w:rsid w:val="00544934"/>
    <w:rsid w:val="005552FE"/>
    <w:rsid w:val="005559C2"/>
    <w:rsid w:val="00555E51"/>
    <w:rsid w:val="0055790C"/>
    <w:rsid w:val="00557A68"/>
    <w:rsid w:val="00560D02"/>
    <w:rsid w:val="00561175"/>
    <w:rsid w:val="00561688"/>
    <w:rsid w:val="0056250C"/>
    <w:rsid w:val="005630AC"/>
    <w:rsid w:val="005648EE"/>
    <w:rsid w:val="00571C3C"/>
    <w:rsid w:val="0057250D"/>
    <w:rsid w:val="00572761"/>
    <w:rsid w:val="00575026"/>
    <w:rsid w:val="005763C5"/>
    <w:rsid w:val="00581D24"/>
    <w:rsid w:val="0058459E"/>
    <w:rsid w:val="00586D4D"/>
    <w:rsid w:val="00592826"/>
    <w:rsid w:val="00595125"/>
    <w:rsid w:val="00595C9C"/>
    <w:rsid w:val="005A011E"/>
    <w:rsid w:val="005A3531"/>
    <w:rsid w:val="005A3DDE"/>
    <w:rsid w:val="005A4E8B"/>
    <w:rsid w:val="005A788E"/>
    <w:rsid w:val="005A7A4F"/>
    <w:rsid w:val="005B0A26"/>
    <w:rsid w:val="005B237F"/>
    <w:rsid w:val="005B60BC"/>
    <w:rsid w:val="005C0DF9"/>
    <w:rsid w:val="005C2203"/>
    <w:rsid w:val="005C2F36"/>
    <w:rsid w:val="005C3883"/>
    <w:rsid w:val="005C3C24"/>
    <w:rsid w:val="005C3F73"/>
    <w:rsid w:val="005C498A"/>
    <w:rsid w:val="005C5BB7"/>
    <w:rsid w:val="005C679A"/>
    <w:rsid w:val="005D1A2C"/>
    <w:rsid w:val="005D1CD7"/>
    <w:rsid w:val="005D2D13"/>
    <w:rsid w:val="005D2FF5"/>
    <w:rsid w:val="005E01F6"/>
    <w:rsid w:val="005E307C"/>
    <w:rsid w:val="005E7F01"/>
    <w:rsid w:val="005F2FA7"/>
    <w:rsid w:val="005F3818"/>
    <w:rsid w:val="005F3E3D"/>
    <w:rsid w:val="005F7232"/>
    <w:rsid w:val="00601433"/>
    <w:rsid w:val="00601632"/>
    <w:rsid w:val="00602F0C"/>
    <w:rsid w:val="00603723"/>
    <w:rsid w:val="00604F62"/>
    <w:rsid w:val="00607665"/>
    <w:rsid w:val="00610C35"/>
    <w:rsid w:val="00610E45"/>
    <w:rsid w:val="00620A66"/>
    <w:rsid w:val="0062163D"/>
    <w:rsid w:val="00626D84"/>
    <w:rsid w:val="00627BFA"/>
    <w:rsid w:val="006310B8"/>
    <w:rsid w:val="00631430"/>
    <w:rsid w:val="00633B27"/>
    <w:rsid w:val="00635444"/>
    <w:rsid w:val="00635EC1"/>
    <w:rsid w:val="0064085A"/>
    <w:rsid w:val="00641138"/>
    <w:rsid w:val="006422EE"/>
    <w:rsid w:val="00642A07"/>
    <w:rsid w:val="00643529"/>
    <w:rsid w:val="0064354D"/>
    <w:rsid w:val="00643CB4"/>
    <w:rsid w:val="00643E00"/>
    <w:rsid w:val="00644BE4"/>
    <w:rsid w:val="006478D2"/>
    <w:rsid w:val="00651F4C"/>
    <w:rsid w:val="006610A2"/>
    <w:rsid w:val="00663EEA"/>
    <w:rsid w:val="00663F84"/>
    <w:rsid w:val="0067570F"/>
    <w:rsid w:val="00681108"/>
    <w:rsid w:val="006858A7"/>
    <w:rsid w:val="00690C97"/>
    <w:rsid w:val="00692719"/>
    <w:rsid w:val="00693036"/>
    <w:rsid w:val="0069441B"/>
    <w:rsid w:val="006A01C0"/>
    <w:rsid w:val="006A54BA"/>
    <w:rsid w:val="006A6274"/>
    <w:rsid w:val="006A66EB"/>
    <w:rsid w:val="006B0392"/>
    <w:rsid w:val="006B098E"/>
    <w:rsid w:val="006B13B0"/>
    <w:rsid w:val="006B2726"/>
    <w:rsid w:val="006B7418"/>
    <w:rsid w:val="006C2893"/>
    <w:rsid w:val="006C2C3D"/>
    <w:rsid w:val="006C2CBF"/>
    <w:rsid w:val="006C4871"/>
    <w:rsid w:val="006C6CE9"/>
    <w:rsid w:val="006C700F"/>
    <w:rsid w:val="006D0843"/>
    <w:rsid w:val="006D0881"/>
    <w:rsid w:val="006D11E3"/>
    <w:rsid w:val="006D3867"/>
    <w:rsid w:val="006D5258"/>
    <w:rsid w:val="006D67E9"/>
    <w:rsid w:val="006D7130"/>
    <w:rsid w:val="006E1303"/>
    <w:rsid w:val="006E45F8"/>
    <w:rsid w:val="006E5F78"/>
    <w:rsid w:val="006F0376"/>
    <w:rsid w:val="006F25AA"/>
    <w:rsid w:val="006F2720"/>
    <w:rsid w:val="006F39C8"/>
    <w:rsid w:val="006F5D02"/>
    <w:rsid w:val="006F6144"/>
    <w:rsid w:val="007009C9"/>
    <w:rsid w:val="00702E90"/>
    <w:rsid w:val="00703E97"/>
    <w:rsid w:val="00705192"/>
    <w:rsid w:val="00707C38"/>
    <w:rsid w:val="007103B7"/>
    <w:rsid w:val="007111D5"/>
    <w:rsid w:val="00711976"/>
    <w:rsid w:val="00722186"/>
    <w:rsid w:val="007236B8"/>
    <w:rsid w:val="0072398E"/>
    <w:rsid w:val="00725EEA"/>
    <w:rsid w:val="00726BE7"/>
    <w:rsid w:val="00732277"/>
    <w:rsid w:val="00732D87"/>
    <w:rsid w:val="007331CE"/>
    <w:rsid w:val="0073752A"/>
    <w:rsid w:val="00737660"/>
    <w:rsid w:val="007376E0"/>
    <w:rsid w:val="007419E5"/>
    <w:rsid w:val="00742FD4"/>
    <w:rsid w:val="007449D2"/>
    <w:rsid w:val="00744A1F"/>
    <w:rsid w:val="00745311"/>
    <w:rsid w:val="0074558E"/>
    <w:rsid w:val="00746D82"/>
    <w:rsid w:val="007474DD"/>
    <w:rsid w:val="00750ECE"/>
    <w:rsid w:val="00751699"/>
    <w:rsid w:val="00754A11"/>
    <w:rsid w:val="00754E74"/>
    <w:rsid w:val="00757E64"/>
    <w:rsid w:val="007653D9"/>
    <w:rsid w:val="0076675E"/>
    <w:rsid w:val="00767D3F"/>
    <w:rsid w:val="00771A7A"/>
    <w:rsid w:val="007736F7"/>
    <w:rsid w:val="00773D37"/>
    <w:rsid w:val="00774306"/>
    <w:rsid w:val="0077511C"/>
    <w:rsid w:val="007768BB"/>
    <w:rsid w:val="007807E2"/>
    <w:rsid w:val="00782B80"/>
    <w:rsid w:val="007847D8"/>
    <w:rsid w:val="00785304"/>
    <w:rsid w:val="00786EF4"/>
    <w:rsid w:val="00791092"/>
    <w:rsid w:val="007913EE"/>
    <w:rsid w:val="0079246A"/>
    <w:rsid w:val="00792C7B"/>
    <w:rsid w:val="00794533"/>
    <w:rsid w:val="00797E19"/>
    <w:rsid w:val="007A2BE7"/>
    <w:rsid w:val="007A67B3"/>
    <w:rsid w:val="007B1174"/>
    <w:rsid w:val="007B1FDF"/>
    <w:rsid w:val="007B2F16"/>
    <w:rsid w:val="007B39B9"/>
    <w:rsid w:val="007B598E"/>
    <w:rsid w:val="007B74AE"/>
    <w:rsid w:val="007B7FC8"/>
    <w:rsid w:val="007C47BE"/>
    <w:rsid w:val="007D56C3"/>
    <w:rsid w:val="007D67A3"/>
    <w:rsid w:val="007D67EE"/>
    <w:rsid w:val="007D6B1F"/>
    <w:rsid w:val="007D7E92"/>
    <w:rsid w:val="007E0286"/>
    <w:rsid w:val="007E13DD"/>
    <w:rsid w:val="007E186B"/>
    <w:rsid w:val="007E23E0"/>
    <w:rsid w:val="007E308B"/>
    <w:rsid w:val="007E3493"/>
    <w:rsid w:val="007E6CAA"/>
    <w:rsid w:val="007F169C"/>
    <w:rsid w:val="007F16C9"/>
    <w:rsid w:val="007F197C"/>
    <w:rsid w:val="007F1D57"/>
    <w:rsid w:val="007F3A1B"/>
    <w:rsid w:val="007F4579"/>
    <w:rsid w:val="007F7E59"/>
    <w:rsid w:val="008003D9"/>
    <w:rsid w:val="00803A74"/>
    <w:rsid w:val="00810178"/>
    <w:rsid w:val="0081338D"/>
    <w:rsid w:val="00813E0B"/>
    <w:rsid w:val="00823B7E"/>
    <w:rsid w:val="00824030"/>
    <w:rsid w:val="008258D7"/>
    <w:rsid w:val="0082616A"/>
    <w:rsid w:val="00826CC5"/>
    <w:rsid w:val="008272B9"/>
    <w:rsid w:val="0083252A"/>
    <w:rsid w:val="00832C62"/>
    <w:rsid w:val="008339D5"/>
    <w:rsid w:val="008349B3"/>
    <w:rsid w:val="00835279"/>
    <w:rsid w:val="00835743"/>
    <w:rsid w:val="008370C0"/>
    <w:rsid w:val="00840065"/>
    <w:rsid w:val="00843868"/>
    <w:rsid w:val="00844283"/>
    <w:rsid w:val="0084462F"/>
    <w:rsid w:val="008457D1"/>
    <w:rsid w:val="0084582F"/>
    <w:rsid w:val="008458A7"/>
    <w:rsid w:val="00846DC5"/>
    <w:rsid w:val="00847C0A"/>
    <w:rsid w:val="00847D83"/>
    <w:rsid w:val="008512C4"/>
    <w:rsid w:val="008528A0"/>
    <w:rsid w:val="00853863"/>
    <w:rsid w:val="008542CF"/>
    <w:rsid w:val="0085446A"/>
    <w:rsid w:val="00854939"/>
    <w:rsid w:val="008577C8"/>
    <w:rsid w:val="00860131"/>
    <w:rsid w:val="00860860"/>
    <w:rsid w:val="00864468"/>
    <w:rsid w:val="00866547"/>
    <w:rsid w:val="00874A2E"/>
    <w:rsid w:val="008827B4"/>
    <w:rsid w:val="00884914"/>
    <w:rsid w:val="00885F22"/>
    <w:rsid w:val="00886001"/>
    <w:rsid w:val="00886B7C"/>
    <w:rsid w:val="008935BD"/>
    <w:rsid w:val="008936DF"/>
    <w:rsid w:val="00893C64"/>
    <w:rsid w:val="008A0897"/>
    <w:rsid w:val="008A1C40"/>
    <w:rsid w:val="008A27F6"/>
    <w:rsid w:val="008A6F7E"/>
    <w:rsid w:val="008B3C2E"/>
    <w:rsid w:val="008B488A"/>
    <w:rsid w:val="008B61E3"/>
    <w:rsid w:val="008B6B0D"/>
    <w:rsid w:val="008B7594"/>
    <w:rsid w:val="008B7CBF"/>
    <w:rsid w:val="008C474C"/>
    <w:rsid w:val="008C56D8"/>
    <w:rsid w:val="008C7381"/>
    <w:rsid w:val="008D4842"/>
    <w:rsid w:val="008D6221"/>
    <w:rsid w:val="008D6E08"/>
    <w:rsid w:val="008D786F"/>
    <w:rsid w:val="008E0F6A"/>
    <w:rsid w:val="008E26F2"/>
    <w:rsid w:val="008E3579"/>
    <w:rsid w:val="008E5C01"/>
    <w:rsid w:val="008E7BD9"/>
    <w:rsid w:val="008F413E"/>
    <w:rsid w:val="008F559B"/>
    <w:rsid w:val="008F576C"/>
    <w:rsid w:val="00901947"/>
    <w:rsid w:val="00903478"/>
    <w:rsid w:val="00903AC3"/>
    <w:rsid w:val="009075D8"/>
    <w:rsid w:val="0091694D"/>
    <w:rsid w:val="009228DF"/>
    <w:rsid w:val="00922CF5"/>
    <w:rsid w:val="009246D5"/>
    <w:rsid w:val="00925712"/>
    <w:rsid w:val="00926EA9"/>
    <w:rsid w:val="00930D57"/>
    <w:rsid w:val="00930F98"/>
    <w:rsid w:val="00933E50"/>
    <w:rsid w:val="00934193"/>
    <w:rsid w:val="009344D1"/>
    <w:rsid w:val="00934F6E"/>
    <w:rsid w:val="009356BA"/>
    <w:rsid w:val="00937A0B"/>
    <w:rsid w:val="00940A30"/>
    <w:rsid w:val="009411F4"/>
    <w:rsid w:val="0094233D"/>
    <w:rsid w:val="00950ACA"/>
    <w:rsid w:val="0095127C"/>
    <w:rsid w:val="009537EC"/>
    <w:rsid w:val="00957F22"/>
    <w:rsid w:val="009616D3"/>
    <w:rsid w:val="00961F15"/>
    <w:rsid w:val="00962FE4"/>
    <w:rsid w:val="009639FF"/>
    <w:rsid w:val="00965BA9"/>
    <w:rsid w:val="009665AC"/>
    <w:rsid w:val="00971593"/>
    <w:rsid w:val="009733F9"/>
    <w:rsid w:val="0097488C"/>
    <w:rsid w:val="00982CBD"/>
    <w:rsid w:val="009833AA"/>
    <w:rsid w:val="00983ACE"/>
    <w:rsid w:val="00987C92"/>
    <w:rsid w:val="00990B18"/>
    <w:rsid w:val="00993207"/>
    <w:rsid w:val="009A2C3E"/>
    <w:rsid w:val="009A4F0C"/>
    <w:rsid w:val="009A7E6D"/>
    <w:rsid w:val="009B1378"/>
    <w:rsid w:val="009B1673"/>
    <w:rsid w:val="009B1CBA"/>
    <w:rsid w:val="009B2208"/>
    <w:rsid w:val="009B7F1B"/>
    <w:rsid w:val="009C09A6"/>
    <w:rsid w:val="009C26B8"/>
    <w:rsid w:val="009C6632"/>
    <w:rsid w:val="009C73DE"/>
    <w:rsid w:val="009D0800"/>
    <w:rsid w:val="009D1272"/>
    <w:rsid w:val="009D2629"/>
    <w:rsid w:val="009D289E"/>
    <w:rsid w:val="009D3844"/>
    <w:rsid w:val="009D3AE0"/>
    <w:rsid w:val="009D3B3D"/>
    <w:rsid w:val="009D4156"/>
    <w:rsid w:val="009E0910"/>
    <w:rsid w:val="009E1E2D"/>
    <w:rsid w:val="009E3A57"/>
    <w:rsid w:val="009E7AC9"/>
    <w:rsid w:val="009F12E8"/>
    <w:rsid w:val="009F2797"/>
    <w:rsid w:val="009F413A"/>
    <w:rsid w:val="009F6D55"/>
    <w:rsid w:val="00A003A4"/>
    <w:rsid w:val="00A00F2A"/>
    <w:rsid w:val="00A03212"/>
    <w:rsid w:val="00A03ACD"/>
    <w:rsid w:val="00A03C89"/>
    <w:rsid w:val="00A077F5"/>
    <w:rsid w:val="00A1043B"/>
    <w:rsid w:val="00A16867"/>
    <w:rsid w:val="00A16993"/>
    <w:rsid w:val="00A17909"/>
    <w:rsid w:val="00A210A4"/>
    <w:rsid w:val="00A2173F"/>
    <w:rsid w:val="00A21967"/>
    <w:rsid w:val="00A244C7"/>
    <w:rsid w:val="00A24A94"/>
    <w:rsid w:val="00A26654"/>
    <w:rsid w:val="00A26ED3"/>
    <w:rsid w:val="00A30172"/>
    <w:rsid w:val="00A3105B"/>
    <w:rsid w:val="00A315D4"/>
    <w:rsid w:val="00A34F95"/>
    <w:rsid w:val="00A372AA"/>
    <w:rsid w:val="00A4191C"/>
    <w:rsid w:val="00A41B24"/>
    <w:rsid w:val="00A42E23"/>
    <w:rsid w:val="00A44C60"/>
    <w:rsid w:val="00A471A5"/>
    <w:rsid w:val="00A5096A"/>
    <w:rsid w:val="00A5103B"/>
    <w:rsid w:val="00A5182D"/>
    <w:rsid w:val="00A56BCD"/>
    <w:rsid w:val="00A57D44"/>
    <w:rsid w:val="00A60012"/>
    <w:rsid w:val="00A61ED0"/>
    <w:rsid w:val="00A62CE2"/>
    <w:rsid w:val="00A6425E"/>
    <w:rsid w:val="00A700AD"/>
    <w:rsid w:val="00A70BAE"/>
    <w:rsid w:val="00A77604"/>
    <w:rsid w:val="00A800A3"/>
    <w:rsid w:val="00A80F92"/>
    <w:rsid w:val="00A818A3"/>
    <w:rsid w:val="00A82CB2"/>
    <w:rsid w:val="00A841A7"/>
    <w:rsid w:val="00A8495F"/>
    <w:rsid w:val="00A86C62"/>
    <w:rsid w:val="00A917E0"/>
    <w:rsid w:val="00A94C01"/>
    <w:rsid w:val="00A951A7"/>
    <w:rsid w:val="00AA0E77"/>
    <w:rsid w:val="00AA307F"/>
    <w:rsid w:val="00AA389A"/>
    <w:rsid w:val="00AA7D28"/>
    <w:rsid w:val="00AB0AB2"/>
    <w:rsid w:val="00AB3E83"/>
    <w:rsid w:val="00AB4570"/>
    <w:rsid w:val="00AB5B26"/>
    <w:rsid w:val="00AB5BF0"/>
    <w:rsid w:val="00AB7DBF"/>
    <w:rsid w:val="00AC3395"/>
    <w:rsid w:val="00AC3483"/>
    <w:rsid w:val="00AC6950"/>
    <w:rsid w:val="00AC7215"/>
    <w:rsid w:val="00AD03EA"/>
    <w:rsid w:val="00AD191F"/>
    <w:rsid w:val="00AD4DD9"/>
    <w:rsid w:val="00AD5A20"/>
    <w:rsid w:val="00AD60CF"/>
    <w:rsid w:val="00AE071E"/>
    <w:rsid w:val="00AE2208"/>
    <w:rsid w:val="00AE3CD1"/>
    <w:rsid w:val="00AE41D5"/>
    <w:rsid w:val="00AE4D73"/>
    <w:rsid w:val="00AE78A7"/>
    <w:rsid w:val="00AF07A6"/>
    <w:rsid w:val="00AF1C92"/>
    <w:rsid w:val="00AF4CF3"/>
    <w:rsid w:val="00AF5406"/>
    <w:rsid w:val="00AF7B9B"/>
    <w:rsid w:val="00B02717"/>
    <w:rsid w:val="00B03195"/>
    <w:rsid w:val="00B04457"/>
    <w:rsid w:val="00B06F8B"/>
    <w:rsid w:val="00B11CCF"/>
    <w:rsid w:val="00B129CC"/>
    <w:rsid w:val="00B12E58"/>
    <w:rsid w:val="00B14132"/>
    <w:rsid w:val="00B15880"/>
    <w:rsid w:val="00B1724C"/>
    <w:rsid w:val="00B213CB"/>
    <w:rsid w:val="00B23BAC"/>
    <w:rsid w:val="00B25631"/>
    <w:rsid w:val="00B25C26"/>
    <w:rsid w:val="00B261BA"/>
    <w:rsid w:val="00B2620D"/>
    <w:rsid w:val="00B274DC"/>
    <w:rsid w:val="00B3064A"/>
    <w:rsid w:val="00B32490"/>
    <w:rsid w:val="00B3331F"/>
    <w:rsid w:val="00B3473A"/>
    <w:rsid w:val="00B370DC"/>
    <w:rsid w:val="00B37787"/>
    <w:rsid w:val="00B4230E"/>
    <w:rsid w:val="00B44668"/>
    <w:rsid w:val="00B4506F"/>
    <w:rsid w:val="00B45D0C"/>
    <w:rsid w:val="00B4607B"/>
    <w:rsid w:val="00B46BE4"/>
    <w:rsid w:val="00B46F92"/>
    <w:rsid w:val="00B4727E"/>
    <w:rsid w:val="00B515C6"/>
    <w:rsid w:val="00B51E64"/>
    <w:rsid w:val="00B52ACF"/>
    <w:rsid w:val="00B53C3B"/>
    <w:rsid w:val="00B54E70"/>
    <w:rsid w:val="00B55827"/>
    <w:rsid w:val="00B56865"/>
    <w:rsid w:val="00B602C9"/>
    <w:rsid w:val="00B6093D"/>
    <w:rsid w:val="00B6279E"/>
    <w:rsid w:val="00B62845"/>
    <w:rsid w:val="00B64835"/>
    <w:rsid w:val="00B658EC"/>
    <w:rsid w:val="00B66045"/>
    <w:rsid w:val="00B66A7E"/>
    <w:rsid w:val="00B67049"/>
    <w:rsid w:val="00B702D5"/>
    <w:rsid w:val="00B7098A"/>
    <w:rsid w:val="00B71D2D"/>
    <w:rsid w:val="00B723C6"/>
    <w:rsid w:val="00B72EF3"/>
    <w:rsid w:val="00B7618C"/>
    <w:rsid w:val="00B76319"/>
    <w:rsid w:val="00B76A96"/>
    <w:rsid w:val="00B800CB"/>
    <w:rsid w:val="00B8074B"/>
    <w:rsid w:val="00B80C9C"/>
    <w:rsid w:val="00B80D6B"/>
    <w:rsid w:val="00B8101A"/>
    <w:rsid w:val="00B81DE2"/>
    <w:rsid w:val="00B82048"/>
    <w:rsid w:val="00B8377A"/>
    <w:rsid w:val="00B8535C"/>
    <w:rsid w:val="00B855A5"/>
    <w:rsid w:val="00B861AB"/>
    <w:rsid w:val="00B86B70"/>
    <w:rsid w:val="00B93F54"/>
    <w:rsid w:val="00B95D98"/>
    <w:rsid w:val="00B97D7B"/>
    <w:rsid w:val="00BA134D"/>
    <w:rsid w:val="00BA2A45"/>
    <w:rsid w:val="00BB0DF9"/>
    <w:rsid w:val="00BB27C2"/>
    <w:rsid w:val="00BB307F"/>
    <w:rsid w:val="00BB7029"/>
    <w:rsid w:val="00BB7D50"/>
    <w:rsid w:val="00BC1D3B"/>
    <w:rsid w:val="00BC210C"/>
    <w:rsid w:val="00BC6157"/>
    <w:rsid w:val="00BD0575"/>
    <w:rsid w:val="00BD12AC"/>
    <w:rsid w:val="00BD29BB"/>
    <w:rsid w:val="00BD3A10"/>
    <w:rsid w:val="00BD5D48"/>
    <w:rsid w:val="00BD75B8"/>
    <w:rsid w:val="00BE0014"/>
    <w:rsid w:val="00BE125E"/>
    <w:rsid w:val="00BE21A0"/>
    <w:rsid w:val="00BE238E"/>
    <w:rsid w:val="00BE5440"/>
    <w:rsid w:val="00BE5843"/>
    <w:rsid w:val="00BE5A96"/>
    <w:rsid w:val="00BF0359"/>
    <w:rsid w:val="00BF089B"/>
    <w:rsid w:val="00BF0D90"/>
    <w:rsid w:val="00BF10BD"/>
    <w:rsid w:val="00BF1800"/>
    <w:rsid w:val="00BF1C06"/>
    <w:rsid w:val="00BF1CBA"/>
    <w:rsid w:val="00BF3AF0"/>
    <w:rsid w:val="00C01574"/>
    <w:rsid w:val="00C01E8F"/>
    <w:rsid w:val="00C0501F"/>
    <w:rsid w:val="00C06F2F"/>
    <w:rsid w:val="00C07885"/>
    <w:rsid w:val="00C136F8"/>
    <w:rsid w:val="00C146F6"/>
    <w:rsid w:val="00C1563C"/>
    <w:rsid w:val="00C15870"/>
    <w:rsid w:val="00C17469"/>
    <w:rsid w:val="00C20799"/>
    <w:rsid w:val="00C2208A"/>
    <w:rsid w:val="00C22FB8"/>
    <w:rsid w:val="00C30755"/>
    <w:rsid w:val="00C31F64"/>
    <w:rsid w:val="00C360A9"/>
    <w:rsid w:val="00C40D89"/>
    <w:rsid w:val="00C410C2"/>
    <w:rsid w:val="00C4308C"/>
    <w:rsid w:val="00C43573"/>
    <w:rsid w:val="00C43AC5"/>
    <w:rsid w:val="00C45F84"/>
    <w:rsid w:val="00C51E17"/>
    <w:rsid w:val="00C522BD"/>
    <w:rsid w:val="00C54E89"/>
    <w:rsid w:val="00C55272"/>
    <w:rsid w:val="00C60D29"/>
    <w:rsid w:val="00C6191D"/>
    <w:rsid w:val="00C63F2A"/>
    <w:rsid w:val="00C64F11"/>
    <w:rsid w:val="00C66C0F"/>
    <w:rsid w:val="00C73EE8"/>
    <w:rsid w:val="00C75858"/>
    <w:rsid w:val="00C87785"/>
    <w:rsid w:val="00C907C0"/>
    <w:rsid w:val="00C90DBA"/>
    <w:rsid w:val="00C92F47"/>
    <w:rsid w:val="00C93837"/>
    <w:rsid w:val="00C93E3A"/>
    <w:rsid w:val="00C951BF"/>
    <w:rsid w:val="00C969B7"/>
    <w:rsid w:val="00C97D6D"/>
    <w:rsid w:val="00CA398B"/>
    <w:rsid w:val="00CA53F3"/>
    <w:rsid w:val="00CA67F6"/>
    <w:rsid w:val="00CB2FFF"/>
    <w:rsid w:val="00CB65D0"/>
    <w:rsid w:val="00CB697C"/>
    <w:rsid w:val="00CB7817"/>
    <w:rsid w:val="00CB7821"/>
    <w:rsid w:val="00CC00F9"/>
    <w:rsid w:val="00CC4CB1"/>
    <w:rsid w:val="00CC78AF"/>
    <w:rsid w:val="00CD24CF"/>
    <w:rsid w:val="00CD29CE"/>
    <w:rsid w:val="00CD36BC"/>
    <w:rsid w:val="00CD5575"/>
    <w:rsid w:val="00CD6E8D"/>
    <w:rsid w:val="00CD724F"/>
    <w:rsid w:val="00CE1528"/>
    <w:rsid w:val="00CE188C"/>
    <w:rsid w:val="00CE4208"/>
    <w:rsid w:val="00CE57B9"/>
    <w:rsid w:val="00CE5E7F"/>
    <w:rsid w:val="00CF148C"/>
    <w:rsid w:val="00D00D53"/>
    <w:rsid w:val="00D02170"/>
    <w:rsid w:val="00D03058"/>
    <w:rsid w:val="00D03D18"/>
    <w:rsid w:val="00D065E5"/>
    <w:rsid w:val="00D0775C"/>
    <w:rsid w:val="00D11D8B"/>
    <w:rsid w:val="00D144FA"/>
    <w:rsid w:val="00D16FCF"/>
    <w:rsid w:val="00D17013"/>
    <w:rsid w:val="00D21043"/>
    <w:rsid w:val="00D265EF"/>
    <w:rsid w:val="00D2761D"/>
    <w:rsid w:val="00D342A2"/>
    <w:rsid w:val="00D3528B"/>
    <w:rsid w:val="00D43BFC"/>
    <w:rsid w:val="00D447C4"/>
    <w:rsid w:val="00D44D33"/>
    <w:rsid w:val="00D453B1"/>
    <w:rsid w:val="00D45404"/>
    <w:rsid w:val="00D45B45"/>
    <w:rsid w:val="00D463F1"/>
    <w:rsid w:val="00D5146B"/>
    <w:rsid w:val="00D514FB"/>
    <w:rsid w:val="00D524BB"/>
    <w:rsid w:val="00D531F1"/>
    <w:rsid w:val="00D54E93"/>
    <w:rsid w:val="00D561C8"/>
    <w:rsid w:val="00D57CCE"/>
    <w:rsid w:val="00D57EAC"/>
    <w:rsid w:val="00D62ED6"/>
    <w:rsid w:val="00D65E8E"/>
    <w:rsid w:val="00D66C96"/>
    <w:rsid w:val="00D6703D"/>
    <w:rsid w:val="00D67CAA"/>
    <w:rsid w:val="00D70119"/>
    <w:rsid w:val="00D717DA"/>
    <w:rsid w:val="00D735CC"/>
    <w:rsid w:val="00D749FB"/>
    <w:rsid w:val="00D74D8C"/>
    <w:rsid w:val="00D7659E"/>
    <w:rsid w:val="00D815CF"/>
    <w:rsid w:val="00D84BA5"/>
    <w:rsid w:val="00D91A8C"/>
    <w:rsid w:val="00D934CA"/>
    <w:rsid w:val="00D9461D"/>
    <w:rsid w:val="00D946B0"/>
    <w:rsid w:val="00DA0EC5"/>
    <w:rsid w:val="00DA0F60"/>
    <w:rsid w:val="00DA1E3F"/>
    <w:rsid w:val="00DA21F8"/>
    <w:rsid w:val="00DA2679"/>
    <w:rsid w:val="00DA3039"/>
    <w:rsid w:val="00DA3D59"/>
    <w:rsid w:val="00DA52A6"/>
    <w:rsid w:val="00DA6005"/>
    <w:rsid w:val="00DA6B88"/>
    <w:rsid w:val="00DA6FD9"/>
    <w:rsid w:val="00DA73B6"/>
    <w:rsid w:val="00DB127D"/>
    <w:rsid w:val="00DB283E"/>
    <w:rsid w:val="00DC076A"/>
    <w:rsid w:val="00DC142A"/>
    <w:rsid w:val="00DC1C0C"/>
    <w:rsid w:val="00DD01A7"/>
    <w:rsid w:val="00DD101F"/>
    <w:rsid w:val="00DD1A96"/>
    <w:rsid w:val="00DD5F5A"/>
    <w:rsid w:val="00DD62AD"/>
    <w:rsid w:val="00DD694E"/>
    <w:rsid w:val="00DD7153"/>
    <w:rsid w:val="00DE24DA"/>
    <w:rsid w:val="00DE376D"/>
    <w:rsid w:val="00DE56CF"/>
    <w:rsid w:val="00DE6B6F"/>
    <w:rsid w:val="00DE71C7"/>
    <w:rsid w:val="00DF3566"/>
    <w:rsid w:val="00DF4F58"/>
    <w:rsid w:val="00E03072"/>
    <w:rsid w:val="00E052BC"/>
    <w:rsid w:val="00E111BB"/>
    <w:rsid w:val="00E11F2F"/>
    <w:rsid w:val="00E13A3A"/>
    <w:rsid w:val="00E14CD2"/>
    <w:rsid w:val="00E23B79"/>
    <w:rsid w:val="00E252A0"/>
    <w:rsid w:val="00E274FF"/>
    <w:rsid w:val="00E301AE"/>
    <w:rsid w:val="00E315BC"/>
    <w:rsid w:val="00E33610"/>
    <w:rsid w:val="00E339D4"/>
    <w:rsid w:val="00E35139"/>
    <w:rsid w:val="00E362EC"/>
    <w:rsid w:val="00E36ADB"/>
    <w:rsid w:val="00E43054"/>
    <w:rsid w:val="00E44555"/>
    <w:rsid w:val="00E4526A"/>
    <w:rsid w:val="00E50608"/>
    <w:rsid w:val="00E5165B"/>
    <w:rsid w:val="00E52555"/>
    <w:rsid w:val="00E52ABA"/>
    <w:rsid w:val="00E5314F"/>
    <w:rsid w:val="00E6198B"/>
    <w:rsid w:val="00E62522"/>
    <w:rsid w:val="00E62540"/>
    <w:rsid w:val="00E63670"/>
    <w:rsid w:val="00E653E3"/>
    <w:rsid w:val="00E66AEE"/>
    <w:rsid w:val="00E70C7E"/>
    <w:rsid w:val="00E70C89"/>
    <w:rsid w:val="00E70FF5"/>
    <w:rsid w:val="00E736A7"/>
    <w:rsid w:val="00E87C26"/>
    <w:rsid w:val="00E9039F"/>
    <w:rsid w:val="00E91D57"/>
    <w:rsid w:val="00E94316"/>
    <w:rsid w:val="00E94F99"/>
    <w:rsid w:val="00E96151"/>
    <w:rsid w:val="00E96444"/>
    <w:rsid w:val="00EA06EF"/>
    <w:rsid w:val="00EA2361"/>
    <w:rsid w:val="00EA30E9"/>
    <w:rsid w:val="00EA422F"/>
    <w:rsid w:val="00EB11D4"/>
    <w:rsid w:val="00EB1774"/>
    <w:rsid w:val="00EB2886"/>
    <w:rsid w:val="00EB2B81"/>
    <w:rsid w:val="00EB307A"/>
    <w:rsid w:val="00EB398E"/>
    <w:rsid w:val="00EB674E"/>
    <w:rsid w:val="00EB7FC0"/>
    <w:rsid w:val="00EC22C0"/>
    <w:rsid w:val="00EC2FFB"/>
    <w:rsid w:val="00EC4096"/>
    <w:rsid w:val="00EC429C"/>
    <w:rsid w:val="00EC6A51"/>
    <w:rsid w:val="00ED05AC"/>
    <w:rsid w:val="00ED10E2"/>
    <w:rsid w:val="00EE04FA"/>
    <w:rsid w:val="00EE4050"/>
    <w:rsid w:val="00EE4149"/>
    <w:rsid w:val="00EE7B7B"/>
    <w:rsid w:val="00EF368C"/>
    <w:rsid w:val="00EF43AC"/>
    <w:rsid w:val="00EF62DD"/>
    <w:rsid w:val="00EF6D4B"/>
    <w:rsid w:val="00F02B53"/>
    <w:rsid w:val="00F04E3E"/>
    <w:rsid w:val="00F056E5"/>
    <w:rsid w:val="00F06943"/>
    <w:rsid w:val="00F10771"/>
    <w:rsid w:val="00F12D4D"/>
    <w:rsid w:val="00F13618"/>
    <w:rsid w:val="00F205E5"/>
    <w:rsid w:val="00F262A5"/>
    <w:rsid w:val="00F26782"/>
    <w:rsid w:val="00F34AF0"/>
    <w:rsid w:val="00F34D6C"/>
    <w:rsid w:val="00F50E6B"/>
    <w:rsid w:val="00F512A3"/>
    <w:rsid w:val="00F51AB4"/>
    <w:rsid w:val="00F523A8"/>
    <w:rsid w:val="00F54172"/>
    <w:rsid w:val="00F54723"/>
    <w:rsid w:val="00F54FBE"/>
    <w:rsid w:val="00F57359"/>
    <w:rsid w:val="00F57AF5"/>
    <w:rsid w:val="00F600DB"/>
    <w:rsid w:val="00F60A86"/>
    <w:rsid w:val="00F61A22"/>
    <w:rsid w:val="00F62B87"/>
    <w:rsid w:val="00F62D30"/>
    <w:rsid w:val="00F63880"/>
    <w:rsid w:val="00F65208"/>
    <w:rsid w:val="00F66BF4"/>
    <w:rsid w:val="00F67940"/>
    <w:rsid w:val="00F67BE6"/>
    <w:rsid w:val="00F702E1"/>
    <w:rsid w:val="00F70EE2"/>
    <w:rsid w:val="00F72DAD"/>
    <w:rsid w:val="00F72EF0"/>
    <w:rsid w:val="00F73226"/>
    <w:rsid w:val="00F74908"/>
    <w:rsid w:val="00F82489"/>
    <w:rsid w:val="00F83726"/>
    <w:rsid w:val="00F8481F"/>
    <w:rsid w:val="00F85BA7"/>
    <w:rsid w:val="00F86B33"/>
    <w:rsid w:val="00F877EA"/>
    <w:rsid w:val="00F91C17"/>
    <w:rsid w:val="00F949B1"/>
    <w:rsid w:val="00F958EE"/>
    <w:rsid w:val="00F96EEB"/>
    <w:rsid w:val="00F96F8A"/>
    <w:rsid w:val="00F9761F"/>
    <w:rsid w:val="00FA08AA"/>
    <w:rsid w:val="00FA102C"/>
    <w:rsid w:val="00FA3C0C"/>
    <w:rsid w:val="00FA3D4D"/>
    <w:rsid w:val="00FA7405"/>
    <w:rsid w:val="00FB09D6"/>
    <w:rsid w:val="00FB0DB2"/>
    <w:rsid w:val="00FB2475"/>
    <w:rsid w:val="00FB3124"/>
    <w:rsid w:val="00FB6A20"/>
    <w:rsid w:val="00FC4283"/>
    <w:rsid w:val="00FC5616"/>
    <w:rsid w:val="00FC6045"/>
    <w:rsid w:val="00FD0C25"/>
    <w:rsid w:val="00FD1CCC"/>
    <w:rsid w:val="00FD328C"/>
    <w:rsid w:val="00FD69FB"/>
    <w:rsid w:val="00FD7299"/>
    <w:rsid w:val="00FE2094"/>
    <w:rsid w:val="00FE38C4"/>
    <w:rsid w:val="00FE587F"/>
    <w:rsid w:val="00FE6A4D"/>
    <w:rsid w:val="00FE764B"/>
    <w:rsid w:val="00FF0A29"/>
    <w:rsid w:val="00FF0A2D"/>
    <w:rsid w:val="00FF0D73"/>
    <w:rsid w:val="00FF3387"/>
    <w:rsid w:val="00FF5382"/>
    <w:rsid w:val="00FF6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49EB878F"/>
  <w15:chartTrackingRefBased/>
  <w15:docId w15:val="{D02A3C9E-EFB2-4153-9072-F64C13AC2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Calibri" w:hAnsi="Verdana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483"/>
    <w:pPr>
      <w:spacing w:after="150" w:line="276" w:lineRule="auto"/>
      <w:jc w:val="both"/>
    </w:pPr>
    <w:rPr>
      <w:rFonts w:ascii="Calibri" w:eastAsiaTheme="minorHAnsi" w:hAnsi="Calibri" w:cstheme="minorBidi"/>
    </w:rPr>
  </w:style>
  <w:style w:type="paragraph" w:styleId="Heading1">
    <w:name w:val="heading 1"/>
    <w:basedOn w:val="Normal"/>
    <w:next w:val="Normal"/>
    <w:link w:val="Heading1Char"/>
    <w:qFormat/>
    <w:rsid w:val="00AC3483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44546A" w:themeColor="text2"/>
      <w:sz w:val="24"/>
      <w:szCs w:val="42"/>
    </w:rPr>
  </w:style>
  <w:style w:type="paragraph" w:styleId="Heading2">
    <w:name w:val="heading 2"/>
    <w:basedOn w:val="Normal"/>
    <w:next w:val="Normal"/>
    <w:link w:val="Heading2Char"/>
    <w:unhideWhenUsed/>
    <w:qFormat/>
    <w:rsid w:val="00AC3483"/>
    <w:pPr>
      <w:numPr>
        <w:ilvl w:val="1"/>
        <w:numId w:val="3"/>
      </w:numPr>
      <w:spacing w:before="210" w:after="75"/>
      <w:jc w:val="left"/>
      <w:outlineLvl w:val="1"/>
    </w:pPr>
    <w:rPr>
      <w:b/>
      <w:color w:val="44546A" w:themeColor="text2"/>
      <w:sz w:val="24"/>
      <w:szCs w:val="38"/>
    </w:rPr>
  </w:style>
  <w:style w:type="paragraph" w:styleId="Heading3">
    <w:name w:val="heading 3"/>
    <w:basedOn w:val="Normal"/>
    <w:next w:val="Normal"/>
    <w:link w:val="Heading3Char"/>
    <w:unhideWhenUsed/>
    <w:qFormat/>
    <w:rsid w:val="00AC3483"/>
    <w:pPr>
      <w:numPr>
        <w:ilvl w:val="2"/>
        <w:numId w:val="3"/>
      </w:numPr>
      <w:spacing w:before="75" w:after="75"/>
      <w:jc w:val="left"/>
      <w:outlineLvl w:val="2"/>
    </w:pPr>
    <w:rPr>
      <w:bCs/>
      <w:color w:val="44546A" w:themeColor="text2"/>
      <w:szCs w:val="34"/>
    </w:rPr>
  </w:style>
  <w:style w:type="paragraph" w:styleId="Heading4">
    <w:name w:val="heading 4"/>
    <w:basedOn w:val="Normal"/>
    <w:next w:val="Normal"/>
    <w:link w:val="Heading4Char"/>
    <w:unhideWhenUsed/>
    <w:qFormat/>
    <w:rsid w:val="00AC3483"/>
    <w:pPr>
      <w:numPr>
        <w:ilvl w:val="3"/>
        <w:numId w:val="3"/>
      </w:numPr>
      <w:spacing w:before="75" w:after="75"/>
      <w:jc w:val="left"/>
      <w:outlineLvl w:val="3"/>
    </w:pPr>
    <w:rPr>
      <w:iCs/>
      <w:color w:val="44546A" w:themeColor="text2"/>
      <w:szCs w:val="30"/>
    </w:rPr>
  </w:style>
  <w:style w:type="paragraph" w:styleId="Heading5">
    <w:name w:val="heading 5"/>
    <w:basedOn w:val="Normal"/>
    <w:next w:val="Normal"/>
    <w:link w:val="Heading5Char"/>
    <w:unhideWhenUsed/>
    <w:qFormat/>
    <w:rsid w:val="00AC3483"/>
    <w:pPr>
      <w:numPr>
        <w:ilvl w:val="4"/>
        <w:numId w:val="3"/>
      </w:numPr>
      <w:spacing w:before="75" w:after="75"/>
      <w:jc w:val="left"/>
      <w:outlineLvl w:val="4"/>
    </w:pPr>
    <w:rPr>
      <w:color w:val="44546A" w:themeColor="text2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AC3483"/>
    <w:pPr>
      <w:numPr>
        <w:ilvl w:val="5"/>
        <w:numId w:val="3"/>
      </w:numPr>
      <w:spacing w:before="75" w:after="75"/>
      <w:jc w:val="left"/>
      <w:outlineLvl w:val="5"/>
    </w:pPr>
    <w:rPr>
      <w:color w:val="44546A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C3483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C3483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C3483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  <w:rsid w:val="00AC3483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AC3483"/>
  </w:style>
  <w:style w:type="table" w:customStyle="1" w:styleId="tblzat-mtrix">
    <w:name w:val="táblázat - mátrix"/>
    <w:basedOn w:val="TableNormal"/>
    <w:uiPriority w:val="2"/>
    <w:qFormat/>
    <w:rsid w:val="00AC3483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2" w:space="0" w:color="5B9BD5" w:themeColor="accent5"/>
        <w:left w:val="single" w:sz="2" w:space="0" w:color="5B9BD5" w:themeColor="accent5"/>
        <w:bottom w:val="single" w:sz="2" w:space="0" w:color="5B9BD5" w:themeColor="accent5"/>
        <w:right w:val="single" w:sz="2" w:space="0" w:color="5B9BD5" w:themeColor="accent5"/>
        <w:insideH w:val="single" w:sz="2" w:space="0" w:color="5B9BD5" w:themeColor="accent5"/>
        <w:insideV w:val="single" w:sz="2" w:space="0" w:color="5B9BD5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TableNormal"/>
    <w:uiPriority w:val="1"/>
    <w:qFormat/>
    <w:rsid w:val="00AC3483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Paragraph">
    <w:name w:val="List Paragraph"/>
    <w:basedOn w:val="Normal"/>
    <w:link w:val="ListParagraphChar"/>
    <w:uiPriority w:val="4"/>
    <w:qFormat/>
    <w:rsid w:val="00AC3483"/>
    <w:pPr>
      <w:numPr>
        <w:numId w:val="9"/>
      </w:numPr>
      <w:contextualSpacing/>
    </w:pPr>
  </w:style>
  <w:style w:type="character" w:styleId="Hyperlink">
    <w:name w:val="Hyperlink"/>
    <w:basedOn w:val="EndnoteReference"/>
    <w:uiPriority w:val="99"/>
    <w:rsid w:val="00AC3483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TableNormal"/>
    <w:uiPriority w:val="3"/>
    <w:qFormat/>
    <w:rsid w:val="00AC3483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EndnoteReference">
    <w:name w:val="endnote reference"/>
    <w:basedOn w:val="DefaultParagraphFont"/>
    <w:semiHidden/>
    <w:rsid w:val="00AC348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3483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al"/>
    <w:next w:val="Normal"/>
    <w:uiPriority w:val="7"/>
    <w:rsid w:val="00AC3483"/>
    <w:rPr>
      <w:color w:val="5B9BD5" w:themeColor="accent5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483"/>
    <w:rPr>
      <w:rFonts w:ascii="Tahoma" w:eastAsiaTheme="minorHAns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C348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C3483"/>
    <w:rPr>
      <w:rFonts w:ascii="Calibri" w:eastAsiaTheme="minorHAnsi" w:hAnsi="Calibri" w:cstheme="minorBidi"/>
    </w:rPr>
  </w:style>
  <w:style w:type="paragraph" w:styleId="Footer">
    <w:name w:val="footer"/>
    <w:basedOn w:val="Normal"/>
    <w:link w:val="FooterChar"/>
    <w:uiPriority w:val="99"/>
    <w:semiHidden/>
    <w:unhideWhenUsed/>
    <w:rsid w:val="00AC348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C3483"/>
    <w:rPr>
      <w:rFonts w:ascii="Calibri" w:eastAsiaTheme="minorHAnsi" w:hAnsi="Calibri" w:cstheme="minorBidi"/>
    </w:rPr>
  </w:style>
  <w:style w:type="paragraph" w:customStyle="1" w:styleId="Szmozs">
    <w:name w:val="Számozás"/>
    <w:basedOn w:val="Normal"/>
    <w:uiPriority w:val="4"/>
    <w:qFormat/>
    <w:rsid w:val="00AC3483"/>
    <w:pPr>
      <w:numPr>
        <w:numId w:val="4"/>
      </w:numPr>
      <w:spacing w:before="120"/>
      <w:contextualSpacing/>
    </w:pPr>
  </w:style>
  <w:style w:type="table" w:styleId="TableGrid">
    <w:name w:val="Table Grid"/>
    <w:aliases w:val="Szegély nélküli"/>
    <w:basedOn w:val="TableNormal"/>
    <w:uiPriority w:val="59"/>
    <w:rsid w:val="00AC3483"/>
    <w:pPr>
      <w:contextualSpacing/>
    </w:pPr>
    <w:rPr>
      <w:rFonts w:ascii="Calibri" w:eastAsiaTheme="minorHAnsi" w:hAnsi="Calibri" w:cstheme="minorBidi"/>
    </w:rPr>
    <w:tblPr/>
    <w:tcPr>
      <w:vAlign w:val="center"/>
    </w:tcPr>
  </w:style>
  <w:style w:type="character" w:customStyle="1" w:styleId="Heading4Char">
    <w:name w:val="Heading 4 Char"/>
    <w:basedOn w:val="DefaultParagraphFont"/>
    <w:link w:val="Heading4"/>
    <w:rsid w:val="00AC3483"/>
    <w:rPr>
      <w:rFonts w:ascii="Calibri" w:eastAsiaTheme="minorHAnsi" w:hAnsi="Calibri" w:cstheme="minorBidi"/>
      <w:iCs/>
      <w:color w:val="44546A" w:themeColor="text2"/>
      <w:szCs w:val="30"/>
    </w:rPr>
  </w:style>
  <w:style w:type="character" w:customStyle="1" w:styleId="Heading5Char">
    <w:name w:val="Heading 5 Char"/>
    <w:basedOn w:val="DefaultParagraphFont"/>
    <w:link w:val="Heading5"/>
    <w:rsid w:val="00AC3483"/>
    <w:rPr>
      <w:rFonts w:ascii="Calibri" w:eastAsiaTheme="minorHAnsi" w:hAnsi="Calibri" w:cstheme="minorBidi"/>
      <w:color w:val="44546A" w:themeColor="text2"/>
      <w:szCs w:val="26"/>
    </w:rPr>
  </w:style>
  <w:style w:type="character" w:customStyle="1" w:styleId="Heading6Char">
    <w:name w:val="Heading 6 Char"/>
    <w:basedOn w:val="DefaultParagraphFont"/>
    <w:link w:val="Heading6"/>
    <w:rsid w:val="00AC3483"/>
    <w:rPr>
      <w:rFonts w:ascii="Calibri" w:eastAsiaTheme="minorHAnsi" w:hAnsi="Calibri" w:cstheme="minorBidi"/>
      <w:color w:val="44546A" w:themeColor="text2"/>
    </w:rPr>
  </w:style>
  <w:style w:type="character" w:customStyle="1" w:styleId="Heading1Char">
    <w:name w:val="Heading 1 Char"/>
    <w:basedOn w:val="DefaultParagraphFont"/>
    <w:link w:val="Heading1"/>
    <w:rsid w:val="00AC3483"/>
    <w:rPr>
      <w:rFonts w:ascii="Calibri" w:eastAsiaTheme="majorEastAsia" w:hAnsi="Calibri" w:cstheme="majorBidi"/>
      <w:b/>
      <w:bCs/>
      <w:caps/>
      <w:color w:val="44546A" w:themeColor="text2"/>
      <w:sz w:val="24"/>
      <w:szCs w:val="42"/>
    </w:rPr>
  </w:style>
  <w:style w:type="character" w:customStyle="1" w:styleId="Heading2Char">
    <w:name w:val="Heading 2 Char"/>
    <w:basedOn w:val="DefaultParagraphFont"/>
    <w:link w:val="Heading2"/>
    <w:rsid w:val="00AC3483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character" w:customStyle="1" w:styleId="Heading3Char">
    <w:name w:val="Heading 3 Char"/>
    <w:basedOn w:val="DefaultParagraphFont"/>
    <w:link w:val="Heading3"/>
    <w:rsid w:val="00AC3483"/>
    <w:rPr>
      <w:rFonts w:ascii="Calibri" w:eastAsiaTheme="minorHAnsi" w:hAnsi="Calibri" w:cstheme="minorBidi"/>
      <w:bCs/>
      <w:color w:val="44546A" w:themeColor="text2"/>
      <w:szCs w:val="34"/>
    </w:rPr>
  </w:style>
  <w:style w:type="paragraph" w:styleId="Title">
    <w:name w:val="Title"/>
    <w:basedOn w:val="Normal"/>
    <w:next w:val="Normal"/>
    <w:link w:val="TitleChar"/>
    <w:uiPriority w:val="3"/>
    <w:qFormat/>
    <w:rsid w:val="00AC3483"/>
    <w:pPr>
      <w:spacing w:after="300"/>
      <w:contextualSpacing/>
    </w:pPr>
    <w:rPr>
      <w:rFonts w:eastAsiaTheme="majorEastAsia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TitleChar">
    <w:name w:val="Title Char"/>
    <w:basedOn w:val="DefaultParagraphFont"/>
    <w:link w:val="Title"/>
    <w:uiPriority w:val="3"/>
    <w:rsid w:val="00AC3483"/>
    <w:rPr>
      <w:rFonts w:ascii="Calibri" w:eastAsiaTheme="majorEastAsia" w:hAnsi="Calibri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C3483"/>
    <w:rPr>
      <w:rFonts w:ascii="Calibri" w:eastAsiaTheme="majorEastAsia" w:hAnsi="Calibr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C3483"/>
    <w:rPr>
      <w:rFonts w:ascii="Calibri" w:eastAsiaTheme="majorEastAsia" w:hAnsi="Calibri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C3483"/>
    <w:rPr>
      <w:rFonts w:ascii="Calibri" w:eastAsiaTheme="majorEastAsia" w:hAnsi="Calibri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AC3483"/>
    <w:pPr>
      <w:numPr>
        <w:numId w:val="1"/>
      </w:numPr>
    </w:pPr>
  </w:style>
  <w:style w:type="paragraph" w:styleId="TOC7">
    <w:name w:val="toc 7"/>
    <w:basedOn w:val="Normal"/>
    <w:next w:val="Normal"/>
    <w:autoRedefine/>
    <w:uiPriority w:val="99"/>
    <w:semiHidden/>
    <w:locked/>
    <w:rsid w:val="00AC3483"/>
    <w:pPr>
      <w:spacing w:after="100"/>
      <w:ind w:left="1200"/>
    </w:pPr>
    <w:rPr>
      <w:color w:val="385623" w:themeColor="accent6" w:themeShade="80"/>
    </w:rPr>
  </w:style>
  <w:style w:type="paragraph" w:styleId="TOC8">
    <w:name w:val="toc 8"/>
    <w:basedOn w:val="Normal"/>
    <w:next w:val="Normal"/>
    <w:autoRedefine/>
    <w:uiPriority w:val="99"/>
    <w:semiHidden/>
    <w:locked/>
    <w:rsid w:val="00AC3483"/>
    <w:pPr>
      <w:spacing w:after="100"/>
      <w:ind w:left="1400"/>
    </w:pPr>
    <w:rPr>
      <w:color w:val="385623" w:themeColor="accent6" w:themeShade="80"/>
    </w:rPr>
  </w:style>
  <w:style w:type="paragraph" w:styleId="TOC9">
    <w:name w:val="toc 9"/>
    <w:basedOn w:val="Normal"/>
    <w:next w:val="Normal"/>
    <w:autoRedefine/>
    <w:uiPriority w:val="99"/>
    <w:semiHidden/>
    <w:locked/>
    <w:rsid w:val="00AC3483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TableNormal"/>
    <w:uiPriority w:val="99"/>
    <w:qFormat/>
    <w:rsid w:val="00AC3483"/>
    <w:pPr>
      <w:jc w:val="center"/>
    </w:pPr>
    <w:rPr>
      <w:rFonts w:ascii="Calibri" w:eastAsiaTheme="minorEastAsia" w:hAnsi="Calibri" w:cstheme="minorBidi"/>
      <w:szCs w:val="28"/>
      <w:lang w:val="en-US" w:eastAsia="en-US" w:bidi="en-US"/>
    </w:rPr>
    <w:tblPr>
      <w:tblBorders>
        <w:insideV w:val="single" w:sz="4" w:space="0" w:color="8EAADB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4472C4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FootnoteText">
    <w:name w:val="footnote text"/>
    <w:basedOn w:val="Normal"/>
    <w:link w:val="FootnoteTextChar"/>
    <w:uiPriority w:val="99"/>
    <w:unhideWhenUsed/>
    <w:qFormat/>
    <w:rsid w:val="00AC3483"/>
    <w:rPr>
      <w:rFonts w:eastAsiaTheme="minorEastAsia"/>
      <w:color w:val="44546A" w:themeColor="text2"/>
      <w:sz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C3483"/>
    <w:rPr>
      <w:rFonts w:ascii="Calibri" w:eastAsiaTheme="minorEastAsia" w:hAnsi="Calibri" w:cstheme="minorBidi"/>
      <w:color w:val="44546A" w:themeColor="text2"/>
      <w:sz w:val="16"/>
    </w:rPr>
  </w:style>
  <w:style w:type="character" w:styleId="SubtleEmphasis">
    <w:name w:val="Subtle Emphasis"/>
    <w:basedOn w:val="DefaultParagraphFont"/>
    <w:uiPriority w:val="19"/>
    <w:qFormat/>
    <w:rsid w:val="00AC3483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TableNormal"/>
    <w:uiPriority w:val="60"/>
    <w:rsid w:val="00AC3483"/>
    <w:rPr>
      <w:rFonts w:ascii="Calibri" w:eastAsiaTheme="minorEastAsia" w:hAnsi="Calibri" w:cstheme="minorBidi"/>
      <w:color w:val="2F5496" w:themeColor="accent1" w:themeShade="BF"/>
      <w:lang w:eastAsia="en-US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AC3483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C3483"/>
    <w:rPr>
      <w:color w:val="385623" w:themeColor="accent6" w:themeShade="8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C3483"/>
    <w:rPr>
      <w:rFonts w:ascii="Calibri" w:eastAsiaTheme="minorHAnsi" w:hAnsi="Calibri" w:cstheme="minorBidi"/>
      <w:color w:val="385623" w:themeColor="accent6" w:themeShade="80"/>
    </w:rPr>
  </w:style>
  <w:style w:type="table" w:customStyle="1" w:styleId="Vilgosrnykols1jellszn1">
    <w:name w:val="Világos árnyékolás – 1. jelölőszín1"/>
    <w:basedOn w:val="TableNormal"/>
    <w:uiPriority w:val="60"/>
    <w:rsid w:val="00AC3483"/>
    <w:rPr>
      <w:rFonts w:ascii="Calibri" w:eastAsiaTheme="minorHAnsi" w:hAnsi="Calibri" w:cstheme="minorBidi"/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customStyle="1" w:styleId="Listaszerbekezds2">
    <w:name w:val="Listaszerű bekezdés 2"/>
    <w:basedOn w:val="ListParagraph"/>
    <w:link w:val="Listaszerbekezds2Char"/>
    <w:uiPriority w:val="4"/>
    <w:qFormat/>
    <w:rsid w:val="00AC3483"/>
    <w:pPr>
      <w:numPr>
        <w:numId w:val="5"/>
      </w:numPr>
    </w:pPr>
  </w:style>
  <w:style w:type="paragraph" w:customStyle="1" w:styleId="Tblaszvegstlus">
    <w:name w:val="Tábla szöveg stílus"/>
    <w:basedOn w:val="Normal"/>
    <w:link w:val="TblaszvegstlusChar"/>
    <w:uiPriority w:val="8"/>
    <w:qFormat/>
    <w:rsid w:val="00AC3483"/>
  </w:style>
  <w:style w:type="character" w:customStyle="1" w:styleId="ListParagraphChar">
    <w:name w:val="List Paragraph Char"/>
    <w:basedOn w:val="DefaultParagraphFont"/>
    <w:link w:val="ListParagraph"/>
    <w:uiPriority w:val="4"/>
    <w:rsid w:val="00AC3483"/>
    <w:rPr>
      <w:rFonts w:ascii="Calibri" w:eastAsiaTheme="minorHAnsi" w:hAnsi="Calibri" w:cstheme="minorBidi"/>
    </w:rPr>
  </w:style>
  <w:style w:type="character" w:customStyle="1" w:styleId="Listaszerbekezds2Char">
    <w:name w:val="Listaszerű bekezdés 2 Char"/>
    <w:basedOn w:val="ListParagraphChar"/>
    <w:link w:val="Listaszerbekezds2"/>
    <w:uiPriority w:val="4"/>
    <w:rsid w:val="00AC3483"/>
    <w:rPr>
      <w:rFonts w:ascii="Calibri" w:eastAsiaTheme="minorHAnsi" w:hAnsi="Calibri" w:cstheme="minorBidi"/>
    </w:rPr>
  </w:style>
  <w:style w:type="character" w:customStyle="1" w:styleId="TblaszvegstlusChar">
    <w:name w:val="Tábla szöveg stílus Char"/>
    <w:basedOn w:val="DefaultParagraphFont"/>
    <w:link w:val="Tblaszvegstlus"/>
    <w:uiPriority w:val="8"/>
    <w:rsid w:val="00AC3483"/>
    <w:rPr>
      <w:rFonts w:ascii="Calibri" w:eastAsiaTheme="minorHAnsi" w:hAnsi="Calibri" w:cstheme="minorBidi"/>
    </w:rPr>
  </w:style>
  <w:style w:type="character" w:styleId="SubtleReference">
    <w:name w:val="Subtle Reference"/>
    <w:basedOn w:val="DefaultParagraphFont"/>
    <w:uiPriority w:val="31"/>
    <w:rsid w:val="00AC3483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rsid w:val="00AC3483"/>
    <w:rPr>
      <w:b/>
      <w:sz w:val="24"/>
      <w:u w:val="single"/>
    </w:rPr>
  </w:style>
  <w:style w:type="paragraph" w:customStyle="1" w:styleId="Listaszerbekezds2szint">
    <w:name w:val="Listaszerű bekezdés 2. szint"/>
    <w:basedOn w:val="ListParagraph"/>
    <w:link w:val="Listaszerbekezds2szintChar"/>
    <w:uiPriority w:val="4"/>
    <w:qFormat/>
    <w:rsid w:val="00AC3483"/>
    <w:pPr>
      <w:numPr>
        <w:numId w:val="8"/>
      </w:numPr>
    </w:pPr>
  </w:style>
  <w:style w:type="paragraph" w:customStyle="1" w:styleId="Listaszerbekezds3szint">
    <w:name w:val="Listaszerű bekezdés 3. szint"/>
    <w:basedOn w:val="ListParagraph"/>
    <w:link w:val="Listaszerbekezds3szintChar"/>
    <w:uiPriority w:val="4"/>
    <w:qFormat/>
    <w:rsid w:val="00AC3483"/>
    <w:pPr>
      <w:numPr>
        <w:ilvl w:val="2"/>
        <w:numId w:val="28"/>
      </w:numPr>
    </w:pPr>
  </w:style>
  <w:style w:type="character" w:customStyle="1" w:styleId="Listaszerbekezds2szintChar">
    <w:name w:val="Listaszerű bekezdés 2. szint Char"/>
    <w:basedOn w:val="ListParagraphChar"/>
    <w:link w:val="Listaszerbekezds2szint"/>
    <w:uiPriority w:val="4"/>
    <w:rsid w:val="00AC3483"/>
    <w:rPr>
      <w:rFonts w:ascii="Calibri" w:eastAsiaTheme="minorHAnsi" w:hAnsi="Calibri" w:cstheme="minorBidi"/>
    </w:rPr>
  </w:style>
  <w:style w:type="character" w:customStyle="1" w:styleId="Listaszerbekezds3szintChar">
    <w:name w:val="Listaszerű bekezdés 3. szint Char"/>
    <w:basedOn w:val="ListParagraphChar"/>
    <w:link w:val="Listaszerbekezds3szint"/>
    <w:uiPriority w:val="4"/>
    <w:rsid w:val="00AC3483"/>
    <w:rPr>
      <w:rFonts w:ascii="Calibri" w:eastAsiaTheme="minorHAnsi" w:hAnsi="Calibri" w:cstheme="minorBidi"/>
    </w:rPr>
  </w:style>
  <w:style w:type="paragraph" w:styleId="Subtitle">
    <w:name w:val="Subtitle"/>
    <w:basedOn w:val="Normal"/>
    <w:next w:val="Normal"/>
    <w:link w:val="SubtitleChar"/>
    <w:uiPriority w:val="11"/>
    <w:rsid w:val="00AC3483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AC3483"/>
    <w:rPr>
      <w:rFonts w:ascii="Calibri" w:eastAsiaTheme="majorEastAsia" w:hAnsi="Calibri" w:cstheme="majorBidi"/>
    </w:rPr>
  </w:style>
  <w:style w:type="paragraph" w:customStyle="1" w:styleId="Listabetvel">
    <w:name w:val="Lista betűvel"/>
    <w:basedOn w:val="ListParagraph"/>
    <w:link w:val="ListabetvelChar"/>
    <w:uiPriority w:val="4"/>
    <w:qFormat/>
    <w:rsid w:val="00AC3483"/>
    <w:pPr>
      <w:numPr>
        <w:numId w:val="7"/>
      </w:numPr>
    </w:pPr>
  </w:style>
  <w:style w:type="character" w:customStyle="1" w:styleId="ListabetvelChar">
    <w:name w:val="Lista betűvel Char"/>
    <w:basedOn w:val="ListParagraphChar"/>
    <w:link w:val="Listabetvel"/>
    <w:uiPriority w:val="4"/>
    <w:rsid w:val="00AC3483"/>
    <w:rPr>
      <w:rFonts w:ascii="Calibri" w:eastAsiaTheme="minorHAnsi" w:hAnsi="Calibri" w:cstheme="minorBidi"/>
    </w:rPr>
  </w:style>
  <w:style w:type="paragraph" w:customStyle="1" w:styleId="Erskiemels1">
    <w:name w:val="Erős kiemelés1"/>
    <w:basedOn w:val="Normal"/>
    <w:uiPriority w:val="5"/>
    <w:qFormat/>
    <w:rsid w:val="0076675E"/>
    <w:rPr>
      <w:b/>
      <w:i/>
    </w:rPr>
  </w:style>
  <w:style w:type="character" w:customStyle="1" w:styleId="ErskiemelsChar">
    <w:name w:val="Erős kiemelés Char"/>
    <w:basedOn w:val="DefaultParagraphFont"/>
    <w:link w:val="Erskiemels"/>
    <w:uiPriority w:val="5"/>
    <w:rsid w:val="00AC3483"/>
    <w:rPr>
      <w:rFonts w:ascii="Calibri" w:eastAsiaTheme="minorHAnsi" w:hAnsi="Calibri" w:cstheme="minorBidi"/>
      <w:b/>
      <w:i/>
    </w:rPr>
  </w:style>
  <w:style w:type="paragraph" w:customStyle="1" w:styleId="Bold">
    <w:name w:val="Bold"/>
    <w:basedOn w:val="Normal"/>
    <w:link w:val="BoldChar"/>
    <w:uiPriority w:val="6"/>
    <w:qFormat/>
    <w:rsid w:val="00AC3483"/>
    <w:rPr>
      <w:b/>
    </w:rPr>
  </w:style>
  <w:style w:type="character" w:customStyle="1" w:styleId="BoldChar">
    <w:name w:val="Bold Char"/>
    <w:basedOn w:val="DefaultParagraphFont"/>
    <w:link w:val="Bold"/>
    <w:uiPriority w:val="6"/>
    <w:rsid w:val="00AC3483"/>
    <w:rPr>
      <w:rFonts w:ascii="Calibri" w:eastAsiaTheme="minorHAnsi" w:hAnsi="Calibri" w:cstheme="minorBidi"/>
      <w:b/>
    </w:rPr>
  </w:style>
  <w:style w:type="character" w:styleId="FollowedHyperlink">
    <w:name w:val="FollowedHyperlink"/>
    <w:basedOn w:val="DefaultParagraphFont"/>
    <w:uiPriority w:val="99"/>
    <w:semiHidden/>
    <w:unhideWhenUsed/>
    <w:rsid w:val="00AC3483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AC3483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OC2">
    <w:name w:val="toc 2"/>
    <w:basedOn w:val="Normal"/>
    <w:next w:val="Normal"/>
    <w:autoRedefine/>
    <w:uiPriority w:val="39"/>
    <w:unhideWhenUsed/>
    <w:qFormat/>
    <w:locked/>
    <w:rsid w:val="00AC3483"/>
    <w:pPr>
      <w:spacing w:after="100"/>
      <w:ind w:left="220"/>
      <w:jc w:val="left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qFormat/>
    <w:locked/>
    <w:rsid w:val="00AC3483"/>
    <w:pPr>
      <w:spacing w:after="100"/>
      <w:jc w:val="left"/>
    </w:pPr>
    <w:rPr>
      <w:rFonts w:eastAsiaTheme="minorEastAsia"/>
    </w:rPr>
  </w:style>
  <w:style w:type="paragraph" w:styleId="TOC3">
    <w:name w:val="toc 3"/>
    <w:basedOn w:val="Normal"/>
    <w:next w:val="Normal"/>
    <w:uiPriority w:val="39"/>
    <w:unhideWhenUsed/>
    <w:qFormat/>
    <w:locked/>
    <w:rsid w:val="00AC3483"/>
    <w:pPr>
      <w:spacing w:after="100"/>
      <w:ind w:left="400"/>
    </w:pPr>
  </w:style>
  <w:style w:type="paragraph" w:customStyle="1" w:styleId="StyleTOC2Left015">
    <w:name w:val="Style TOC 2 + Left:  0.15&quot;"/>
    <w:basedOn w:val="TOC2"/>
    <w:rsid w:val="00AC3483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OC3"/>
    <w:rsid w:val="00AC3483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AC3483"/>
    <w:pPr>
      <w:numPr>
        <w:numId w:val="2"/>
      </w:numPr>
    </w:pPr>
  </w:style>
  <w:style w:type="paragraph" w:customStyle="1" w:styleId="HierarchikusLista0">
    <w:name w:val="Hierarchikus Lista"/>
    <w:basedOn w:val="ListParagraph"/>
    <w:link w:val="HierarchikusListaChar"/>
    <w:qFormat/>
    <w:rsid w:val="00AC3483"/>
    <w:pPr>
      <w:numPr>
        <w:numId w:val="0"/>
      </w:numPr>
    </w:pPr>
  </w:style>
  <w:style w:type="character" w:customStyle="1" w:styleId="HierarchikusListaChar">
    <w:name w:val="Hierarchikus Lista Char"/>
    <w:basedOn w:val="ListParagraphChar"/>
    <w:link w:val="HierarchikusLista0"/>
    <w:rsid w:val="00AC3483"/>
    <w:rPr>
      <w:rFonts w:ascii="Calibri" w:eastAsiaTheme="minorHAnsi" w:hAnsi="Calibri" w:cstheme="minorBidi"/>
    </w:rPr>
  </w:style>
  <w:style w:type="character" w:styleId="Strong">
    <w:name w:val="Strong"/>
    <w:basedOn w:val="DefaultParagraphFont"/>
    <w:uiPriority w:val="22"/>
    <w:rsid w:val="00AC3483"/>
    <w:rPr>
      <w:b/>
      <w:bCs/>
    </w:rPr>
  </w:style>
  <w:style w:type="character" w:styleId="Emphasis">
    <w:name w:val="Emphasis"/>
    <w:basedOn w:val="DefaultParagraphFont"/>
    <w:uiPriority w:val="6"/>
    <w:qFormat/>
    <w:rsid w:val="00AC3483"/>
    <w:rPr>
      <w:i/>
      <w:iCs/>
    </w:rPr>
  </w:style>
  <w:style w:type="paragraph" w:styleId="NoSpacing">
    <w:name w:val="No Spacing"/>
    <w:basedOn w:val="Normal"/>
    <w:uiPriority w:val="1"/>
    <w:rsid w:val="00AC3483"/>
    <w:rPr>
      <w:szCs w:val="32"/>
    </w:rPr>
  </w:style>
  <w:style w:type="paragraph" w:styleId="Quote">
    <w:name w:val="Quote"/>
    <w:basedOn w:val="Normal"/>
    <w:next w:val="Normal"/>
    <w:link w:val="QuoteChar"/>
    <w:uiPriority w:val="29"/>
    <w:rsid w:val="00AC3483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AC3483"/>
    <w:rPr>
      <w:rFonts w:ascii="Calibri" w:eastAsiaTheme="minorHAnsi" w:hAnsi="Calibri" w:cstheme="minorBidi"/>
      <w:i/>
    </w:rPr>
  </w:style>
  <w:style w:type="paragraph" w:styleId="IntenseQuote">
    <w:name w:val="Intense Quote"/>
    <w:basedOn w:val="Normal"/>
    <w:next w:val="Normal"/>
    <w:link w:val="IntenseQuoteChar"/>
    <w:uiPriority w:val="30"/>
    <w:rsid w:val="00AC3483"/>
    <w:pPr>
      <w:ind w:left="720" w:right="720"/>
    </w:pPr>
    <w:rPr>
      <w:b/>
      <w:i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C3483"/>
    <w:rPr>
      <w:rFonts w:ascii="Calibri" w:eastAsiaTheme="minorHAnsi" w:hAnsi="Calibri" w:cstheme="minorBidi"/>
      <w:b/>
      <w:i/>
    </w:rPr>
  </w:style>
  <w:style w:type="character" w:styleId="IntenseEmphasis">
    <w:name w:val="Intense Emphasis"/>
    <w:basedOn w:val="DefaultParagraphFont"/>
    <w:uiPriority w:val="21"/>
    <w:rsid w:val="00AC3483"/>
    <w:rPr>
      <w:b/>
      <w:i/>
      <w:sz w:val="24"/>
      <w:szCs w:val="24"/>
      <w:u w:val="single"/>
    </w:rPr>
  </w:style>
  <w:style w:type="character" w:styleId="BookTitle">
    <w:name w:val="Book Title"/>
    <w:basedOn w:val="DefaultParagraphFont"/>
    <w:uiPriority w:val="33"/>
    <w:rsid w:val="00AC3483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AC3483"/>
    <w:rPr>
      <w:b/>
      <w:i/>
      <w:color w:val="009EE0"/>
    </w:rPr>
  </w:style>
  <w:style w:type="table" w:customStyle="1" w:styleId="Rcsos">
    <w:name w:val="Rácsos"/>
    <w:basedOn w:val="TableNormal"/>
    <w:uiPriority w:val="99"/>
    <w:rsid w:val="00AC3483"/>
    <w:rPr>
      <w:rFonts w:asciiTheme="majorHAnsi" w:eastAsiaTheme="minorHAnsi" w:hAnsiTheme="majorHAnsi" w:cstheme="minorBidi"/>
      <w:color w:val="5B9BD5" w:themeColor="accent5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8" w:space="0" w:color="5B9BD5" w:themeColor="accent5"/>
        <w:right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5B9BD5" w:themeColor="accent5"/>
        <w:sz w:val="36"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24" w:space="0" w:color="5B9BD5" w:themeColor="accent5"/>
          <w:right w:val="single" w:sz="8" w:space="0" w:color="5B9BD5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character" w:styleId="CommentReference">
    <w:name w:val="annotation reference"/>
    <w:uiPriority w:val="99"/>
    <w:semiHidden/>
    <w:unhideWhenUsed/>
    <w:rsid w:val="006435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4354D"/>
    <w:rPr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64354D"/>
    <w:rPr>
      <w:rFonts w:ascii="Calibri" w:hAnsi="Calibri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085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4085A"/>
    <w:rPr>
      <w:rFonts w:ascii="Calibri" w:hAnsi="Calibri"/>
      <w:b/>
      <w:bCs/>
      <w:szCs w:val="20"/>
    </w:rPr>
  </w:style>
  <w:style w:type="paragraph" w:styleId="Revision">
    <w:name w:val="Revision"/>
    <w:hidden/>
    <w:uiPriority w:val="99"/>
    <w:semiHidden/>
    <w:rsid w:val="00D03D18"/>
    <w:rPr>
      <w:rFonts w:ascii="Calibri" w:hAnsi="Calibri"/>
      <w:szCs w:val="22"/>
    </w:rPr>
  </w:style>
  <w:style w:type="paragraph" w:customStyle="1" w:styleId="CM12">
    <w:name w:val="CM1+2"/>
    <w:basedOn w:val="Normal"/>
    <w:next w:val="Normal"/>
    <w:uiPriority w:val="99"/>
    <w:rsid w:val="00EB1774"/>
    <w:pPr>
      <w:autoSpaceDE w:val="0"/>
      <w:autoSpaceDN w:val="0"/>
      <w:adjustRightInd w:val="0"/>
      <w:jc w:val="left"/>
    </w:pPr>
    <w:rPr>
      <w:rFonts w:ascii="EUAlbertina" w:hAnsi="EUAlbertina"/>
      <w:sz w:val="24"/>
      <w:szCs w:val="24"/>
    </w:rPr>
  </w:style>
  <w:style w:type="paragraph" w:customStyle="1" w:styleId="CM32">
    <w:name w:val="CM3+2"/>
    <w:basedOn w:val="Normal"/>
    <w:next w:val="Normal"/>
    <w:uiPriority w:val="99"/>
    <w:rsid w:val="00EB1774"/>
    <w:pPr>
      <w:autoSpaceDE w:val="0"/>
      <w:autoSpaceDN w:val="0"/>
      <w:adjustRightInd w:val="0"/>
      <w:jc w:val="left"/>
    </w:pPr>
    <w:rPr>
      <w:rFonts w:ascii="EUAlbertina" w:hAnsi="EUAlbertina"/>
      <w:sz w:val="24"/>
      <w:szCs w:val="24"/>
    </w:rPr>
  </w:style>
  <w:style w:type="paragraph" w:customStyle="1" w:styleId="CM42">
    <w:name w:val="CM4+2"/>
    <w:basedOn w:val="Normal"/>
    <w:next w:val="Normal"/>
    <w:uiPriority w:val="99"/>
    <w:rsid w:val="00EB1774"/>
    <w:pPr>
      <w:autoSpaceDE w:val="0"/>
      <w:autoSpaceDN w:val="0"/>
      <w:adjustRightInd w:val="0"/>
      <w:jc w:val="left"/>
    </w:pPr>
    <w:rPr>
      <w:rFonts w:ascii="EUAlbertina" w:hAnsi="EUAlbertina"/>
      <w:sz w:val="24"/>
      <w:szCs w:val="24"/>
    </w:rPr>
  </w:style>
  <w:style w:type="paragraph" w:customStyle="1" w:styleId="Erskiemels2">
    <w:name w:val="Erős kiemelés2"/>
    <w:basedOn w:val="Normal"/>
    <w:uiPriority w:val="5"/>
    <w:qFormat/>
    <w:rsid w:val="005630AC"/>
    <w:rPr>
      <w:b/>
      <w:i/>
    </w:rPr>
  </w:style>
  <w:style w:type="paragraph" w:customStyle="1" w:styleId="Erskiemels3">
    <w:name w:val="Erős kiemelés3"/>
    <w:basedOn w:val="Normal"/>
    <w:uiPriority w:val="5"/>
    <w:qFormat/>
    <w:rsid w:val="001F07BD"/>
    <w:rPr>
      <w:b/>
      <w:i/>
    </w:rPr>
  </w:style>
  <w:style w:type="paragraph" w:customStyle="1" w:styleId="ENBoxtitle">
    <w:name w:val="EN_Box_title"/>
    <w:basedOn w:val="Normal"/>
    <w:next w:val="Normal"/>
    <w:uiPriority w:val="1"/>
    <w:qFormat/>
    <w:rsid w:val="00AC3483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al"/>
    <w:next w:val="Normal"/>
    <w:uiPriority w:val="1"/>
    <w:qFormat/>
    <w:rsid w:val="00AC3483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al"/>
    <w:next w:val="Normal"/>
    <w:uiPriority w:val="1"/>
    <w:qFormat/>
    <w:rsid w:val="00AC3483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al"/>
    <w:next w:val="Normal"/>
    <w:uiPriority w:val="1"/>
    <w:qFormat/>
    <w:rsid w:val="00AC3483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al"/>
    <w:next w:val="Normal"/>
    <w:uiPriority w:val="1"/>
    <w:rsid w:val="00AC3483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al"/>
    <w:next w:val="Normal"/>
    <w:uiPriority w:val="1"/>
    <w:qFormat/>
    <w:rsid w:val="00AC3483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paragraph" w:customStyle="1" w:styleId="ENFootnote">
    <w:name w:val="EN_Footnote"/>
    <w:basedOn w:val="Normal"/>
    <w:uiPriority w:val="1"/>
    <w:qFormat/>
    <w:rsid w:val="00AC3483"/>
    <w:rPr>
      <w:rFonts w:eastAsiaTheme="minorEastAsia"/>
      <w:color w:val="808080"/>
      <w:sz w:val="18"/>
    </w:rPr>
  </w:style>
  <w:style w:type="paragraph" w:customStyle="1" w:styleId="ENNormal">
    <w:name w:val="EN_Normal"/>
    <w:basedOn w:val="Normal"/>
    <w:uiPriority w:val="1"/>
    <w:qFormat/>
    <w:rsid w:val="00AC3483"/>
  </w:style>
  <w:style w:type="paragraph" w:customStyle="1" w:styleId="ENNormalBox">
    <w:name w:val="EN_Normal_Box"/>
    <w:basedOn w:val="Normal"/>
    <w:uiPriority w:val="1"/>
    <w:qFormat/>
    <w:rsid w:val="00AC3483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ENNote1Col">
    <w:name w:val="EN_Note_1Col"/>
    <w:basedOn w:val="Normal"/>
    <w:next w:val="ENNormal"/>
    <w:uiPriority w:val="1"/>
    <w:qFormat/>
    <w:rsid w:val="00AC3483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al"/>
    <w:next w:val="ENNormal"/>
    <w:uiPriority w:val="1"/>
    <w:qFormat/>
    <w:rsid w:val="00AC3483"/>
    <w:pPr>
      <w:keepLines/>
    </w:pPr>
    <w:rPr>
      <w:color w:val="808080"/>
      <w:sz w:val="18"/>
    </w:rPr>
  </w:style>
  <w:style w:type="paragraph" w:customStyle="1" w:styleId="ENNoteBox">
    <w:name w:val="EN_Note_Box"/>
    <w:basedOn w:val="Normal"/>
    <w:next w:val="ENNormalBox"/>
    <w:uiPriority w:val="1"/>
    <w:qFormat/>
    <w:rsid w:val="00AC3483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al"/>
    <w:next w:val="ENNormal"/>
    <w:uiPriority w:val="1"/>
    <w:rsid w:val="00AC3483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44546A" w:themeColor="text2"/>
      <w:szCs w:val="38"/>
    </w:rPr>
  </w:style>
  <w:style w:type="paragraph" w:customStyle="1" w:styleId="ENSubsectionTitle">
    <w:name w:val="EN_Subsection_Title"/>
    <w:basedOn w:val="Normal"/>
    <w:next w:val="ENNormal"/>
    <w:uiPriority w:val="1"/>
    <w:rsid w:val="00AC3483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44546A" w:themeColor="text2"/>
      <w:szCs w:val="34"/>
    </w:rPr>
  </w:style>
  <w:style w:type="paragraph" w:customStyle="1" w:styleId="HUBoxTitle">
    <w:name w:val="HU_Box_Title"/>
    <w:basedOn w:val="Caption"/>
    <w:next w:val="Normal"/>
    <w:uiPriority w:val="1"/>
    <w:qFormat/>
    <w:rsid w:val="00AC3483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Caption"/>
    <w:next w:val="Normal"/>
    <w:uiPriority w:val="1"/>
    <w:qFormat/>
    <w:rsid w:val="00AC3483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Caption"/>
    <w:next w:val="Normal"/>
    <w:uiPriority w:val="1"/>
    <w:qFormat/>
    <w:rsid w:val="00AC3483"/>
    <w:pPr>
      <w:keepNext/>
      <w:spacing w:after="40"/>
    </w:pPr>
    <w:rPr>
      <w:sz w:val="20"/>
    </w:rPr>
  </w:style>
  <w:style w:type="paragraph" w:customStyle="1" w:styleId="HUCaptionBox">
    <w:name w:val="HU_Caption_Box"/>
    <w:basedOn w:val="Caption"/>
    <w:next w:val="Normal"/>
    <w:uiPriority w:val="1"/>
    <w:qFormat/>
    <w:rsid w:val="00AC3483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Heading1"/>
    <w:next w:val="Normal"/>
    <w:link w:val="HUChapterTitleChar"/>
    <w:autoRedefine/>
    <w:uiPriority w:val="1"/>
    <w:rsid w:val="00AC3483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Heading1Char"/>
    <w:link w:val="HUChapterTitle"/>
    <w:uiPriority w:val="1"/>
    <w:rsid w:val="00AC3483"/>
    <w:rPr>
      <w:rFonts w:ascii="Calibri" w:eastAsiaTheme="majorEastAsia" w:hAnsi="Calibri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al"/>
    <w:next w:val="Normal"/>
    <w:link w:val="HUChapterWithoutNumberingChar"/>
    <w:uiPriority w:val="1"/>
    <w:qFormat/>
    <w:rsid w:val="00AC3483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character" w:customStyle="1" w:styleId="HUChapterWithoutNumberingChar">
    <w:name w:val="HU_Chapter_Without_Numbering Char"/>
    <w:basedOn w:val="DefaultParagraphFont"/>
    <w:link w:val="HUChapterWithoutNumbering"/>
    <w:uiPriority w:val="1"/>
    <w:rsid w:val="00AC3483"/>
    <w:rPr>
      <w:rFonts w:ascii="Calibri" w:eastAsiaTheme="minorHAnsi" w:hAnsi="Calibri" w:cstheme="minorBidi"/>
      <w:caps/>
      <w:color w:val="44546A" w:themeColor="text2"/>
    </w:rPr>
  </w:style>
  <w:style w:type="paragraph" w:customStyle="1" w:styleId="HUFootnote">
    <w:name w:val="HU_Footnote"/>
    <w:basedOn w:val="FootnoteText"/>
    <w:uiPriority w:val="1"/>
    <w:qFormat/>
    <w:rsid w:val="00AC3483"/>
    <w:rPr>
      <w:color w:val="808080"/>
      <w:sz w:val="18"/>
    </w:rPr>
  </w:style>
  <w:style w:type="paragraph" w:customStyle="1" w:styleId="HUNormalBox">
    <w:name w:val="HU_Normal_Box"/>
    <w:basedOn w:val="Normal"/>
    <w:uiPriority w:val="1"/>
    <w:qFormat/>
    <w:rsid w:val="00AC3483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HUNote1Col">
    <w:name w:val="HU_Note_1Col"/>
    <w:basedOn w:val="Normal"/>
    <w:next w:val="Normal"/>
    <w:uiPriority w:val="1"/>
    <w:qFormat/>
    <w:rsid w:val="00AC3483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al"/>
    <w:next w:val="Normal"/>
    <w:uiPriority w:val="1"/>
    <w:qFormat/>
    <w:rsid w:val="00AC3483"/>
    <w:pPr>
      <w:keepLines/>
    </w:pPr>
    <w:rPr>
      <w:color w:val="808080"/>
      <w:sz w:val="18"/>
    </w:rPr>
  </w:style>
  <w:style w:type="paragraph" w:customStyle="1" w:styleId="HUNoteBox">
    <w:name w:val="HU_Note_Box"/>
    <w:basedOn w:val="Normal"/>
    <w:next w:val="HUNormalBox"/>
    <w:link w:val="HUNoteBoxChar"/>
    <w:uiPriority w:val="1"/>
    <w:qFormat/>
    <w:rsid w:val="00AC3483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DefaultParagraphFont"/>
    <w:link w:val="HUNoteBox"/>
    <w:uiPriority w:val="1"/>
    <w:rsid w:val="00AC3483"/>
    <w:rPr>
      <w:rFonts w:ascii="Calibri" w:eastAsiaTheme="minorHAnsi" w:hAnsi="Calibri" w:cstheme="minorBidi"/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Heading2"/>
    <w:next w:val="Normal"/>
    <w:link w:val="HUSectionTitleChar"/>
    <w:uiPriority w:val="1"/>
    <w:rsid w:val="00AC3483"/>
    <w:pPr>
      <w:keepNext/>
    </w:pPr>
  </w:style>
  <w:style w:type="character" w:customStyle="1" w:styleId="HUSectionTitleChar">
    <w:name w:val="HU_Section_Title Char"/>
    <w:basedOn w:val="Heading2Char"/>
    <w:link w:val="HUSectionTitle"/>
    <w:uiPriority w:val="1"/>
    <w:rsid w:val="00AC3483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paragraph" w:customStyle="1" w:styleId="HUSubsectionTitle">
    <w:name w:val="HU_Subsection_Title"/>
    <w:basedOn w:val="Heading3"/>
    <w:next w:val="Normal"/>
    <w:link w:val="HUSubsectionTitleChar"/>
    <w:uiPriority w:val="1"/>
    <w:rsid w:val="00AC3483"/>
    <w:pPr>
      <w:keepNext/>
      <w:ind w:left="595" w:hanging="595"/>
    </w:pPr>
  </w:style>
  <w:style w:type="character" w:customStyle="1" w:styleId="HUSubsectionTitleChar">
    <w:name w:val="HU_Subsection_Title Char"/>
    <w:basedOn w:val="Heading3Char"/>
    <w:link w:val="HUSubsectionTitle"/>
    <w:uiPriority w:val="1"/>
    <w:rsid w:val="00AC3483"/>
    <w:rPr>
      <w:rFonts w:ascii="Calibri" w:eastAsiaTheme="minorHAnsi" w:hAnsi="Calibri" w:cstheme="minorBidi"/>
      <w:bCs/>
      <w:color w:val="44546A" w:themeColor="text2"/>
      <w:szCs w:val="34"/>
    </w:rPr>
  </w:style>
  <w:style w:type="paragraph" w:customStyle="1" w:styleId="Heading1Kiadvny">
    <w:name w:val="Heading 1 Kiadvány"/>
    <w:basedOn w:val="Heading1"/>
    <w:qFormat/>
    <w:rsid w:val="00AC3483"/>
    <w:rPr>
      <w:b w:val="0"/>
      <w:caps w:val="0"/>
      <w:sz w:val="52"/>
    </w:rPr>
  </w:style>
  <w:style w:type="paragraph" w:customStyle="1" w:styleId="Erskiemels4">
    <w:name w:val="Erős kiemelés4"/>
    <w:basedOn w:val="Normal"/>
    <w:uiPriority w:val="5"/>
    <w:qFormat/>
    <w:rsid w:val="00AA0E77"/>
    <w:rPr>
      <w:b/>
      <w:i/>
    </w:rPr>
  </w:style>
  <w:style w:type="paragraph" w:customStyle="1" w:styleId="Erskiemels5">
    <w:name w:val="Erős kiemelés5"/>
    <w:basedOn w:val="Normal"/>
    <w:uiPriority w:val="5"/>
    <w:qFormat/>
    <w:rsid w:val="00AB4570"/>
    <w:rPr>
      <w:b/>
      <w:i/>
    </w:rPr>
  </w:style>
  <w:style w:type="paragraph" w:customStyle="1" w:styleId="Erskiemels">
    <w:name w:val="Erős kiemelés"/>
    <w:basedOn w:val="Normal"/>
    <w:link w:val="ErskiemelsChar"/>
    <w:uiPriority w:val="5"/>
    <w:qFormat/>
    <w:rsid w:val="00AC3483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2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microsoft.com/office/2011/relationships/people" Target="peop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E467B02316A6454EA14AFA9B91FBE20B" ma:contentTypeVersion="0" ma:contentTypeDescription="Új dokumentum létrehozása." ma:contentTypeScope="" ma:versionID="edcdbdbfef7b685d2a006536f6c7d11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047bb06e0a2f553563b46466d8dd5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9C5841-D6F6-4473-875A-1DCCC1178B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CE1B78-5515-4F6E-8A98-906633D5EE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41A9B6-2B21-45B9-A611-0BA28698C2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B684376-5DF1-4A0F-A211-D8E04C9A078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4C63245-CA3E-4C54-80CC-068D6A436086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587</Words>
  <Characters>3936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4514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GubekI</dc:creator>
  <cp:keywords/>
  <cp:lastModifiedBy>Bankszakjogi</cp:lastModifiedBy>
  <cp:revision>3</cp:revision>
  <cp:lastPrinted>2015-03-05T15:51:00Z</cp:lastPrinted>
  <dcterms:created xsi:type="dcterms:W3CDTF">2024-05-31T10:33:00Z</dcterms:created>
  <dcterms:modified xsi:type="dcterms:W3CDTF">2024-05-31T10:36:00Z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Owner">
    <vt:lpwstr>herberte@mnb.hu</vt:lpwstr>
  </property>
  <property fmtid="{D5CDD505-2E9C-101B-9397-08002B2CF9AE}" pid="5" name="MSIP_Label_b0d11092-50c9-4e74-84b5-b1af078dc3d0_SetDate">
    <vt:lpwstr>2020-09-01T08:04:10.2815045Z</vt:lpwstr>
  </property>
  <property fmtid="{D5CDD505-2E9C-101B-9397-08002B2CF9AE}" pid="6" name="MSIP_Label_b0d11092-50c9-4e74-84b5-b1af078dc3d0_Name">
    <vt:lpwstr>Protected</vt:lpwstr>
  </property>
  <property fmtid="{D5CDD505-2E9C-101B-9397-08002B2CF9AE}" pid="7" name="MSIP_Label_b0d11092-50c9-4e74-84b5-b1af078dc3d0_Application">
    <vt:lpwstr>Microsoft Azure Information Protection</vt:lpwstr>
  </property>
  <property fmtid="{D5CDD505-2E9C-101B-9397-08002B2CF9AE}" pid="8" name="MSIP_Label_b0d11092-50c9-4e74-84b5-b1af078dc3d0_ActionId">
    <vt:lpwstr>059939bf-57e1-46f8-be7c-daaac2ad45ef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2025-09-17T11:02:12Z</vt:filetime>
  </property>
  <property fmtid="{D5CDD505-2E9C-101B-9397-08002B2CF9AE}" pid="12" name="Érvényességet beállító">
    <vt:lpwstr>szenthelyid</vt:lpwstr>
  </property>
  <property fmtid="{D5CDD505-2E9C-101B-9397-08002B2CF9AE}" pid="13" name="Érvényességi idő első beállítása">
    <vt:filetime>2020-09-17T11:02:12Z</vt:filetime>
  </property>
</Properties>
</file>