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672" w14:textId="77777777" w:rsidR="00232E1B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MNB azonosító</w:t>
      </w:r>
      <w:r w:rsidR="00E154ED">
        <w:rPr>
          <w:rFonts w:ascii="Arial" w:hAnsi="Arial" w:cs="Arial"/>
          <w:b/>
          <w:bCs/>
          <w:szCs w:val="20"/>
        </w:rPr>
        <w:t xml:space="preserve"> kód</w:t>
      </w:r>
      <w:r w:rsidRPr="00232E1B">
        <w:rPr>
          <w:rFonts w:ascii="Arial" w:hAnsi="Arial" w:cs="Arial"/>
          <w:b/>
          <w:bCs/>
          <w:szCs w:val="20"/>
        </w:rPr>
        <w:t>: P57</w:t>
      </w:r>
    </w:p>
    <w:p w14:paraId="580CEA1C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027E24F1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3C5BF330" w14:textId="77777777" w:rsidR="00232E1B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Kitöltési előírások</w:t>
      </w:r>
    </w:p>
    <w:p w14:paraId="2E8D56C7" w14:textId="3C1A92C6" w:rsidR="006C11D8" w:rsidRDefault="00232E1B" w:rsidP="00232E1B">
      <w:pPr>
        <w:autoSpaceDE w:val="0"/>
        <w:autoSpaceDN w:val="0"/>
        <w:adjustRightInd w:val="0"/>
        <w:spacing w:after="0"/>
        <w:jc w:val="center"/>
        <w:rPr>
          <w:ins w:id="0" w:author="Author"/>
          <w:rFonts w:ascii="Arial" w:hAnsi="Arial" w:cs="Arial"/>
          <w:b/>
          <w:bCs/>
          <w:szCs w:val="20"/>
        </w:rPr>
      </w:pPr>
      <w:proofErr w:type="spellStart"/>
      <w:r w:rsidRPr="005B037C">
        <w:rPr>
          <w:rFonts w:ascii="Arial" w:hAnsi="Arial" w:cs="Arial"/>
          <w:b/>
        </w:rPr>
        <w:t>BKR</w:t>
      </w:r>
      <w:proofErr w:type="spellEnd"/>
      <w:r w:rsidRPr="005B037C">
        <w:rPr>
          <w:rFonts w:ascii="Arial" w:hAnsi="Arial" w:cs="Arial"/>
          <w:b/>
        </w:rPr>
        <w:t xml:space="preserve"> forgalom tranzakció</w:t>
      </w:r>
      <w:del w:id="1" w:author="Author">
        <w:r w:rsidRPr="005B037C" w:rsidDel="00C305DE">
          <w:rPr>
            <w:rFonts w:ascii="Arial" w:hAnsi="Arial" w:cs="Arial"/>
            <w:b/>
          </w:rPr>
          <w:delText xml:space="preserve"> </w:delText>
        </w:r>
      </w:del>
      <w:r w:rsidRPr="005B037C">
        <w:rPr>
          <w:rFonts w:ascii="Arial" w:hAnsi="Arial" w:cs="Arial"/>
          <w:b/>
        </w:rPr>
        <w:t>szintű adatai</w:t>
      </w:r>
      <w:r w:rsidR="006C11D8" w:rsidRPr="005B037C">
        <w:rPr>
          <w:rFonts w:ascii="Arial" w:hAnsi="Arial" w:cs="Arial"/>
          <w:b/>
          <w:bCs/>
          <w:szCs w:val="20"/>
        </w:rPr>
        <w:t xml:space="preserve"> </w:t>
      </w:r>
    </w:p>
    <w:p w14:paraId="3830A049" w14:textId="77777777" w:rsidR="00C305DE" w:rsidRPr="005B037C" w:rsidRDefault="00C305DE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0"/>
        </w:rPr>
      </w:pPr>
    </w:p>
    <w:p w14:paraId="7F46CEB4" w14:textId="77777777" w:rsidR="00232E1B" w:rsidRDefault="00232E1B" w:rsidP="005A77CC">
      <w:pPr>
        <w:pStyle w:val="BodyText"/>
        <w:tabs>
          <w:tab w:val="clear" w:pos="567"/>
        </w:tabs>
        <w:jc w:val="both"/>
        <w:rPr>
          <w:rFonts w:cs="Arial"/>
        </w:rPr>
      </w:pPr>
    </w:p>
    <w:p w14:paraId="5A74DB5B" w14:textId="166BF292" w:rsidR="00B17CFC" w:rsidRPr="00232E1B" w:rsidRDefault="00907491" w:rsidP="005A77CC">
      <w:pPr>
        <w:pStyle w:val="BodyText"/>
        <w:tabs>
          <w:tab w:val="clear" w:pos="567"/>
        </w:tabs>
        <w:jc w:val="both"/>
        <w:rPr>
          <w:rFonts w:cs="Arial"/>
        </w:rPr>
      </w:pPr>
      <w:ins w:id="2" w:author="Author">
        <w:r>
          <w:rPr>
            <w:rFonts w:cs="Arial"/>
          </w:rPr>
          <w:t xml:space="preserve">1. </w:t>
        </w:r>
      </w:ins>
      <w:r w:rsidR="00BC4069" w:rsidRPr="00232E1B">
        <w:rPr>
          <w:rFonts w:cs="Arial"/>
        </w:rPr>
        <w:t xml:space="preserve">Az adatszolgáltatás </w:t>
      </w:r>
      <w:r w:rsidR="00232E1B">
        <w:rPr>
          <w:rFonts w:cs="Arial"/>
        </w:rPr>
        <w:t>keretében</w:t>
      </w:r>
      <w:r w:rsidR="005A77CC" w:rsidRPr="00232E1B">
        <w:rPr>
          <w:rFonts w:cs="Arial"/>
        </w:rPr>
        <w:t xml:space="preserve"> az éjszakai</w:t>
      </w:r>
      <w:r w:rsidR="009D3FBA">
        <w:rPr>
          <w:rFonts w:cs="Arial"/>
        </w:rPr>
        <w:t>, a</w:t>
      </w:r>
      <w:r w:rsidR="005A77CC" w:rsidRPr="00232E1B">
        <w:rPr>
          <w:rFonts w:cs="Arial"/>
        </w:rPr>
        <w:t xml:space="preserve"> nappali </w:t>
      </w:r>
      <w:r w:rsidR="009D3FBA">
        <w:rPr>
          <w:rFonts w:cs="Arial"/>
        </w:rPr>
        <w:t xml:space="preserve">és az azonnali </w:t>
      </w:r>
      <w:r w:rsidR="005A77CC" w:rsidRPr="00232E1B">
        <w:rPr>
          <w:rFonts w:cs="Arial"/>
        </w:rPr>
        <w:t xml:space="preserve">elszámolás klíring és </w:t>
      </w:r>
      <w:proofErr w:type="gramStart"/>
      <w:r w:rsidR="005A77CC" w:rsidRPr="00232E1B">
        <w:rPr>
          <w:rFonts w:cs="Arial"/>
        </w:rPr>
        <w:t>non-klíring</w:t>
      </w:r>
      <w:proofErr w:type="gramEnd"/>
      <w:r w:rsidR="005A77CC" w:rsidRPr="00232E1B">
        <w:rPr>
          <w:rFonts w:cs="Arial"/>
        </w:rPr>
        <w:t xml:space="preserve"> forgalm</w:t>
      </w:r>
      <w:r w:rsidR="00272151">
        <w:rPr>
          <w:rFonts w:cs="Arial"/>
        </w:rPr>
        <w:t>á</w:t>
      </w:r>
      <w:r w:rsidR="005A77CC" w:rsidRPr="00232E1B">
        <w:rPr>
          <w:rFonts w:cs="Arial"/>
        </w:rPr>
        <w:t>ra vonatkozó</w:t>
      </w:r>
      <w:r w:rsidR="00232E1B">
        <w:rPr>
          <w:rFonts w:cs="Arial"/>
        </w:rPr>
        <w:t>,</w:t>
      </w:r>
      <w:r w:rsidR="005A77CC" w:rsidRPr="00232E1B">
        <w:rPr>
          <w:rFonts w:cs="Arial"/>
        </w:rPr>
        <w:t xml:space="preserve"> tranzakció szintű adatok</w:t>
      </w:r>
      <w:r w:rsidR="00232E1B">
        <w:rPr>
          <w:rFonts w:cs="Arial"/>
        </w:rPr>
        <w:t>at kell jelenteni</w:t>
      </w:r>
      <w:r w:rsidR="005A77CC" w:rsidRPr="00232E1B">
        <w:rPr>
          <w:rFonts w:cs="Arial"/>
        </w:rPr>
        <w:t xml:space="preserve">. </w:t>
      </w:r>
      <w:r w:rsidR="00232E1B">
        <w:rPr>
          <w:rFonts w:cs="Arial"/>
        </w:rPr>
        <w:t>K</w:t>
      </w:r>
      <w:r w:rsidR="005A77CC" w:rsidRPr="00232E1B">
        <w:rPr>
          <w:rFonts w:cs="Arial"/>
        </w:rPr>
        <w:t xml:space="preserve">líring tranzakciónak a pénzmozgással járó, </w:t>
      </w:r>
      <w:proofErr w:type="gramStart"/>
      <w:r w:rsidR="005A77CC" w:rsidRPr="00232E1B">
        <w:rPr>
          <w:rFonts w:cs="Arial"/>
        </w:rPr>
        <w:t>non-klíring</w:t>
      </w:r>
      <w:proofErr w:type="gramEnd"/>
      <w:r w:rsidR="005A77CC" w:rsidRPr="00232E1B">
        <w:rPr>
          <w:rFonts w:cs="Arial"/>
        </w:rPr>
        <w:t xml:space="preserve"> tranzakciónak a pénzmozgással n</w:t>
      </w:r>
      <w:r w:rsidR="00B17CFC" w:rsidRPr="00232E1B">
        <w:rPr>
          <w:rFonts w:cs="Arial"/>
        </w:rPr>
        <w:t>em járó tranzakció tekintendő</w:t>
      </w:r>
      <w:r w:rsidR="005A77CC" w:rsidRPr="00232E1B">
        <w:rPr>
          <w:rFonts w:cs="Arial"/>
        </w:rPr>
        <w:t xml:space="preserve">. </w:t>
      </w:r>
      <w:r w:rsidR="00272151">
        <w:rPr>
          <w:rFonts w:cs="Arial"/>
        </w:rPr>
        <w:t xml:space="preserve">Jelenteni kell </w:t>
      </w:r>
      <w:r w:rsidR="009D3FBA">
        <w:rPr>
          <w:rFonts w:cs="Arial"/>
        </w:rPr>
        <w:t>a másodlagos számlaazonosítókkal és a fizetési kérelmekkel kapcsolatos üzenetekre vonatkozó adatokat is.</w:t>
      </w:r>
    </w:p>
    <w:p w14:paraId="50101796" w14:textId="77777777" w:rsidR="00232E1B" w:rsidRDefault="00232E1B" w:rsidP="005A77CC">
      <w:pPr>
        <w:pStyle w:val="BodyText"/>
        <w:tabs>
          <w:tab w:val="clear" w:pos="567"/>
        </w:tabs>
        <w:jc w:val="both"/>
        <w:rPr>
          <w:rFonts w:cs="Arial"/>
        </w:rPr>
      </w:pPr>
    </w:p>
    <w:p w14:paraId="1465B40E" w14:textId="4D7E6202" w:rsidR="00BC4069" w:rsidRPr="00232E1B" w:rsidRDefault="00907491" w:rsidP="005A77CC">
      <w:pPr>
        <w:pStyle w:val="BodyText"/>
        <w:tabs>
          <w:tab w:val="clear" w:pos="567"/>
        </w:tabs>
        <w:jc w:val="both"/>
        <w:rPr>
          <w:rFonts w:cs="Arial"/>
        </w:rPr>
      </w:pPr>
      <w:ins w:id="3" w:author="Author">
        <w:r>
          <w:rPr>
            <w:rFonts w:cs="Arial"/>
          </w:rPr>
          <w:t xml:space="preserve">2. </w:t>
        </w:r>
      </w:ins>
      <w:r w:rsidR="00BC4069" w:rsidRPr="00232E1B">
        <w:rPr>
          <w:rFonts w:cs="Arial"/>
        </w:rPr>
        <w:t xml:space="preserve">Az adatszolgáltatást az adatszolgáltató az MNB által előzetesen meghatározott </w:t>
      </w:r>
      <w:r w:rsidR="00381881" w:rsidRPr="00232E1B">
        <w:rPr>
          <w:rFonts w:cs="Arial"/>
        </w:rPr>
        <w:t>adat</w:t>
      </w:r>
      <w:r w:rsidR="00BC4069" w:rsidRPr="00232E1B">
        <w:rPr>
          <w:rFonts w:cs="Arial"/>
        </w:rPr>
        <w:t xml:space="preserve">szerkezetben küldi meg az MNB részére. </w:t>
      </w:r>
    </w:p>
    <w:p w14:paraId="1CB93968" w14:textId="77777777" w:rsidR="0061524C" w:rsidRDefault="0061524C" w:rsidP="005B037C">
      <w:pPr>
        <w:pStyle w:val="BodyText"/>
        <w:tabs>
          <w:tab w:val="clear" w:pos="567"/>
        </w:tabs>
        <w:jc w:val="both"/>
        <w:rPr>
          <w:rFonts w:cs="Arial"/>
        </w:rPr>
      </w:pPr>
    </w:p>
    <w:p w14:paraId="08DC06BA" w14:textId="70EF1EB2" w:rsidR="006A193F" w:rsidRPr="00232E1B" w:rsidRDefault="00907491" w:rsidP="005B037C">
      <w:pPr>
        <w:pStyle w:val="BodyText"/>
        <w:tabs>
          <w:tab w:val="clear" w:pos="567"/>
        </w:tabs>
        <w:jc w:val="both"/>
        <w:rPr>
          <w:rFonts w:cs="Arial"/>
        </w:rPr>
      </w:pPr>
      <w:ins w:id="4" w:author="Author">
        <w:r>
          <w:rPr>
            <w:rFonts w:cs="Arial"/>
          </w:rPr>
          <w:t xml:space="preserve">3. </w:t>
        </w:r>
      </w:ins>
      <w:r w:rsidR="0061524C">
        <w:rPr>
          <w:rFonts w:cs="Arial"/>
        </w:rPr>
        <w:t>Az adatokat</w:t>
      </w:r>
      <w:r w:rsidR="0061524C" w:rsidRPr="005B037C">
        <w:rPr>
          <w:rFonts w:cs="Arial"/>
        </w:rPr>
        <w:t xml:space="preserve"> az érintettel kapcsolatba nem hozható, </w:t>
      </w:r>
      <w:r w:rsidR="006A193F" w:rsidRPr="00232E1B">
        <w:rPr>
          <w:rFonts w:cs="Arial"/>
        </w:rPr>
        <w:t>azaz anonimizált</w:t>
      </w:r>
      <w:bookmarkStart w:id="5" w:name="_Toc409615058"/>
      <w:r w:rsidR="00BC4069" w:rsidRPr="00232E1B">
        <w:rPr>
          <w:rFonts w:cs="Arial"/>
        </w:rPr>
        <w:t xml:space="preserve"> formában kell szolgáltatni.</w:t>
      </w:r>
    </w:p>
    <w:bookmarkEnd w:id="5"/>
    <w:p w14:paraId="7BFACD08" w14:textId="77777777" w:rsidR="00F54B86" w:rsidRDefault="00F54B86" w:rsidP="00F54B86">
      <w:pPr>
        <w:spacing w:before="120" w:after="120"/>
        <w:rPr>
          <w:rFonts w:ascii="Trebuchet MS" w:hAnsi="Trebuchet MS" w:cs="Arial"/>
        </w:rPr>
      </w:pPr>
    </w:p>
    <w:p w14:paraId="5F98A656" w14:textId="77777777" w:rsidR="00F54B86" w:rsidRPr="00DB4B72" w:rsidRDefault="00F54B86" w:rsidP="00F54B86">
      <w:pPr>
        <w:rPr>
          <w:rFonts w:ascii="Trebuchet MS" w:hAnsi="Trebuchet MS" w:cs="Arial"/>
        </w:rPr>
      </w:pPr>
    </w:p>
    <w:p w14:paraId="7E3229F3" w14:textId="77777777" w:rsidR="000579A8" w:rsidRPr="006A193F" w:rsidRDefault="000579A8">
      <w:pPr>
        <w:rPr>
          <w:rFonts w:ascii="Times New Roman" w:hAnsi="Times New Roman"/>
          <w:sz w:val="24"/>
          <w:szCs w:val="24"/>
        </w:rPr>
      </w:pPr>
    </w:p>
    <w:sectPr w:rsidR="000579A8" w:rsidRPr="006A193F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6342" w14:textId="77777777" w:rsidR="00106E85" w:rsidRDefault="00106E85">
      <w:r>
        <w:separator/>
      </w:r>
    </w:p>
    <w:p w14:paraId="15D5C9A6" w14:textId="77777777" w:rsidR="00106E85" w:rsidRDefault="00106E85"/>
  </w:endnote>
  <w:endnote w:type="continuationSeparator" w:id="0">
    <w:p w14:paraId="7E86AF71" w14:textId="77777777" w:rsidR="00106E85" w:rsidRDefault="00106E85">
      <w:r>
        <w:continuationSeparator/>
      </w:r>
    </w:p>
    <w:p w14:paraId="10058DF2" w14:textId="77777777" w:rsidR="00106E85" w:rsidRDefault="00106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35BA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4C65D864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4104" w14:textId="77777777" w:rsidR="00106E85" w:rsidRDefault="00106E85">
      <w:r>
        <w:separator/>
      </w:r>
    </w:p>
    <w:p w14:paraId="044B2C78" w14:textId="77777777" w:rsidR="00106E85" w:rsidRDefault="00106E85"/>
  </w:footnote>
  <w:footnote w:type="continuationSeparator" w:id="0">
    <w:p w14:paraId="362C3DA7" w14:textId="77777777" w:rsidR="00106E85" w:rsidRDefault="00106E85">
      <w:r>
        <w:continuationSeparator/>
      </w:r>
    </w:p>
    <w:p w14:paraId="5A45F14E" w14:textId="77777777" w:rsidR="00106E85" w:rsidRDefault="00106E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E3F4" w14:textId="77777777" w:rsidR="0061524C" w:rsidRDefault="0061524C" w:rsidP="007C1865">
    <w:pPr>
      <w:pStyle w:val="Header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8C66E8"/>
    <w:multiLevelType w:val="hybridMultilevel"/>
    <w:tmpl w:val="52562992"/>
    <w:lvl w:ilvl="0" w:tplc="EC0C446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67986">
    <w:abstractNumId w:val="1"/>
  </w:num>
  <w:num w:numId="2" w16cid:durableId="246617581">
    <w:abstractNumId w:val="0"/>
  </w:num>
  <w:num w:numId="3" w16cid:durableId="1614168155">
    <w:abstractNumId w:val="10"/>
  </w:num>
  <w:num w:numId="4" w16cid:durableId="2126462052">
    <w:abstractNumId w:val="4"/>
  </w:num>
  <w:num w:numId="5" w16cid:durableId="691734558">
    <w:abstractNumId w:val="5"/>
  </w:num>
  <w:num w:numId="6" w16cid:durableId="890119801">
    <w:abstractNumId w:val="3"/>
  </w:num>
  <w:num w:numId="7" w16cid:durableId="1693534955">
    <w:abstractNumId w:val="15"/>
  </w:num>
  <w:num w:numId="8" w16cid:durableId="28342407">
    <w:abstractNumId w:val="12"/>
  </w:num>
  <w:num w:numId="9" w16cid:durableId="467937767">
    <w:abstractNumId w:val="6"/>
  </w:num>
  <w:num w:numId="10" w16cid:durableId="716855670">
    <w:abstractNumId w:val="2"/>
  </w:num>
  <w:num w:numId="11" w16cid:durableId="1661080865">
    <w:abstractNumId w:val="12"/>
    <w:lvlOverride w:ilvl="0">
      <w:startOverride w:val="1"/>
    </w:lvlOverride>
  </w:num>
  <w:num w:numId="12" w16cid:durableId="1837108730">
    <w:abstractNumId w:val="8"/>
  </w:num>
  <w:num w:numId="13" w16cid:durableId="1027948279">
    <w:abstractNumId w:val="14"/>
  </w:num>
  <w:num w:numId="14" w16cid:durableId="1048069398">
    <w:abstractNumId w:val="13"/>
  </w:num>
  <w:num w:numId="15" w16cid:durableId="168839882">
    <w:abstractNumId w:val="10"/>
  </w:num>
  <w:num w:numId="16" w16cid:durableId="398553731">
    <w:abstractNumId w:val="9"/>
  </w:num>
  <w:num w:numId="17" w16cid:durableId="1730611785">
    <w:abstractNumId w:val="16"/>
  </w:num>
  <w:num w:numId="18" w16cid:durableId="1879580970">
    <w:abstractNumId w:val="7"/>
  </w:num>
  <w:num w:numId="19" w16cid:durableId="559480916">
    <w:abstractNumId w:val="10"/>
  </w:num>
  <w:num w:numId="20" w16cid:durableId="137161260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7AEF"/>
    <w:rsid w:val="000D2FA2"/>
    <w:rsid w:val="000D40AE"/>
    <w:rsid w:val="000D5C82"/>
    <w:rsid w:val="000E2F70"/>
    <w:rsid w:val="000F5C68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25C0"/>
    <w:rsid w:val="00165255"/>
    <w:rsid w:val="001757D2"/>
    <w:rsid w:val="00185DEE"/>
    <w:rsid w:val="001A479E"/>
    <w:rsid w:val="001B2740"/>
    <w:rsid w:val="001B2B47"/>
    <w:rsid w:val="001C0A63"/>
    <w:rsid w:val="001C63BF"/>
    <w:rsid w:val="001D11FB"/>
    <w:rsid w:val="001D3460"/>
    <w:rsid w:val="001D4C81"/>
    <w:rsid w:val="001D594D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72151"/>
    <w:rsid w:val="00296937"/>
    <w:rsid w:val="002A3B0E"/>
    <w:rsid w:val="002D3B0B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6746C"/>
    <w:rsid w:val="0047567C"/>
    <w:rsid w:val="00484EC3"/>
    <w:rsid w:val="00494410"/>
    <w:rsid w:val="004A2CF2"/>
    <w:rsid w:val="004A4F51"/>
    <w:rsid w:val="004B474A"/>
    <w:rsid w:val="004C1AAE"/>
    <w:rsid w:val="004D4648"/>
    <w:rsid w:val="004D7740"/>
    <w:rsid w:val="0050338E"/>
    <w:rsid w:val="00505744"/>
    <w:rsid w:val="005150CB"/>
    <w:rsid w:val="00517847"/>
    <w:rsid w:val="0052584F"/>
    <w:rsid w:val="00535E3F"/>
    <w:rsid w:val="005366C9"/>
    <w:rsid w:val="005366F4"/>
    <w:rsid w:val="00546D2A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E57A6"/>
    <w:rsid w:val="005E5920"/>
    <w:rsid w:val="0060413E"/>
    <w:rsid w:val="00612B32"/>
    <w:rsid w:val="00614835"/>
    <w:rsid w:val="0061524C"/>
    <w:rsid w:val="00627E8F"/>
    <w:rsid w:val="006302EB"/>
    <w:rsid w:val="00631093"/>
    <w:rsid w:val="00647F54"/>
    <w:rsid w:val="0065347C"/>
    <w:rsid w:val="00670E98"/>
    <w:rsid w:val="0067357C"/>
    <w:rsid w:val="00680F55"/>
    <w:rsid w:val="00681343"/>
    <w:rsid w:val="00686C0F"/>
    <w:rsid w:val="00687016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3F7C"/>
    <w:rsid w:val="00805CEB"/>
    <w:rsid w:val="00814EBD"/>
    <w:rsid w:val="00817C43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3802"/>
    <w:rsid w:val="008828FB"/>
    <w:rsid w:val="00891CD0"/>
    <w:rsid w:val="00892CAD"/>
    <w:rsid w:val="008A2313"/>
    <w:rsid w:val="008A2D10"/>
    <w:rsid w:val="008A77FA"/>
    <w:rsid w:val="008B4DB2"/>
    <w:rsid w:val="008B7ED8"/>
    <w:rsid w:val="008C0EBA"/>
    <w:rsid w:val="008D33A8"/>
    <w:rsid w:val="008F3111"/>
    <w:rsid w:val="00900575"/>
    <w:rsid w:val="009025D2"/>
    <w:rsid w:val="00907491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17E0"/>
    <w:rsid w:val="00A91F1C"/>
    <w:rsid w:val="00A9734D"/>
    <w:rsid w:val="00AA3D87"/>
    <w:rsid w:val="00AA6106"/>
    <w:rsid w:val="00AA63C3"/>
    <w:rsid w:val="00AA7D28"/>
    <w:rsid w:val="00AB17D2"/>
    <w:rsid w:val="00AB4715"/>
    <w:rsid w:val="00AB514F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2E9F"/>
    <w:rsid w:val="00B255EE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25F1"/>
    <w:rsid w:val="00C21526"/>
    <w:rsid w:val="00C23888"/>
    <w:rsid w:val="00C253F2"/>
    <w:rsid w:val="00C27097"/>
    <w:rsid w:val="00C305DE"/>
    <w:rsid w:val="00C3309E"/>
    <w:rsid w:val="00C34014"/>
    <w:rsid w:val="00C56018"/>
    <w:rsid w:val="00C6368B"/>
    <w:rsid w:val="00C7426E"/>
    <w:rsid w:val="00C77AA7"/>
    <w:rsid w:val="00C80EFA"/>
    <w:rsid w:val="00C87CEB"/>
    <w:rsid w:val="00C91C32"/>
    <w:rsid w:val="00C97478"/>
    <w:rsid w:val="00CA0825"/>
    <w:rsid w:val="00CA2A7F"/>
    <w:rsid w:val="00CB2765"/>
    <w:rsid w:val="00CC55A9"/>
    <w:rsid w:val="00CC6F43"/>
    <w:rsid w:val="00CD3180"/>
    <w:rsid w:val="00CD42AA"/>
    <w:rsid w:val="00CD62B2"/>
    <w:rsid w:val="00CF21AA"/>
    <w:rsid w:val="00CF3937"/>
    <w:rsid w:val="00D033BB"/>
    <w:rsid w:val="00D05806"/>
    <w:rsid w:val="00D20EF1"/>
    <w:rsid w:val="00D2328F"/>
    <w:rsid w:val="00D306A6"/>
    <w:rsid w:val="00D3701D"/>
    <w:rsid w:val="00D425E9"/>
    <w:rsid w:val="00D50B3D"/>
    <w:rsid w:val="00D50CB5"/>
    <w:rsid w:val="00D54704"/>
    <w:rsid w:val="00D80585"/>
    <w:rsid w:val="00D8110E"/>
    <w:rsid w:val="00D84CB8"/>
    <w:rsid w:val="00D85290"/>
    <w:rsid w:val="00D91B62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154ED"/>
    <w:rsid w:val="00E2409F"/>
    <w:rsid w:val="00E35350"/>
    <w:rsid w:val="00E54966"/>
    <w:rsid w:val="00E845C8"/>
    <w:rsid w:val="00E84F63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B13DF"/>
    <w:rsid w:val="00FB1D39"/>
    <w:rsid w:val="00FB7F8D"/>
    <w:rsid w:val="00FC5616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C93A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lzat-mtrix">
    <w:name w:val="táblázat - mátrix"/>
    <w:basedOn w:val="TableNormal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TableNormal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ListBullet">
    <w:name w:val="List Bullet"/>
    <w:basedOn w:val="Normal"/>
    <w:uiPriority w:val="3"/>
    <w:qFormat/>
    <w:rsid w:val="00F826A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3"/>
    <w:qFormat/>
    <w:rsid w:val="00F826A4"/>
    <w:pPr>
      <w:numPr>
        <w:numId w:val="2"/>
      </w:numPr>
      <w:contextualSpacing/>
    </w:pPr>
  </w:style>
  <w:style w:type="character" w:styleId="Hyperlink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EndnoteReference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a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al"/>
    <w:next w:val="Normal"/>
    <w:uiPriority w:val="7"/>
    <w:rsid w:val="00DB2A82"/>
    <w:rPr>
      <w:color w:val="202653"/>
      <w:sz w:val="1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OC3">
    <w:name w:val="toc 3"/>
    <w:basedOn w:val="Normal"/>
    <w:next w:val="Normal"/>
    <w:uiPriority w:val="39"/>
    <w:unhideWhenUsed/>
    <w:qFormat/>
    <w:rsid w:val="00DB2A82"/>
    <w:pPr>
      <w:spacing w:after="100"/>
      <w:ind w:left="4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semiHidden/>
    <w:rsid w:val="007B1174"/>
    <w:pPr>
      <w:ind w:left="720"/>
    </w:pPr>
  </w:style>
  <w:style w:type="character" w:customStyle="1" w:styleId="BalloonTextChar">
    <w:name w:val="Balloon Text Char"/>
    <w:link w:val="BalloonText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B2A82"/>
    <w:rPr>
      <w:rFonts w:ascii="Calibri" w:eastAsia="Trebuchet MS" w:hAnsi="Calibri" w:cs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B2A82"/>
    <w:rPr>
      <w:rFonts w:ascii="Calibri" w:eastAsia="Trebuchet MS" w:hAnsi="Calibri" w:cs="Times New Roman"/>
      <w:szCs w:val="22"/>
    </w:rPr>
  </w:style>
  <w:style w:type="table" w:styleId="TableGrid">
    <w:name w:val="Table Grid"/>
    <w:aliases w:val="Szegély nélküli"/>
    <w:basedOn w:val="TableNormal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Subtitle">
    <w:name w:val="Subtitle"/>
    <w:basedOn w:val="Normal"/>
    <w:next w:val="Normal"/>
    <w:link w:val="Subtitle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SubtitleChar">
    <w:name w:val="Subtitle Char"/>
    <w:link w:val="Subtitle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a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TableNormal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TitleChar">
    <w:name w:val="Title Char"/>
    <w:link w:val="Title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Heading4Char">
    <w:name w:val="Heading 4 Char"/>
    <w:link w:val="Heading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Heading5Char">
    <w:name w:val="Heading 5 Char"/>
    <w:link w:val="Heading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Heading6Char">
    <w:name w:val="Heading 6 Char"/>
    <w:link w:val="Heading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Heading7Char">
    <w:name w:val="Heading 7 Char"/>
    <w:link w:val="Heading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Heading8Char">
    <w:name w:val="Heading 8 Char"/>
    <w:link w:val="Heading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Heading9Char">
    <w:name w:val="Heading 9 Char"/>
    <w:link w:val="Heading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IntenseReference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al"/>
    <w:link w:val="ErskiemelsChar"/>
    <w:uiPriority w:val="5"/>
    <w:qFormat/>
    <w:rsid w:val="00DB2A82"/>
    <w:rPr>
      <w:b/>
      <w:i/>
    </w:rPr>
  </w:style>
  <w:style w:type="character" w:styleId="SubtleReference">
    <w:name w:val="Subtle Reference"/>
    <w:uiPriority w:val="31"/>
    <w:rsid w:val="00DB2A82"/>
    <w:rPr>
      <w:sz w:val="24"/>
      <w:szCs w:val="24"/>
      <w:u w:val="single"/>
    </w:rPr>
  </w:style>
  <w:style w:type="character" w:styleId="SubtleEmphasi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Caption">
    <w:name w:val="caption"/>
    <w:basedOn w:val="Normal"/>
    <w:next w:val="Norma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FootnoteTextChar">
    <w:name w:val="Footnote Text Char"/>
    <w:link w:val="FootnoteText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TableNormal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Paragraph">
    <w:name w:val="List Paragraph"/>
    <w:basedOn w:val="Normal"/>
    <w:link w:val="ListParagraphChar"/>
    <w:uiPriority w:val="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Paragraph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DB2A82"/>
    <w:pPr>
      <w:numPr>
        <w:ilvl w:val="2"/>
      </w:numPr>
    </w:pPr>
  </w:style>
  <w:style w:type="character" w:styleId="FollowedHyperlink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DB2A82"/>
  </w:style>
  <w:style w:type="paragraph" w:styleId="TOC7">
    <w:name w:val="toc 7"/>
    <w:basedOn w:val="Normal"/>
    <w:next w:val="Norma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OC8">
    <w:name w:val="toc 8"/>
    <w:basedOn w:val="Normal"/>
    <w:next w:val="Norma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OC9">
    <w:name w:val="toc 9"/>
    <w:basedOn w:val="Normal"/>
    <w:next w:val="Norma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2A82"/>
    <w:rPr>
      <w:color w:val="295A7E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TableNormal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Heading1Char">
    <w:name w:val="Heading 1 Char"/>
    <w:link w:val="Heading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Heading2Char">
    <w:name w:val="Heading 2 Char"/>
    <w:link w:val="Heading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Heading3Char">
    <w:name w:val="Heading 3 Char"/>
    <w:link w:val="Heading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ParagraphChar">
    <w:name w:val="List Paragraph Char"/>
    <w:link w:val="ListParagraph"/>
    <w:uiPriority w:val="4"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Paragraph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Quote">
    <w:name w:val="Quote"/>
    <w:basedOn w:val="Normal"/>
    <w:next w:val="Normal"/>
    <w:link w:val="QuoteChar"/>
    <w:uiPriority w:val="29"/>
    <w:rsid w:val="00DB2A82"/>
    <w:rPr>
      <w:i/>
    </w:rPr>
  </w:style>
  <w:style w:type="character" w:customStyle="1" w:styleId="QuoteChar">
    <w:name w:val="Quote Char"/>
    <w:link w:val="Quote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Emphasi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DB2A82"/>
    <w:pPr>
      <w:ind w:left="720" w:right="720"/>
    </w:pPr>
    <w:rPr>
      <w:b/>
      <w:i/>
    </w:rPr>
  </w:style>
  <w:style w:type="character" w:customStyle="1" w:styleId="IntenseQuoteChar">
    <w:name w:val="Intense Quote Char"/>
    <w:link w:val="IntenseQuote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BookTitl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oSpacing">
    <w:name w:val="No Spacing"/>
    <w:basedOn w:val="Normal"/>
    <w:uiPriority w:val="1"/>
    <w:rsid w:val="00DB2A82"/>
    <w:rPr>
      <w:szCs w:val="32"/>
    </w:rPr>
  </w:style>
  <w:style w:type="table" w:customStyle="1" w:styleId="Rcsos">
    <w:name w:val="Rácsos"/>
    <w:basedOn w:val="TableNormal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OC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OC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CommentReference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A2A7F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rsid w:val="00CA2A7F"/>
    <w:rPr>
      <w:rFonts w:ascii="Calibri" w:eastAsia="Trebuchet MS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8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Revision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BodyText">
    <w:name w:val="Body Text"/>
    <w:basedOn w:val="Normal"/>
    <w:link w:val="BodyText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BodyTextChar">
    <w:name w:val="Body Text Char"/>
    <w:link w:val="BodyText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6163-FD27-4189-BBFE-E2A14DA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632</Characters>
  <Application>Microsoft Office Word</Application>
  <DocSecurity>4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2024-07-15T13:13:00Z</dcterms:created>
  <dcterms:modified xsi:type="dcterms:W3CDTF">2024-07-15T13:13:00Z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