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BA93" w14:textId="77777777" w:rsidR="000B0332" w:rsidRPr="00B26BF9" w:rsidRDefault="000B0332" w:rsidP="000B0332">
      <w:pPr>
        <w:jc w:val="center"/>
        <w:rPr>
          <w:rFonts w:ascii="Calibri" w:hAnsi="Calibri"/>
          <w:b/>
          <w:sz w:val="22"/>
          <w:szCs w:val="22"/>
        </w:rPr>
      </w:pPr>
      <w:r w:rsidRPr="00B26BF9">
        <w:rPr>
          <w:rFonts w:ascii="Calibri" w:hAnsi="Calibri"/>
          <w:b/>
          <w:sz w:val="22"/>
          <w:szCs w:val="22"/>
        </w:rPr>
        <w:t>Kódlista az E</w:t>
      </w:r>
      <w:r w:rsidR="00A033BF" w:rsidRPr="00B26BF9">
        <w:rPr>
          <w:rFonts w:ascii="Calibri" w:hAnsi="Calibri"/>
          <w:b/>
          <w:sz w:val="22"/>
          <w:szCs w:val="22"/>
        </w:rPr>
        <w:t>58</w:t>
      </w:r>
      <w:r w:rsidRPr="00B26BF9">
        <w:rPr>
          <w:rFonts w:ascii="Calibri" w:hAnsi="Calibri"/>
          <w:b/>
          <w:sz w:val="22"/>
          <w:szCs w:val="22"/>
        </w:rPr>
        <w:t>-</w:t>
      </w:r>
      <w:r w:rsidR="00A033BF" w:rsidRPr="00B26BF9">
        <w:rPr>
          <w:rFonts w:ascii="Calibri" w:hAnsi="Calibri"/>
          <w:b/>
          <w:sz w:val="22"/>
          <w:szCs w:val="22"/>
        </w:rPr>
        <w:t>a</w:t>
      </w:r>
      <w:r w:rsidRPr="00B26BF9">
        <w:rPr>
          <w:rFonts w:ascii="Calibri" w:hAnsi="Calibri"/>
          <w:b/>
          <w:sz w:val="22"/>
          <w:szCs w:val="22"/>
        </w:rPr>
        <w:t>s adatszolgáltatáshoz</w:t>
      </w:r>
    </w:p>
    <w:p w14:paraId="6C488825" w14:textId="77777777" w:rsidR="000B0332" w:rsidRPr="00B26BF9" w:rsidRDefault="000B0332" w:rsidP="000B0332">
      <w:pPr>
        <w:rPr>
          <w:rFonts w:ascii="Calibri" w:hAnsi="Calibri"/>
          <w:sz w:val="22"/>
          <w:szCs w:val="22"/>
          <w:u w:val="single"/>
        </w:rPr>
      </w:pPr>
    </w:p>
    <w:p w14:paraId="359BDF1D" w14:textId="77777777" w:rsidR="00A033BF" w:rsidRPr="00B26BF9" w:rsidRDefault="00A033BF" w:rsidP="000B0332">
      <w:pPr>
        <w:rPr>
          <w:rFonts w:ascii="Calibri" w:hAnsi="Calibri"/>
          <w:sz w:val="22"/>
          <w:szCs w:val="22"/>
          <w:u w:val="single"/>
        </w:rPr>
      </w:pPr>
    </w:p>
    <w:p w14:paraId="37CB3620" w14:textId="77777777" w:rsidR="000B0332" w:rsidRPr="00B26BF9" w:rsidRDefault="000B0332" w:rsidP="000B0332">
      <w:pPr>
        <w:rPr>
          <w:rFonts w:ascii="Calibri" w:hAnsi="Calibri"/>
          <w:sz w:val="22"/>
          <w:szCs w:val="22"/>
          <w:u w:val="single"/>
        </w:rPr>
      </w:pPr>
      <w:r w:rsidRPr="00B26BF9">
        <w:rPr>
          <w:rFonts w:ascii="Calibri" w:hAnsi="Calibri"/>
          <w:sz w:val="22"/>
          <w:szCs w:val="22"/>
          <w:u w:val="single"/>
        </w:rPr>
        <w:t>01. táblához tartozó kódok:</w:t>
      </w:r>
    </w:p>
    <w:p w14:paraId="09E83442" w14:textId="77777777" w:rsidR="000B0332" w:rsidRPr="00B26BF9" w:rsidRDefault="000B0332" w:rsidP="000B0332">
      <w:pPr>
        <w:pStyle w:val="BodyText3"/>
        <w:spacing w:after="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</w:p>
    <w:p w14:paraId="2C297828" w14:textId="77777777" w:rsidR="006605E8" w:rsidRPr="00B26BF9" w:rsidRDefault="00A033BF" w:rsidP="000B0332">
      <w:pPr>
        <w:pStyle w:val="BodyText3"/>
        <w:spacing w:after="0"/>
        <w:rPr>
          <w:rFonts w:ascii="Calibri" w:hAnsi="Calibri"/>
          <w:b/>
          <w:noProof w:val="0"/>
          <w:snapToGrid w:val="0"/>
          <w:color w:val="000000"/>
          <w:sz w:val="22"/>
          <w:szCs w:val="22"/>
          <w:lang w:val="hu-HU" w:eastAsia="en-US"/>
        </w:rPr>
      </w:pPr>
      <w:r w:rsidRPr="00B26BF9">
        <w:rPr>
          <w:rFonts w:ascii="Calibri" w:hAnsi="Calibri"/>
          <w:b/>
          <w:noProof w:val="0"/>
          <w:snapToGrid w:val="0"/>
          <w:color w:val="000000"/>
          <w:sz w:val="22"/>
          <w:szCs w:val="22"/>
          <w:lang w:val="hu-HU" w:eastAsia="en-US"/>
        </w:rPr>
        <w:t>A pénzáramlási</w:t>
      </w:r>
      <w:r w:rsidR="006605E8" w:rsidRPr="00B26BF9">
        <w:rPr>
          <w:rFonts w:ascii="Calibri" w:hAnsi="Calibri"/>
          <w:b/>
          <w:noProof w:val="0"/>
          <w:snapToGrid w:val="0"/>
          <w:color w:val="000000"/>
          <w:sz w:val="22"/>
          <w:szCs w:val="22"/>
          <w:lang w:val="hu-HU" w:eastAsia="en-US"/>
        </w:rPr>
        <w:t xml:space="preserve"> esemény kódja</w:t>
      </w:r>
    </w:p>
    <w:p w14:paraId="4DF36881" w14:textId="77777777" w:rsidR="006605E8" w:rsidRPr="00B26BF9" w:rsidRDefault="006605E8" w:rsidP="006605E8">
      <w:pPr>
        <w:pStyle w:val="BodyText3"/>
        <w:spacing w:after="0"/>
        <w:ind w:left="72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</w:p>
    <w:p w14:paraId="0DFCEBC4" w14:textId="77777777" w:rsidR="006605E8" w:rsidRPr="00B26BF9" w:rsidRDefault="006605E8" w:rsidP="006605E8">
      <w:pPr>
        <w:pStyle w:val="BodyText3"/>
        <w:spacing w:after="0"/>
        <w:ind w:left="72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  <w:r w:rsidRPr="00B26BF9"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  <w:t>1 = Első kibocsátás</w:t>
      </w:r>
    </w:p>
    <w:p w14:paraId="3AED7BF2" w14:textId="77777777" w:rsidR="00A033BF" w:rsidRPr="00B26BF9" w:rsidRDefault="00A033BF" w:rsidP="006605E8">
      <w:pPr>
        <w:pStyle w:val="BodyText3"/>
        <w:spacing w:after="0"/>
        <w:ind w:left="72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  <w:r w:rsidRPr="00B26BF9"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  <w:t>2 = Kamatfizetés</w:t>
      </w:r>
    </w:p>
    <w:p w14:paraId="43B8C02A" w14:textId="77777777" w:rsidR="006605E8" w:rsidRPr="00B26BF9" w:rsidRDefault="006605E8" w:rsidP="006605E8">
      <w:pPr>
        <w:pStyle w:val="BodyText3"/>
        <w:spacing w:after="0"/>
        <w:ind w:left="72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  <w:r w:rsidRPr="00B26BF9"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  <w:t>3 = Tőketörlesztés</w:t>
      </w:r>
    </w:p>
    <w:p w14:paraId="21B0EF84" w14:textId="77777777" w:rsidR="00015033" w:rsidRPr="00B26BF9" w:rsidRDefault="00015033" w:rsidP="006605E8">
      <w:pPr>
        <w:pStyle w:val="BodyText3"/>
        <w:spacing w:after="0"/>
        <w:ind w:left="72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  <w:r w:rsidRPr="00B26BF9"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  <w:t>4 = Visszavásárlás</w:t>
      </w:r>
    </w:p>
    <w:p w14:paraId="1BE14FC8" w14:textId="77777777" w:rsidR="006605E8" w:rsidRPr="00B26BF9" w:rsidRDefault="006605E8" w:rsidP="006605E8">
      <w:pPr>
        <w:pStyle w:val="BodyText3"/>
        <w:spacing w:after="0"/>
        <w:ind w:left="72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  <w:r w:rsidRPr="00B26BF9"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  <w:t>5 = Lejárat</w:t>
      </w:r>
    </w:p>
    <w:p w14:paraId="2DBE614E" w14:textId="77777777" w:rsidR="006605E8" w:rsidRPr="00B26BF9" w:rsidRDefault="006605E8" w:rsidP="000B0332">
      <w:pPr>
        <w:pStyle w:val="BodyText3"/>
        <w:spacing w:after="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</w:p>
    <w:p w14:paraId="7BA7C945" w14:textId="77777777" w:rsidR="000B0332" w:rsidRPr="00B26BF9" w:rsidRDefault="000B0332" w:rsidP="000B0332">
      <w:pPr>
        <w:pStyle w:val="BodyText3"/>
        <w:tabs>
          <w:tab w:val="clear" w:pos="8222"/>
        </w:tabs>
        <w:spacing w:after="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</w:p>
    <w:p w14:paraId="6EE15765" w14:textId="77777777" w:rsidR="000B0332" w:rsidRPr="00B26BF9" w:rsidRDefault="000B0332" w:rsidP="000B0332">
      <w:pPr>
        <w:pStyle w:val="BodyText3"/>
        <w:spacing w:after="0"/>
        <w:rPr>
          <w:rFonts w:ascii="Calibri" w:hAnsi="Calibri"/>
          <w:b/>
          <w:noProof w:val="0"/>
          <w:sz w:val="22"/>
          <w:szCs w:val="22"/>
          <w:lang w:val="hu-HU"/>
        </w:rPr>
      </w:pPr>
      <w:r w:rsidRPr="00B26BF9">
        <w:rPr>
          <w:rFonts w:ascii="Calibri" w:hAnsi="Calibri"/>
          <w:b/>
          <w:noProof w:val="0"/>
          <w:sz w:val="22"/>
          <w:szCs w:val="22"/>
          <w:lang w:val="hu-HU"/>
        </w:rPr>
        <w:t>A kamatozás típusa</w:t>
      </w:r>
    </w:p>
    <w:p w14:paraId="55E2BD4B" w14:textId="77777777" w:rsidR="006605E8" w:rsidRPr="00B26BF9" w:rsidRDefault="006605E8" w:rsidP="000B0332">
      <w:pPr>
        <w:pStyle w:val="BodyText3"/>
        <w:spacing w:after="0"/>
        <w:rPr>
          <w:rFonts w:ascii="Calibri" w:hAnsi="Calibri"/>
          <w:b/>
          <w:noProof w:val="0"/>
          <w:sz w:val="22"/>
          <w:szCs w:val="22"/>
          <w:lang w:val="hu-HU"/>
        </w:rPr>
      </w:pPr>
    </w:p>
    <w:p w14:paraId="7684CCF8" w14:textId="77777777" w:rsidR="000B0332" w:rsidRPr="00B26BF9" w:rsidRDefault="000B0332" w:rsidP="000B0332">
      <w:pPr>
        <w:ind w:left="709"/>
        <w:jc w:val="both"/>
        <w:rPr>
          <w:rFonts w:ascii="Calibri" w:hAnsi="Calibri"/>
          <w:sz w:val="22"/>
          <w:szCs w:val="22"/>
        </w:rPr>
      </w:pPr>
      <w:r w:rsidRPr="00B26BF9">
        <w:rPr>
          <w:rFonts w:ascii="Calibri" w:hAnsi="Calibri"/>
          <w:sz w:val="22"/>
          <w:szCs w:val="22"/>
        </w:rPr>
        <w:t>1 = Fix kamatozású</w:t>
      </w:r>
    </w:p>
    <w:p w14:paraId="5FB8476B" w14:textId="77777777" w:rsidR="000B0332" w:rsidRPr="00B26BF9" w:rsidRDefault="000B0332" w:rsidP="000B0332">
      <w:pPr>
        <w:ind w:left="709"/>
        <w:jc w:val="both"/>
        <w:rPr>
          <w:rFonts w:ascii="Calibri" w:hAnsi="Calibri"/>
          <w:sz w:val="22"/>
          <w:szCs w:val="22"/>
        </w:rPr>
      </w:pPr>
      <w:r w:rsidRPr="00B26BF9">
        <w:rPr>
          <w:rFonts w:ascii="Calibri" w:hAnsi="Calibri"/>
          <w:sz w:val="22"/>
          <w:szCs w:val="22"/>
        </w:rPr>
        <w:t>2 = Lépcsős</w:t>
      </w:r>
    </w:p>
    <w:p w14:paraId="3B98C17E" w14:textId="77777777" w:rsidR="000B0332" w:rsidRPr="00B26BF9" w:rsidRDefault="000B0332" w:rsidP="000B0332">
      <w:pPr>
        <w:ind w:left="709"/>
        <w:jc w:val="both"/>
        <w:rPr>
          <w:rFonts w:ascii="Calibri" w:hAnsi="Calibri"/>
          <w:sz w:val="22"/>
          <w:szCs w:val="22"/>
        </w:rPr>
      </w:pPr>
      <w:r w:rsidRPr="00B26BF9">
        <w:rPr>
          <w:rFonts w:ascii="Calibri" w:hAnsi="Calibri"/>
          <w:sz w:val="22"/>
          <w:szCs w:val="22"/>
        </w:rPr>
        <w:t>3 = Változó kamatozású</w:t>
      </w:r>
    </w:p>
    <w:p w14:paraId="6E43CEA5" w14:textId="77777777" w:rsidR="000B0332" w:rsidRPr="00B26BF9" w:rsidRDefault="000B0332" w:rsidP="007826A8">
      <w:pPr>
        <w:ind w:left="709"/>
        <w:jc w:val="both"/>
        <w:rPr>
          <w:rFonts w:ascii="Calibri" w:hAnsi="Calibri"/>
          <w:sz w:val="22"/>
          <w:szCs w:val="22"/>
        </w:rPr>
      </w:pPr>
      <w:r w:rsidRPr="00B26BF9">
        <w:rPr>
          <w:rFonts w:ascii="Calibri" w:hAnsi="Calibri"/>
          <w:sz w:val="22"/>
          <w:szCs w:val="22"/>
        </w:rPr>
        <w:t>4 = Zéró-kupon</w:t>
      </w:r>
    </w:p>
    <w:p w14:paraId="3A5B81E8" w14:textId="77777777" w:rsidR="000B0332" w:rsidRPr="00B26BF9" w:rsidRDefault="000B0332" w:rsidP="007826A8">
      <w:pPr>
        <w:ind w:left="709"/>
        <w:jc w:val="both"/>
        <w:rPr>
          <w:rFonts w:ascii="Calibri" w:hAnsi="Calibri"/>
          <w:sz w:val="22"/>
          <w:szCs w:val="22"/>
        </w:rPr>
      </w:pPr>
      <w:r w:rsidRPr="00B26BF9">
        <w:rPr>
          <w:rFonts w:ascii="Calibri" w:hAnsi="Calibri"/>
          <w:sz w:val="22"/>
          <w:szCs w:val="22"/>
        </w:rPr>
        <w:t>5 = Indexhez kötött</w:t>
      </w:r>
    </w:p>
    <w:p w14:paraId="639385C2" w14:textId="77777777" w:rsidR="000B0332" w:rsidRPr="00B26BF9" w:rsidRDefault="000B0332" w:rsidP="007826A8">
      <w:pPr>
        <w:pStyle w:val="BodyText3"/>
        <w:spacing w:after="0"/>
        <w:rPr>
          <w:rFonts w:ascii="Calibri" w:hAnsi="Calibri"/>
          <w:noProof w:val="0"/>
          <w:sz w:val="22"/>
          <w:szCs w:val="22"/>
          <w:lang w:val="hu-HU"/>
        </w:rPr>
      </w:pPr>
    </w:p>
    <w:p w14:paraId="2D7F5392" w14:textId="77777777" w:rsidR="006605E8" w:rsidRPr="00B26BF9" w:rsidRDefault="006605E8" w:rsidP="007826A8">
      <w:pPr>
        <w:pStyle w:val="BodyText3"/>
        <w:spacing w:after="0"/>
        <w:rPr>
          <w:rFonts w:ascii="Calibri" w:hAnsi="Calibri"/>
          <w:noProof w:val="0"/>
          <w:sz w:val="22"/>
          <w:szCs w:val="22"/>
          <w:lang w:val="hu-HU"/>
        </w:rPr>
      </w:pPr>
    </w:p>
    <w:sectPr w:rsidR="006605E8" w:rsidRPr="00B26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B1ADB" w14:textId="77777777" w:rsidR="00973F4A" w:rsidRDefault="00973F4A" w:rsidP="00973F4A">
      <w:r>
        <w:separator/>
      </w:r>
    </w:p>
  </w:endnote>
  <w:endnote w:type="continuationSeparator" w:id="0">
    <w:p w14:paraId="103B196B" w14:textId="77777777" w:rsidR="00973F4A" w:rsidRDefault="00973F4A" w:rsidP="0097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D237" w14:textId="77777777" w:rsidR="00973F4A" w:rsidRDefault="00973F4A" w:rsidP="00973F4A">
      <w:r>
        <w:separator/>
      </w:r>
    </w:p>
  </w:footnote>
  <w:footnote w:type="continuationSeparator" w:id="0">
    <w:p w14:paraId="35F63A4A" w14:textId="77777777" w:rsidR="00973F4A" w:rsidRDefault="00973F4A" w:rsidP="00973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0332"/>
    <w:rsid w:val="00015033"/>
    <w:rsid w:val="000B0332"/>
    <w:rsid w:val="001F203A"/>
    <w:rsid w:val="006605E8"/>
    <w:rsid w:val="007826A8"/>
    <w:rsid w:val="008A625F"/>
    <w:rsid w:val="00973F4A"/>
    <w:rsid w:val="00A033BF"/>
    <w:rsid w:val="00A31625"/>
    <w:rsid w:val="00B26BF9"/>
    <w:rsid w:val="00C4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3205800"/>
  <w15:chartTrackingRefBased/>
  <w15:docId w15:val="{8E3440AA-4DF2-422D-8D52-8AAD4768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332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0B0332"/>
    <w:pPr>
      <w:tabs>
        <w:tab w:val="left" w:pos="8222"/>
      </w:tabs>
      <w:spacing w:after="120"/>
      <w:jc w:val="both"/>
    </w:pPr>
    <w:rPr>
      <w:rFonts w:ascii="Times New Roman" w:hAnsi="Times New Roman"/>
      <w:noProof/>
      <w:szCs w:val="20"/>
      <w:lang w:val="en-AU"/>
    </w:rPr>
  </w:style>
  <w:style w:type="paragraph" w:customStyle="1" w:styleId="CharChar1CharCharCharCharCharCharCharCharCharCharCharCharChar">
    <w:name w:val=" Char Char1 Char Char Char Char Char Char Char Char Char Char Char Char Char"/>
    <w:basedOn w:val="Normal"/>
    <w:rsid w:val="000B03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Kódlista az E61-E62-es adatszolgáltatáshoz</vt:lpstr>
      <vt:lpstr>Kódlista az E61-E62-es adatszolgáltatáshoz</vt:lpstr>
    </vt:vector>
  </TitlesOfParts>
  <Company>Magyar Nemzeti Bank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Kódlista az E61-E62-es adatszolgáltatáshoz</dc:title>
  <dc:subject/>
  <dc:creator>birog</dc:creator>
  <cp:keywords/>
  <dc:description/>
  <cp:lastModifiedBy>Gorelov Iván</cp:lastModifiedBy>
  <cp:revision>2</cp:revision>
  <dcterms:created xsi:type="dcterms:W3CDTF">2022-02-21T16:31:00Z</dcterms:created>
  <dcterms:modified xsi:type="dcterms:W3CDTF">2022-02-21T16:31:00Z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1944114910</vt:i4>
  </property>
  <property fmtid="{D5CDD505-2E9C-101B-9397-08002B2CF9AE}" pid="3" name="_EmailSubject">
    <vt:lpwstr>2010-es MNB rendelet - Technikai segédletek </vt:lpwstr>
  </property>
  <property fmtid="{D5CDD505-2E9C-101B-9397-08002B2CF9AE}" pid="4" name="_AuthorEmail">
    <vt:lpwstr>birog@mnb.hu</vt:lpwstr>
  </property>
  <property fmtid="{D5CDD505-2E9C-101B-9397-08002B2CF9AE}" pid="5" name="_AuthorEmailDisplayName">
    <vt:lpwstr>Bíró Gabriella </vt:lpwstr>
  </property>
  <property fmtid="{D5CDD505-2E9C-101B-9397-08002B2CF9AE}" pid="6" name="_ReviewingToolsShownOnce">
    <vt:lpwstr/>
  </property>
  <property fmtid="{D5CDD505-2E9C-101B-9397-08002B2CF9AE}" pid="7" name="Érvényességi idő">
    <vt:filetime>2027-02-21T16:31:18Z</vt:filetime>
  </property>
  <property fmtid="{D5CDD505-2E9C-101B-9397-08002B2CF9AE}" pid="8" name="Érvényességet beállító">
    <vt:lpwstr>gorelovi</vt:lpwstr>
  </property>
  <property fmtid="{D5CDD505-2E9C-101B-9397-08002B2CF9AE}" pid="9" name="Érvényességi idő első beállítása">
    <vt:filetime>2022-02-21T16:31:18Z</vt:filetime>
  </property>
  <property fmtid="{D5CDD505-2E9C-101B-9397-08002B2CF9AE}" pid="10" name="MSIP_Label_b0d11092-50c9-4e74-84b5-b1af078dc3d0_Enabled">
    <vt:lpwstr>True</vt:lpwstr>
  </property>
  <property fmtid="{D5CDD505-2E9C-101B-9397-08002B2CF9AE}" pid="11" name="MSIP_Label_b0d11092-50c9-4e74-84b5-b1af078dc3d0_SiteId">
    <vt:lpwstr>97c01ef8-0264-4eef-9c08-fb4a9ba1c0db</vt:lpwstr>
  </property>
  <property fmtid="{D5CDD505-2E9C-101B-9397-08002B2CF9AE}" pid="12" name="MSIP_Label_b0d11092-50c9-4e74-84b5-b1af078dc3d0_Owner">
    <vt:lpwstr>gorelovi@mnb.hu</vt:lpwstr>
  </property>
  <property fmtid="{D5CDD505-2E9C-101B-9397-08002B2CF9AE}" pid="13" name="MSIP_Label_b0d11092-50c9-4e74-84b5-b1af078dc3d0_SetDate">
    <vt:lpwstr>2022-02-21T16:31:28.4696095Z</vt:lpwstr>
  </property>
  <property fmtid="{D5CDD505-2E9C-101B-9397-08002B2CF9AE}" pid="14" name="MSIP_Label_b0d11092-50c9-4e74-84b5-b1af078dc3d0_Name">
    <vt:lpwstr>Protected</vt:lpwstr>
  </property>
  <property fmtid="{D5CDD505-2E9C-101B-9397-08002B2CF9AE}" pid="15" name="MSIP_Label_b0d11092-50c9-4e74-84b5-b1af078dc3d0_Application">
    <vt:lpwstr>Microsoft Azure Information Protection</vt:lpwstr>
  </property>
  <property fmtid="{D5CDD505-2E9C-101B-9397-08002B2CF9AE}" pid="16" name="MSIP_Label_b0d11092-50c9-4e74-84b5-b1af078dc3d0_ActionId">
    <vt:lpwstr>2216488c-6d30-49b7-be3e-41277f24dfba</vt:lpwstr>
  </property>
  <property fmtid="{D5CDD505-2E9C-101B-9397-08002B2CF9AE}" pid="17" name="MSIP_Label_b0d11092-50c9-4e74-84b5-b1af078dc3d0_Extended_MSFT_Method">
    <vt:lpwstr>Automatic</vt:lpwstr>
  </property>
  <property fmtid="{D5CDD505-2E9C-101B-9397-08002B2CF9AE}" pid="18" name="Sensitivity">
    <vt:lpwstr>Protected</vt:lpwstr>
  </property>
</Properties>
</file>