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24B8" w14:textId="77777777" w:rsidR="00DF3C8F" w:rsidRPr="00F57275" w:rsidRDefault="00DF3C8F" w:rsidP="00DF3C8F">
      <w:pPr>
        <w:jc w:val="center"/>
        <w:rPr>
          <w:rFonts w:ascii="Calibri" w:hAnsi="Calibri"/>
          <w:b/>
          <w:sz w:val="22"/>
          <w:szCs w:val="22"/>
        </w:rPr>
      </w:pPr>
      <w:r w:rsidRPr="00F57275">
        <w:rPr>
          <w:rFonts w:ascii="Calibri" w:hAnsi="Calibri"/>
          <w:b/>
          <w:sz w:val="22"/>
          <w:szCs w:val="22"/>
        </w:rPr>
        <w:t>Kódlista az E64-es adatszolgáltatáshoz</w:t>
      </w:r>
    </w:p>
    <w:p w14:paraId="7E387DE8" w14:textId="77777777" w:rsidR="00DF3C8F" w:rsidRPr="00F57275" w:rsidRDefault="00DF3C8F" w:rsidP="00DF3C8F">
      <w:pPr>
        <w:jc w:val="center"/>
        <w:rPr>
          <w:rFonts w:ascii="Calibri" w:hAnsi="Calibri"/>
          <w:b/>
          <w:sz w:val="22"/>
          <w:szCs w:val="22"/>
        </w:rPr>
      </w:pPr>
    </w:p>
    <w:p w14:paraId="58433008" w14:textId="77777777" w:rsidR="00447BE6" w:rsidRPr="00F57275" w:rsidRDefault="00447BE6" w:rsidP="00DF3C8F">
      <w:pPr>
        <w:rPr>
          <w:rFonts w:ascii="Calibri" w:hAnsi="Calibri"/>
          <w:sz w:val="22"/>
          <w:szCs w:val="22"/>
        </w:rPr>
      </w:pPr>
    </w:p>
    <w:p w14:paraId="24967B66" w14:textId="77777777" w:rsidR="00DF3C8F" w:rsidRPr="00F57275" w:rsidRDefault="00DF3C8F" w:rsidP="00DF3C8F">
      <w:pPr>
        <w:rPr>
          <w:rFonts w:ascii="Calibri" w:hAnsi="Calibri"/>
          <w:sz w:val="22"/>
          <w:szCs w:val="22"/>
        </w:rPr>
      </w:pPr>
      <w:r w:rsidRPr="00F57275">
        <w:rPr>
          <w:rFonts w:ascii="Calibri" w:hAnsi="Calibri"/>
          <w:sz w:val="22"/>
          <w:szCs w:val="22"/>
        </w:rPr>
        <w:t>01. táblához tartozó kódok:</w:t>
      </w:r>
    </w:p>
    <w:p w14:paraId="3C08BF63" w14:textId="77777777" w:rsidR="00DF3C8F" w:rsidRPr="00F57275" w:rsidRDefault="00DF3C8F" w:rsidP="00DF3C8F">
      <w:pPr>
        <w:jc w:val="center"/>
        <w:rPr>
          <w:rFonts w:ascii="Calibri" w:hAnsi="Calibri"/>
          <w:b/>
          <w:sz w:val="22"/>
          <w:szCs w:val="22"/>
        </w:rPr>
      </w:pPr>
    </w:p>
    <w:p w14:paraId="36A30FCF" w14:textId="77777777" w:rsidR="00DF3C8F" w:rsidRPr="00F57275" w:rsidRDefault="00DF3C8F" w:rsidP="00DF3C8F">
      <w:pPr>
        <w:pStyle w:val="Szvegtrzs3"/>
        <w:tabs>
          <w:tab w:val="clear" w:pos="8222"/>
        </w:tabs>
        <w:rPr>
          <w:rFonts w:ascii="Calibri" w:hAnsi="Calibri"/>
          <w:b/>
          <w:noProof w:val="0"/>
          <w:sz w:val="22"/>
          <w:szCs w:val="22"/>
          <w:lang w:val="hu-HU"/>
        </w:rPr>
      </w:pPr>
      <w:r w:rsidRPr="00F57275">
        <w:rPr>
          <w:rFonts w:ascii="Calibri" w:hAnsi="Calibri"/>
          <w:b/>
          <w:noProof w:val="0"/>
          <w:sz w:val="22"/>
          <w:szCs w:val="22"/>
          <w:lang w:val="hu-HU"/>
        </w:rPr>
        <w:t>A megadott ár forrásának kódja</w:t>
      </w:r>
      <w:r w:rsidR="00447BE6" w:rsidRPr="00F57275">
        <w:rPr>
          <w:rFonts w:ascii="Calibri" w:hAnsi="Calibri"/>
          <w:b/>
          <w:noProof w:val="0"/>
          <w:sz w:val="22"/>
          <w:szCs w:val="22"/>
          <w:lang w:val="hu-HU"/>
        </w:rPr>
        <w:t>:</w:t>
      </w:r>
    </w:p>
    <w:p w14:paraId="28A23FAF" w14:textId="77777777" w:rsidR="00DF3C8F" w:rsidRPr="00F57275" w:rsidRDefault="00DF3C8F" w:rsidP="00DF3C8F">
      <w:pPr>
        <w:pStyle w:val="Szvegtrzs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F57275">
        <w:rPr>
          <w:rFonts w:ascii="Calibri" w:hAnsi="Calibri"/>
          <w:noProof w:val="0"/>
          <w:sz w:val="22"/>
          <w:szCs w:val="22"/>
          <w:lang w:val="hu-HU"/>
        </w:rPr>
        <w:t>1 = BÉT</w:t>
      </w:r>
    </w:p>
    <w:p w14:paraId="7371DAFD" w14:textId="77777777" w:rsidR="00DF3C8F" w:rsidRPr="00F57275" w:rsidRDefault="00DF3C8F" w:rsidP="00DF3C8F">
      <w:pPr>
        <w:pStyle w:val="Szvegtrzs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F57275">
        <w:rPr>
          <w:rFonts w:ascii="Calibri" w:hAnsi="Calibri"/>
          <w:noProof w:val="0"/>
          <w:sz w:val="22"/>
          <w:szCs w:val="22"/>
          <w:lang w:val="hu-HU"/>
        </w:rPr>
        <w:t>2 = OTC</w:t>
      </w:r>
    </w:p>
    <w:p w14:paraId="71EB0183" w14:textId="77777777" w:rsidR="00DF3C8F" w:rsidRPr="00F57275" w:rsidRDefault="00DF3C8F" w:rsidP="00DF3C8F">
      <w:pPr>
        <w:pStyle w:val="Szvegtrzs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F57275">
        <w:rPr>
          <w:rFonts w:ascii="Calibri" w:hAnsi="Calibri"/>
          <w:noProof w:val="0"/>
          <w:sz w:val="22"/>
          <w:szCs w:val="22"/>
          <w:lang w:val="hu-HU"/>
        </w:rPr>
        <w:t>3 = Külföldi szabványosított piac</w:t>
      </w:r>
    </w:p>
    <w:p w14:paraId="5FA5E41E" w14:textId="77777777" w:rsidR="00DF3C8F" w:rsidRPr="00F57275" w:rsidRDefault="00DF3C8F" w:rsidP="00DF3C8F">
      <w:pPr>
        <w:pStyle w:val="Szvegtrzs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F57275">
        <w:rPr>
          <w:rFonts w:ascii="Calibri" w:hAnsi="Calibri"/>
          <w:noProof w:val="0"/>
          <w:sz w:val="22"/>
          <w:szCs w:val="22"/>
          <w:lang w:val="hu-HU"/>
        </w:rPr>
        <w:t>4 = Egyéb tényleges piaci ügyletből származó információ</w:t>
      </w:r>
    </w:p>
    <w:p w14:paraId="7A2D3188" w14:textId="77777777" w:rsidR="00DF3C8F" w:rsidRPr="00F57275" w:rsidRDefault="00DF3C8F" w:rsidP="00DF3C8F">
      <w:pPr>
        <w:pStyle w:val="Szvegtrzs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F57275">
        <w:rPr>
          <w:rFonts w:ascii="Calibri" w:hAnsi="Calibri"/>
          <w:noProof w:val="0"/>
          <w:sz w:val="22"/>
          <w:szCs w:val="22"/>
          <w:lang w:val="hu-HU"/>
        </w:rPr>
        <w:t>5 = Számított</w:t>
      </w:r>
    </w:p>
    <w:p w14:paraId="32D2180E" w14:textId="77777777" w:rsidR="00DF3C8F" w:rsidRPr="00F57275" w:rsidRDefault="00DF3C8F" w:rsidP="00DF3C8F">
      <w:pPr>
        <w:pStyle w:val="Szvegtrzs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F57275">
        <w:rPr>
          <w:rFonts w:ascii="Calibri" w:hAnsi="Calibri"/>
          <w:noProof w:val="0"/>
          <w:sz w:val="22"/>
          <w:szCs w:val="22"/>
          <w:lang w:val="hu-HU"/>
        </w:rPr>
        <w:t>6 = Egyéb</w:t>
      </w:r>
    </w:p>
    <w:p w14:paraId="40F1AF6C" w14:textId="77777777" w:rsidR="00DF3C8F" w:rsidRPr="00F57275" w:rsidRDefault="00DF3C8F" w:rsidP="00DF3C8F">
      <w:pPr>
        <w:spacing w:after="120"/>
        <w:jc w:val="both"/>
        <w:rPr>
          <w:rFonts w:ascii="Calibri" w:hAnsi="Calibri"/>
          <w:sz w:val="22"/>
          <w:szCs w:val="22"/>
        </w:rPr>
      </w:pPr>
    </w:p>
    <w:p w14:paraId="12E39003" w14:textId="77777777" w:rsidR="00DF3C8F" w:rsidRPr="00F57275" w:rsidRDefault="00DF3C8F" w:rsidP="00DF3C8F">
      <w:pPr>
        <w:rPr>
          <w:rFonts w:ascii="Calibri" w:hAnsi="Calibri"/>
          <w:sz w:val="22"/>
          <w:szCs w:val="22"/>
        </w:rPr>
      </w:pPr>
      <w:r w:rsidRPr="00F57275">
        <w:rPr>
          <w:rFonts w:ascii="Calibri" w:hAnsi="Calibri"/>
          <w:sz w:val="22"/>
          <w:szCs w:val="22"/>
        </w:rPr>
        <w:t>02. táblához tartozó kódok:</w:t>
      </w:r>
    </w:p>
    <w:p w14:paraId="3F188B65" w14:textId="77777777" w:rsidR="00DF3C8F" w:rsidRPr="00F57275" w:rsidRDefault="00DF3C8F" w:rsidP="00DF3C8F">
      <w:pPr>
        <w:rPr>
          <w:rFonts w:ascii="Calibri" w:hAnsi="Calibri"/>
          <w:sz w:val="22"/>
          <w:szCs w:val="22"/>
        </w:rPr>
      </w:pPr>
    </w:p>
    <w:p w14:paraId="2BA88666" w14:textId="77777777" w:rsidR="00DF3C8F" w:rsidRPr="00F57275" w:rsidRDefault="00DF3C8F" w:rsidP="00DF3C8F">
      <w:pPr>
        <w:pStyle w:val="Szvegtrzs3"/>
        <w:tabs>
          <w:tab w:val="clear" w:pos="8222"/>
        </w:tabs>
        <w:rPr>
          <w:rFonts w:ascii="Calibri" w:hAnsi="Calibri"/>
          <w:b/>
          <w:noProof w:val="0"/>
          <w:sz w:val="22"/>
          <w:szCs w:val="22"/>
          <w:lang w:val="hu-HU"/>
        </w:rPr>
      </w:pPr>
      <w:r w:rsidRPr="00F57275">
        <w:rPr>
          <w:rFonts w:ascii="Calibri" w:hAnsi="Calibri"/>
          <w:b/>
          <w:noProof w:val="0"/>
          <w:sz w:val="22"/>
          <w:szCs w:val="22"/>
          <w:lang w:val="hu-HU"/>
        </w:rPr>
        <w:t>Az értékpapír ár fajtája</w:t>
      </w:r>
      <w:r w:rsidR="00447BE6" w:rsidRPr="00F57275">
        <w:rPr>
          <w:rFonts w:ascii="Calibri" w:hAnsi="Calibri"/>
          <w:b/>
          <w:noProof w:val="0"/>
          <w:sz w:val="22"/>
          <w:szCs w:val="22"/>
          <w:lang w:val="hu-HU"/>
        </w:rPr>
        <w:t>:</w:t>
      </w:r>
    </w:p>
    <w:p w14:paraId="7B38AF53" w14:textId="77777777" w:rsidR="00DF3C8F" w:rsidRPr="00F57275" w:rsidRDefault="00DF3C8F" w:rsidP="00DF3C8F">
      <w:pPr>
        <w:ind w:left="720"/>
        <w:jc w:val="both"/>
        <w:rPr>
          <w:rFonts w:ascii="Calibri" w:hAnsi="Calibri"/>
          <w:sz w:val="22"/>
          <w:szCs w:val="22"/>
        </w:rPr>
      </w:pPr>
      <w:r w:rsidRPr="00F57275">
        <w:rPr>
          <w:rFonts w:ascii="Calibri" w:hAnsi="Calibri"/>
          <w:sz w:val="22"/>
          <w:szCs w:val="22"/>
        </w:rPr>
        <w:t>1</w:t>
      </w:r>
      <w:r w:rsidR="00447BE6" w:rsidRPr="00F57275">
        <w:rPr>
          <w:rFonts w:ascii="Calibri" w:hAnsi="Calibri"/>
          <w:sz w:val="22"/>
          <w:szCs w:val="22"/>
        </w:rPr>
        <w:t xml:space="preserve"> </w:t>
      </w:r>
      <w:r w:rsidRPr="00F57275">
        <w:rPr>
          <w:rFonts w:ascii="Calibri" w:hAnsi="Calibri"/>
          <w:sz w:val="22"/>
          <w:szCs w:val="22"/>
        </w:rPr>
        <w:t>=</w:t>
      </w:r>
      <w:r w:rsidR="00447BE6" w:rsidRPr="00F57275">
        <w:rPr>
          <w:rFonts w:ascii="Calibri" w:hAnsi="Calibri"/>
          <w:sz w:val="22"/>
          <w:szCs w:val="22"/>
        </w:rPr>
        <w:t xml:space="preserve"> </w:t>
      </w:r>
      <w:r w:rsidRPr="00F57275">
        <w:rPr>
          <w:rFonts w:ascii="Calibri" w:hAnsi="Calibri"/>
          <w:sz w:val="22"/>
          <w:szCs w:val="22"/>
        </w:rPr>
        <w:t>Tényleges kötésekből származó átlagár;</w:t>
      </w:r>
    </w:p>
    <w:p w14:paraId="48AAECCD" w14:textId="77777777" w:rsidR="00DF3C8F" w:rsidRPr="00F57275" w:rsidRDefault="00DF3C8F" w:rsidP="00DF3C8F">
      <w:pPr>
        <w:ind w:left="720"/>
        <w:jc w:val="both"/>
        <w:rPr>
          <w:rFonts w:ascii="Calibri" w:hAnsi="Calibri"/>
          <w:sz w:val="22"/>
          <w:szCs w:val="22"/>
        </w:rPr>
      </w:pPr>
      <w:r w:rsidRPr="00F57275">
        <w:rPr>
          <w:rFonts w:ascii="Calibri" w:hAnsi="Calibri"/>
          <w:sz w:val="22"/>
          <w:szCs w:val="22"/>
        </w:rPr>
        <w:t>2</w:t>
      </w:r>
      <w:r w:rsidR="00447BE6" w:rsidRPr="00F57275">
        <w:rPr>
          <w:rFonts w:ascii="Calibri" w:hAnsi="Calibri"/>
          <w:sz w:val="22"/>
          <w:szCs w:val="22"/>
        </w:rPr>
        <w:t xml:space="preserve"> </w:t>
      </w:r>
      <w:r w:rsidRPr="00F57275">
        <w:rPr>
          <w:rFonts w:ascii="Calibri" w:hAnsi="Calibri"/>
          <w:sz w:val="22"/>
          <w:szCs w:val="22"/>
        </w:rPr>
        <w:t>=</w:t>
      </w:r>
      <w:r w:rsidR="00447BE6" w:rsidRPr="00F57275">
        <w:rPr>
          <w:rFonts w:ascii="Calibri" w:hAnsi="Calibri"/>
          <w:sz w:val="22"/>
          <w:szCs w:val="22"/>
        </w:rPr>
        <w:t xml:space="preserve"> </w:t>
      </w:r>
      <w:r w:rsidRPr="00F57275">
        <w:rPr>
          <w:rFonts w:ascii="Calibri" w:hAnsi="Calibri"/>
          <w:sz w:val="22"/>
          <w:szCs w:val="22"/>
        </w:rPr>
        <w:t xml:space="preserve">Tényleges kötésből származó ár; </w:t>
      </w:r>
    </w:p>
    <w:p w14:paraId="604B52CE" w14:textId="77777777" w:rsidR="00DF3C8F" w:rsidRPr="00F57275" w:rsidRDefault="00DF3C8F" w:rsidP="00DF3C8F">
      <w:pPr>
        <w:ind w:left="720"/>
        <w:jc w:val="both"/>
        <w:rPr>
          <w:rFonts w:ascii="Calibri" w:hAnsi="Calibri"/>
          <w:sz w:val="22"/>
          <w:szCs w:val="22"/>
        </w:rPr>
      </w:pPr>
      <w:r w:rsidRPr="00F57275">
        <w:rPr>
          <w:rFonts w:ascii="Calibri" w:hAnsi="Calibri"/>
          <w:sz w:val="22"/>
          <w:szCs w:val="22"/>
        </w:rPr>
        <w:t>3</w:t>
      </w:r>
      <w:r w:rsidR="00447BE6" w:rsidRPr="00F57275">
        <w:rPr>
          <w:rFonts w:ascii="Calibri" w:hAnsi="Calibri"/>
          <w:sz w:val="22"/>
          <w:szCs w:val="22"/>
        </w:rPr>
        <w:t xml:space="preserve"> </w:t>
      </w:r>
      <w:r w:rsidRPr="00F57275">
        <w:rPr>
          <w:rFonts w:ascii="Calibri" w:hAnsi="Calibri"/>
          <w:sz w:val="22"/>
          <w:szCs w:val="22"/>
        </w:rPr>
        <w:t>=</w:t>
      </w:r>
      <w:r w:rsidR="00447BE6" w:rsidRPr="00F57275">
        <w:rPr>
          <w:rFonts w:ascii="Calibri" w:hAnsi="Calibri"/>
          <w:sz w:val="22"/>
          <w:szCs w:val="22"/>
        </w:rPr>
        <w:t xml:space="preserve"> A</w:t>
      </w:r>
      <w:r w:rsidRPr="00F57275">
        <w:rPr>
          <w:rFonts w:ascii="Calibri" w:hAnsi="Calibri"/>
          <w:sz w:val="22"/>
          <w:szCs w:val="22"/>
        </w:rPr>
        <w:t xml:space="preserve"> legjobb nyilvános eladási ajánlat árfolyama; (legalacsonyabb)</w:t>
      </w:r>
    </w:p>
    <w:p w14:paraId="44B49CFA" w14:textId="77777777" w:rsidR="00DF3C8F" w:rsidRPr="00F57275" w:rsidRDefault="00DF3C8F" w:rsidP="00DF3C8F">
      <w:pPr>
        <w:ind w:left="720"/>
        <w:jc w:val="both"/>
        <w:rPr>
          <w:rFonts w:ascii="Calibri" w:hAnsi="Calibri"/>
          <w:sz w:val="22"/>
          <w:szCs w:val="22"/>
        </w:rPr>
      </w:pPr>
      <w:r w:rsidRPr="00F57275">
        <w:rPr>
          <w:rFonts w:ascii="Calibri" w:hAnsi="Calibri"/>
          <w:sz w:val="22"/>
          <w:szCs w:val="22"/>
        </w:rPr>
        <w:t>4</w:t>
      </w:r>
      <w:r w:rsidR="00447BE6" w:rsidRPr="00F57275">
        <w:rPr>
          <w:rFonts w:ascii="Calibri" w:hAnsi="Calibri"/>
          <w:sz w:val="22"/>
          <w:szCs w:val="22"/>
        </w:rPr>
        <w:t xml:space="preserve"> </w:t>
      </w:r>
      <w:r w:rsidRPr="00F57275">
        <w:rPr>
          <w:rFonts w:ascii="Calibri" w:hAnsi="Calibri"/>
          <w:sz w:val="22"/>
          <w:szCs w:val="22"/>
        </w:rPr>
        <w:t>=</w:t>
      </w:r>
      <w:r w:rsidR="00447BE6" w:rsidRPr="00F57275">
        <w:rPr>
          <w:rFonts w:ascii="Calibri" w:hAnsi="Calibri"/>
          <w:sz w:val="22"/>
          <w:szCs w:val="22"/>
        </w:rPr>
        <w:t xml:space="preserve"> A</w:t>
      </w:r>
      <w:r w:rsidRPr="00F57275">
        <w:rPr>
          <w:rFonts w:ascii="Calibri" w:hAnsi="Calibri"/>
          <w:sz w:val="22"/>
          <w:szCs w:val="22"/>
        </w:rPr>
        <w:t xml:space="preserve"> legjobb nyilvános vételi ajánlat árfolyama; (legmagasabb)</w:t>
      </w:r>
    </w:p>
    <w:p w14:paraId="5FF6EB20" w14:textId="77777777" w:rsidR="00DF3C8F" w:rsidRPr="00F57275" w:rsidRDefault="00DF3C8F" w:rsidP="00DF3C8F">
      <w:pPr>
        <w:ind w:left="720"/>
        <w:jc w:val="both"/>
        <w:rPr>
          <w:rFonts w:ascii="Calibri" w:hAnsi="Calibri"/>
          <w:sz w:val="22"/>
          <w:szCs w:val="22"/>
        </w:rPr>
      </w:pPr>
      <w:r w:rsidRPr="00F57275">
        <w:rPr>
          <w:rFonts w:ascii="Calibri" w:hAnsi="Calibri"/>
          <w:sz w:val="22"/>
          <w:szCs w:val="22"/>
        </w:rPr>
        <w:t>5</w:t>
      </w:r>
      <w:r w:rsidR="00447BE6" w:rsidRPr="00F57275">
        <w:rPr>
          <w:rFonts w:ascii="Calibri" w:hAnsi="Calibri"/>
          <w:sz w:val="22"/>
          <w:szCs w:val="22"/>
        </w:rPr>
        <w:t xml:space="preserve"> </w:t>
      </w:r>
      <w:r w:rsidRPr="00F57275">
        <w:rPr>
          <w:rFonts w:ascii="Calibri" w:hAnsi="Calibri"/>
          <w:sz w:val="22"/>
          <w:szCs w:val="22"/>
        </w:rPr>
        <w:t>=</w:t>
      </w:r>
      <w:r w:rsidR="00447BE6" w:rsidRPr="00F57275">
        <w:rPr>
          <w:rFonts w:ascii="Calibri" w:hAnsi="Calibri"/>
          <w:sz w:val="22"/>
          <w:szCs w:val="22"/>
        </w:rPr>
        <w:t xml:space="preserve"> A</w:t>
      </w:r>
      <w:r w:rsidRPr="00F57275">
        <w:rPr>
          <w:rFonts w:ascii="Calibri" w:hAnsi="Calibri"/>
          <w:sz w:val="22"/>
          <w:szCs w:val="22"/>
        </w:rPr>
        <w:t>z értékpapír névértéke</w:t>
      </w:r>
    </w:p>
    <w:p w14:paraId="1EA70F55" w14:textId="77777777" w:rsidR="00DF3C8F" w:rsidRPr="00F57275" w:rsidRDefault="00DF3C8F" w:rsidP="00DF3C8F">
      <w:pPr>
        <w:ind w:left="720"/>
        <w:jc w:val="both"/>
        <w:rPr>
          <w:rFonts w:ascii="Calibri" w:hAnsi="Calibri"/>
          <w:sz w:val="22"/>
          <w:szCs w:val="22"/>
        </w:rPr>
      </w:pPr>
      <w:r w:rsidRPr="00F57275">
        <w:rPr>
          <w:rFonts w:ascii="Calibri" w:hAnsi="Calibri"/>
          <w:sz w:val="22"/>
          <w:szCs w:val="22"/>
        </w:rPr>
        <w:t>6</w:t>
      </w:r>
      <w:r w:rsidR="00447BE6" w:rsidRPr="00F57275">
        <w:rPr>
          <w:rFonts w:ascii="Calibri" w:hAnsi="Calibri"/>
          <w:sz w:val="22"/>
          <w:szCs w:val="22"/>
        </w:rPr>
        <w:t xml:space="preserve"> </w:t>
      </w:r>
      <w:r w:rsidRPr="00F57275">
        <w:rPr>
          <w:rFonts w:ascii="Calibri" w:hAnsi="Calibri"/>
          <w:sz w:val="22"/>
          <w:szCs w:val="22"/>
        </w:rPr>
        <w:t>=</w:t>
      </w:r>
      <w:r w:rsidR="00447BE6" w:rsidRPr="00F57275">
        <w:rPr>
          <w:rFonts w:ascii="Calibri" w:hAnsi="Calibri"/>
          <w:sz w:val="22"/>
          <w:szCs w:val="22"/>
        </w:rPr>
        <w:t xml:space="preserve"> N</w:t>
      </w:r>
      <w:r w:rsidRPr="00F57275">
        <w:rPr>
          <w:rFonts w:ascii="Calibri" w:hAnsi="Calibri"/>
          <w:sz w:val="22"/>
          <w:szCs w:val="22"/>
        </w:rPr>
        <w:t>yilvántartási érték</w:t>
      </w:r>
    </w:p>
    <w:p w14:paraId="0A03E827" w14:textId="77777777" w:rsidR="00DF3C8F" w:rsidRPr="00F57275" w:rsidRDefault="00DF3C8F" w:rsidP="00DF3C8F">
      <w:pPr>
        <w:ind w:left="720"/>
        <w:jc w:val="both"/>
        <w:rPr>
          <w:rFonts w:ascii="Calibri" w:hAnsi="Calibri"/>
          <w:sz w:val="22"/>
          <w:szCs w:val="22"/>
        </w:rPr>
      </w:pPr>
      <w:r w:rsidRPr="00F57275">
        <w:rPr>
          <w:rFonts w:ascii="Calibri" w:hAnsi="Calibri"/>
          <w:sz w:val="22"/>
          <w:szCs w:val="22"/>
        </w:rPr>
        <w:t>7</w:t>
      </w:r>
      <w:r w:rsidR="00447BE6" w:rsidRPr="00F57275">
        <w:rPr>
          <w:rFonts w:ascii="Calibri" w:hAnsi="Calibri"/>
          <w:sz w:val="22"/>
          <w:szCs w:val="22"/>
        </w:rPr>
        <w:t xml:space="preserve"> </w:t>
      </w:r>
      <w:r w:rsidRPr="00F57275">
        <w:rPr>
          <w:rFonts w:ascii="Calibri" w:hAnsi="Calibri"/>
          <w:sz w:val="22"/>
          <w:szCs w:val="22"/>
        </w:rPr>
        <w:t>=</w:t>
      </w:r>
      <w:r w:rsidR="00447BE6" w:rsidRPr="00F57275">
        <w:rPr>
          <w:rFonts w:ascii="Calibri" w:hAnsi="Calibri"/>
          <w:sz w:val="22"/>
          <w:szCs w:val="22"/>
        </w:rPr>
        <w:t xml:space="preserve"> H</w:t>
      </w:r>
      <w:r w:rsidRPr="00F57275">
        <w:rPr>
          <w:rFonts w:ascii="Calibri" w:hAnsi="Calibri"/>
          <w:sz w:val="22"/>
          <w:szCs w:val="22"/>
        </w:rPr>
        <w:t>ozamgörbéből becsült</w:t>
      </w:r>
    </w:p>
    <w:p w14:paraId="52EDE374" w14:textId="77777777" w:rsidR="00DF3C8F" w:rsidRPr="00F57275" w:rsidRDefault="00DF3C8F">
      <w:pPr>
        <w:rPr>
          <w:rFonts w:ascii="Calibri" w:hAnsi="Calibri"/>
          <w:sz w:val="22"/>
          <w:szCs w:val="22"/>
        </w:rPr>
      </w:pPr>
    </w:p>
    <w:sectPr w:rsidR="00DF3C8F" w:rsidRPr="00F5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3EA6" w14:textId="77777777" w:rsidR="00237CE1" w:rsidRDefault="00237CE1" w:rsidP="00237CE1">
      <w:r>
        <w:separator/>
      </w:r>
    </w:p>
  </w:endnote>
  <w:endnote w:type="continuationSeparator" w:id="0">
    <w:p w14:paraId="46F0BBB2" w14:textId="77777777" w:rsidR="00237CE1" w:rsidRDefault="00237CE1" w:rsidP="0023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2C8F" w14:textId="77777777" w:rsidR="00237CE1" w:rsidRDefault="00237CE1" w:rsidP="00237CE1">
      <w:r>
        <w:separator/>
      </w:r>
    </w:p>
  </w:footnote>
  <w:footnote w:type="continuationSeparator" w:id="0">
    <w:p w14:paraId="464E2B86" w14:textId="77777777" w:rsidR="00237CE1" w:rsidRDefault="00237CE1" w:rsidP="00237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3C8F"/>
    <w:rsid w:val="00237CE1"/>
    <w:rsid w:val="00447BE6"/>
    <w:rsid w:val="006F784B"/>
    <w:rsid w:val="00DF3C8F"/>
    <w:rsid w:val="00F5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F4D15C"/>
  <w15:chartTrackingRefBased/>
  <w15:docId w15:val="{B0861924-9775-49F3-9923-FAC54982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3C8F"/>
    <w:rPr>
      <w:rFonts w:ascii="Garamond" w:hAnsi="Garamond"/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3">
    <w:name w:val="Body Text 3"/>
    <w:basedOn w:val="Norml"/>
    <w:rsid w:val="00DF3C8F"/>
    <w:pPr>
      <w:tabs>
        <w:tab w:val="left" w:pos="8222"/>
      </w:tabs>
      <w:spacing w:after="120"/>
      <w:jc w:val="both"/>
    </w:pPr>
    <w:rPr>
      <w:rFonts w:ascii="Times New Roman" w:hAnsi="Times New Roman"/>
      <w:noProof/>
      <w:szCs w:val="20"/>
      <w:lang w:val="en-AU"/>
    </w:rPr>
  </w:style>
  <w:style w:type="paragraph" w:customStyle="1" w:styleId="CharChar1CharCharCharCharCharCharCharCharCharCharCharCharChar">
    <w:name w:val=" Char Char1 Char Char Char Char Char Char Char Char Char Char Char Char Char"/>
    <w:basedOn w:val="Norml"/>
    <w:rsid w:val="00DF3C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Kódlista az E64-es adatszolgáltatáshoz</vt:lpstr>
      <vt:lpstr>Kódlista az E64-es adatszolgáltatáshoz</vt:lpstr>
    </vt:vector>
  </TitlesOfParts>
  <Company>Magyar Nemzeti Bank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Kódlista az E64-es adatszolgáltatáshoz</dc:title>
  <dc:subject/>
  <dc:creator>birog</dc:creator>
  <cp:keywords/>
  <dc:description/>
  <cp:lastModifiedBy>Nagy-Csaba Brigitta</cp:lastModifiedBy>
  <cp:revision>2</cp:revision>
  <dcterms:created xsi:type="dcterms:W3CDTF">2022-04-01T05:39:00Z</dcterms:created>
  <dcterms:modified xsi:type="dcterms:W3CDTF">2022-04-01T05:39:00Z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1497157782</vt:i4>
  </property>
  <property fmtid="{D5CDD505-2E9C-101B-9397-08002B2CF9AE}" pid="3" name="_EmailSubject">
    <vt:lpwstr>2010-es MNB rendelet - Technikai segédletek </vt:lpwstr>
  </property>
  <property fmtid="{D5CDD505-2E9C-101B-9397-08002B2CF9AE}" pid="4" name="_AuthorEmail">
    <vt:lpwstr>tofalvyjne@mnb.hu</vt:lpwstr>
  </property>
  <property fmtid="{D5CDD505-2E9C-101B-9397-08002B2CF9AE}" pid="5" name="_AuthorEmailDisplayName">
    <vt:lpwstr>Tófalvy Józsefné</vt:lpwstr>
  </property>
  <property fmtid="{D5CDD505-2E9C-101B-9397-08002B2CF9AE}" pid="6" name="_ReviewingToolsShownOnce">
    <vt:lpwstr/>
  </property>
  <property fmtid="{D5CDD505-2E9C-101B-9397-08002B2CF9AE}" pid="7" name="Érvényességi idő">
    <vt:filetime>2027-04-01T04:42:32Z</vt:filetime>
  </property>
  <property fmtid="{D5CDD505-2E9C-101B-9397-08002B2CF9AE}" pid="8" name="Érvényességet beállító">
    <vt:lpwstr>csabab</vt:lpwstr>
  </property>
  <property fmtid="{D5CDD505-2E9C-101B-9397-08002B2CF9AE}" pid="9" name="Érvényességi idő első beállítása">
    <vt:filetime>2022-04-01T04:42:32Z</vt:filetime>
  </property>
  <property fmtid="{D5CDD505-2E9C-101B-9397-08002B2CF9AE}" pid="10" name="MSIP_Label_b0d11092-50c9-4e74-84b5-b1af078dc3d0_Enabled">
    <vt:lpwstr>True</vt:lpwstr>
  </property>
  <property fmtid="{D5CDD505-2E9C-101B-9397-08002B2CF9AE}" pid="11" name="MSIP_Label_b0d11092-50c9-4e74-84b5-b1af078dc3d0_SiteId">
    <vt:lpwstr>97c01ef8-0264-4eef-9c08-fb4a9ba1c0db</vt:lpwstr>
  </property>
  <property fmtid="{D5CDD505-2E9C-101B-9397-08002B2CF9AE}" pid="12" name="MSIP_Label_b0d11092-50c9-4e74-84b5-b1af078dc3d0_Owner">
    <vt:lpwstr>csabab@mnb.hu</vt:lpwstr>
  </property>
  <property fmtid="{D5CDD505-2E9C-101B-9397-08002B2CF9AE}" pid="13" name="MSIP_Label_b0d11092-50c9-4e74-84b5-b1af078dc3d0_SetDate">
    <vt:lpwstr>2022-04-01T05:39:26.7767106Z</vt:lpwstr>
  </property>
  <property fmtid="{D5CDD505-2E9C-101B-9397-08002B2CF9AE}" pid="14" name="MSIP_Label_b0d11092-50c9-4e74-84b5-b1af078dc3d0_Name">
    <vt:lpwstr>Protected</vt:lpwstr>
  </property>
  <property fmtid="{D5CDD505-2E9C-101B-9397-08002B2CF9AE}" pid="15" name="MSIP_Label_b0d11092-50c9-4e74-84b5-b1af078dc3d0_Application">
    <vt:lpwstr>Microsoft Azure Information Protection</vt:lpwstr>
  </property>
  <property fmtid="{D5CDD505-2E9C-101B-9397-08002B2CF9AE}" pid="16" name="MSIP_Label_b0d11092-50c9-4e74-84b5-b1af078dc3d0_ActionId">
    <vt:lpwstr>c4dda349-f8f7-44f1-ae96-d0818a27eedb</vt:lpwstr>
  </property>
  <property fmtid="{D5CDD505-2E9C-101B-9397-08002B2CF9AE}" pid="17" name="MSIP_Label_b0d11092-50c9-4e74-84b5-b1af078dc3d0_Extended_MSFT_Method">
    <vt:lpwstr>Automatic</vt:lpwstr>
  </property>
  <property fmtid="{D5CDD505-2E9C-101B-9397-08002B2CF9AE}" pid="18" name="Sensitivity">
    <vt:lpwstr>Protected</vt:lpwstr>
  </property>
</Properties>
</file>