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44BE" w14:textId="77777777" w:rsidR="00632D00" w:rsidRPr="00A12C9B" w:rsidRDefault="00B50B6F" w:rsidP="00B50B6F">
      <w:pPr>
        <w:jc w:val="center"/>
        <w:rPr>
          <w:rFonts w:ascii="Calibri" w:hAnsi="Calibri"/>
          <w:b/>
          <w:sz w:val="22"/>
          <w:szCs w:val="22"/>
        </w:rPr>
      </w:pPr>
      <w:r w:rsidRPr="00A12C9B">
        <w:rPr>
          <w:rFonts w:ascii="Calibri" w:hAnsi="Calibri"/>
          <w:b/>
          <w:sz w:val="22"/>
          <w:szCs w:val="22"/>
        </w:rPr>
        <w:t>Kódlista P03 MNB adatszolgáltatáshoz</w:t>
      </w:r>
    </w:p>
    <w:p w14:paraId="77EDF94C" w14:textId="77777777" w:rsidR="00B50B6F" w:rsidRDefault="00B50B6F" w:rsidP="00B50B6F">
      <w:pPr>
        <w:jc w:val="center"/>
        <w:rPr>
          <w:rFonts w:ascii="Garamond" w:hAnsi="Garamond"/>
          <w:b/>
        </w:rPr>
      </w:pPr>
    </w:p>
    <w:p w14:paraId="7F81D55D" w14:textId="77777777" w:rsidR="00053CE0" w:rsidRPr="00A12C9B" w:rsidRDefault="002278C9" w:rsidP="002278C9">
      <w:pPr>
        <w:pStyle w:val="Listaszerbekezds"/>
        <w:tabs>
          <w:tab w:val="left" w:pos="0"/>
        </w:tabs>
        <w:ind w:left="0"/>
        <w:rPr>
          <w:rFonts w:ascii="Calibri" w:hAnsi="Calibri"/>
          <w:sz w:val="22"/>
          <w:szCs w:val="22"/>
        </w:rPr>
      </w:pPr>
      <w:r w:rsidRPr="00A12C9B">
        <w:rPr>
          <w:rFonts w:ascii="Calibri" w:hAnsi="Calibri"/>
          <w:sz w:val="22"/>
          <w:szCs w:val="22"/>
        </w:rPr>
        <w:t xml:space="preserve">01. </w:t>
      </w:r>
      <w:r w:rsidR="00266C42" w:rsidRPr="00A12C9B">
        <w:rPr>
          <w:rFonts w:ascii="Calibri" w:hAnsi="Calibri"/>
          <w:sz w:val="22"/>
          <w:szCs w:val="22"/>
        </w:rPr>
        <w:t xml:space="preserve">tábla </w:t>
      </w:r>
      <w:r w:rsidR="00C40615" w:rsidRPr="00A12C9B">
        <w:rPr>
          <w:rFonts w:ascii="Calibri" w:hAnsi="Calibri"/>
          <w:sz w:val="22"/>
          <w:szCs w:val="22"/>
        </w:rPr>
        <w:t xml:space="preserve">(Azonnali klíring) </w:t>
      </w:r>
      <w:r w:rsidR="00266C42" w:rsidRPr="00A12C9B">
        <w:rPr>
          <w:rFonts w:ascii="Calibri" w:hAnsi="Calibri"/>
          <w:sz w:val="22"/>
          <w:szCs w:val="22"/>
        </w:rPr>
        <w:t>e) oszlop</w:t>
      </w:r>
      <w:r w:rsidR="00C40615" w:rsidRPr="00A12C9B">
        <w:rPr>
          <w:rFonts w:ascii="Calibri" w:hAnsi="Calibri"/>
          <w:sz w:val="22"/>
          <w:szCs w:val="22"/>
        </w:rPr>
        <w:t xml:space="preserve"> (</w:t>
      </w:r>
      <w:r w:rsidR="003E5BC2" w:rsidRPr="00A12C9B">
        <w:rPr>
          <w:rFonts w:ascii="Calibri" w:hAnsi="Calibri"/>
          <w:sz w:val="22"/>
          <w:szCs w:val="22"/>
        </w:rPr>
        <w:t>Érintett p</w:t>
      </w:r>
      <w:r w:rsidR="00C40615" w:rsidRPr="00A12C9B">
        <w:rPr>
          <w:rFonts w:ascii="Calibri" w:hAnsi="Calibri"/>
          <w:sz w:val="22"/>
          <w:szCs w:val="22"/>
        </w:rPr>
        <w:t>iac)</w:t>
      </w:r>
      <w:r w:rsidR="00053CE0" w:rsidRPr="00A12C9B">
        <w:rPr>
          <w:rFonts w:ascii="Calibri" w:hAnsi="Calibri"/>
          <w:sz w:val="22"/>
          <w:szCs w:val="22"/>
        </w:rPr>
        <w:t>,</w:t>
      </w:r>
    </w:p>
    <w:p w14:paraId="32E33B42" w14:textId="77777777" w:rsidR="00053CE0" w:rsidRPr="003159D6" w:rsidRDefault="00493A64" w:rsidP="002278C9">
      <w:pPr>
        <w:pStyle w:val="Listaszerbekezds"/>
        <w:tabs>
          <w:tab w:val="left" w:pos="0"/>
        </w:tabs>
        <w:ind w:left="0" w:hanging="11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02</w:t>
      </w:r>
      <w:r w:rsidR="00685CA6" w:rsidRPr="003159D6">
        <w:rPr>
          <w:rFonts w:ascii="Calibri" w:hAnsi="Calibri"/>
          <w:sz w:val="22"/>
          <w:szCs w:val="22"/>
        </w:rPr>
        <w:t>a</w:t>
      </w:r>
      <w:r w:rsidRPr="003159D6">
        <w:rPr>
          <w:rFonts w:ascii="Calibri" w:hAnsi="Calibri"/>
          <w:sz w:val="22"/>
          <w:szCs w:val="22"/>
        </w:rPr>
        <w:t>. tábla (Kiegészítő pénzügyi fedezet) e) oszlop (Érintett piac)</w:t>
      </w:r>
      <w:r w:rsidR="00053CE0" w:rsidRPr="003159D6">
        <w:rPr>
          <w:rFonts w:ascii="Calibri" w:hAnsi="Calibri"/>
          <w:sz w:val="22"/>
          <w:szCs w:val="22"/>
        </w:rPr>
        <w:t>,</w:t>
      </w:r>
    </w:p>
    <w:p w14:paraId="52653129" w14:textId="77777777" w:rsidR="00053CE0" w:rsidRPr="003159D6" w:rsidRDefault="00685CA6" w:rsidP="002278C9">
      <w:pPr>
        <w:pStyle w:val="Listaszerbekezds"/>
        <w:tabs>
          <w:tab w:val="left" w:pos="0"/>
        </w:tabs>
        <w:ind w:left="0" w:hanging="11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02b. tábla (Biztosíték pótlék) e) oszlop (Érintett piac),</w:t>
      </w:r>
      <w:r w:rsidR="007450CE">
        <w:rPr>
          <w:rFonts w:ascii="Calibri" w:hAnsi="Calibri"/>
          <w:sz w:val="22"/>
          <w:szCs w:val="22"/>
        </w:rPr>
        <w:t xml:space="preserve"> </w:t>
      </w:r>
      <w:r w:rsidR="00053CE0" w:rsidRPr="003159D6">
        <w:rPr>
          <w:rFonts w:ascii="Calibri" w:hAnsi="Calibri"/>
          <w:sz w:val="22"/>
          <w:szCs w:val="22"/>
        </w:rPr>
        <w:t>03. tábla</w:t>
      </w:r>
      <w:r w:rsidR="007450CE">
        <w:rPr>
          <w:rFonts w:ascii="Calibri" w:hAnsi="Calibri"/>
          <w:sz w:val="22"/>
          <w:szCs w:val="22"/>
        </w:rPr>
        <w:t xml:space="preserve"> </w:t>
      </w:r>
      <w:r w:rsidR="00053CE0" w:rsidRPr="003159D6">
        <w:rPr>
          <w:rFonts w:ascii="Calibri" w:hAnsi="Calibri"/>
          <w:sz w:val="22"/>
          <w:szCs w:val="22"/>
        </w:rPr>
        <w:t>(Klíringjogi változások) e) oszlop (Érintett piac),</w:t>
      </w:r>
    </w:p>
    <w:p w14:paraId="0F1BD81A" w14:textId="77777777" w:rsidR="00C0786A" w:rsidRPr="003159D6" w:rsidRDefault="00053CE0" w:rsidP="002278C9">
      <w:pPr>
        <w:pStyle w:val="Listaszerbekezds"/>
        <w:tabs>
          <w:tab w:val="left" w:pos="0"/>
        </w:tabs>
        <w:ind w:left="0" w:hanging="11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04. tábla (Nem-teljesítések)</w:t>
      </w:r>
      <w:r w:rsidR="007450CE">
        <w:rPr>
          <w:rFonts w:ascii="Calibri" w:hAnsi="Calibri"/>
          <w:sz w:val="22"/>
          <w:szCs w:val="22"/>
        </w:rPr>
        <w:t xml:space="preserve"> </w:t>
      </w:r>
      <w:r w:rsidR="002975DC" w:rsidRPr="003159D6">
        <w:rPr>
          <w:rFonts w:ascii="Calibri" w:hAnsi="Calibri"/>
          <w:sz w:val="22"/>
          <w:szCs w:val="22"/>
        </w:rPr>
        <w:t>g</w:t>
      </w:r>
      <w:r w:rsidRPr="003159D6">
        <w:rPr>
          <w:rFonts w:ascii="Calibri" w:hAnsi="Calibri"/>
          <w:sz w:val="22"/>
          <w:szCs w:val="22"/>
        </w:rPr>
        <w:t>) oszlop (Érintett piac)</w:t>
      </w:r>
    </w:p>
    <w:p w14:paraId="3A3E07A1" w14:textId="77777777" w:rsidR="002278C9" w:rsidRPr="003159D6" w:rsidRDefault="00C0786A" w:rsidP="002278C9">
      <w:pPr>
        <w:pStyle w:val="Listaszerbekezds"/>
        <w:tabs>
          <w:tab w:val="left" w:pos="0"/>
        </w:tabs>
        <w:ind w:left="0" w:hanging="11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05. tábla (Biztosíték felhasználás) g) oszlop (Érintett piac)</w:t>
      </w:r>
    </w:p>
    <w:p w14:paraId="78B78F71" w14:textId="77777777" w:rsidR="00266C42" w:rsidRPr="003159D6" w:rsidRDefault="002278C9" w:rsidP="002278C9">
      <w:pPr>
        <w:pStyle w:val="Listaszerbekezds"/>
        <w:tabs>
          <w:tab w:val="left" w:pos="0"/>
        </w:tabs>
        <w:ind w:left="0" w:hanging="11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06. tábla (Kényszerintézkedések) e) oszlop (Érintett piac)</w:t>
      </w:r>
      <w:r w:rsidR="00C0786A" w:rsidRPr="003159D6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7450CE" w:rsidRPr="003159D6" w14:paraId="2369A17D" w14:textId="77777777" w:rsidTr="007450CE">
        <w:tc>
          <w:tcPr>
            <w:tcW w:w="1384" w:type="dxa"/>
          </w:tcPr>
          <w:p w14:paraId="3506C7BB" w14:textId="77777777" w:rsidR="007450CE" w:rsidRPr="00F94961" w:rsidRDefault="007450CE" w:rsidP="00F62FE1">
            <w:pPr>
              <w:rPr>
                <w:rFonts w:ascii="Calibri" w:hAnsi="Calibri"/>
                <w:strike/>
                <w:color w:val="FF0000"/>
                <w:sz w:val="22"/>
                <w:szCs w:val="22"/>
                <w:highlight w:val="yellow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AB</w:t>
            </w:r>
          </w:p>
        </w:tc>
        <w:tc>
          <w:tcPr>
            <w:tcW w:w="7828" w:type="dxa"/>
          </w:tcPr>
          <w:p w14:paraId="60291724" w14:textId="77777777" w:rsidR="007450CE" w:rsidRPr="00F94961" w:rsidRDefault="007450CE" w:rsidP="00F62FE1">
            <w:pPr>
              <w:rPr>
                <w:rFonts w:ascii="Calibri" w:hAnsi="Calibri"/>
                <w:strike/>
                <w:color w:val="FF0000"/>
                <w:sz w:val="22"/>
                <w:szCs w:val="22"/>
                <w:highlight w:val="yellow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BÉTa azonnali piac</w:t>
            </w:r>
          </w:p>
        </w:tc>
      </w:tr>
      <w:tr w:rsidR="007450CE" w:rsidRPr="003159D6" w14:paraId="354979AC" w14:textId="77777777" w:rsidTr="007450CE">
        <w:tc>
          <w:tcPr>
            <w:tcW w:w="1384" w:type="dxa"/>
          </w:tcPr>
          <w:p w14:paraId="2664F0FC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</w:t>
            </w:r>
          </w:p>
        </w:tc>
        <w:tc>
          <w:tcPr>
            <w:tcW w:w="7828" w:type="dxa"/>
          </w:tcPr>
          <w:p w14:paraId="097DAC59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Árampiac (derivatív)</w:t>
            </w:r>
          </w:p>
        </w:tc>
      </w:tr>
      <w:tr w:rsidR="007450CE" w:rsidRPr="003159D6" w14:paraId="3878CFCC" w14:textId="77777777" w:rsidTr="007450CE">
        <w:tc>
          <w:tcPr>
            <w:tcW w:w="1384" w:type="dxa"/>
          </w:tcPr>
          <w:p w14:paraId="5ECD7CD2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AF</w:t>
            </w:r>
          </w:p>
        </w:tc>
        <w:tc>
          <w:tcPr>
            <w:tcW w:w="7828" w:type="dxa"/>
          </w:tcPr>
          <w:p w14:paraId="0C3A6D1E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Határidős energiapiac</w:t>
            </w:r>
          </w:p>
        </w:tc>
      </w:tr>
      <w:tr w:rsidR="007450CE" w:rsidRPr="003159D6" w14:paraId="3222B071" w14:textId="77777777" w:rsidTr="007450CE">
        <w:tc>
          <w:tcPr>
            <w:tcW w:w="1384" w:type="dxa"/>
          </w:tcPr>
          <w:p w14:paraId="0DC88BEC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AFAS</w:t>
            </w:r>
          </w:p>
        </w:tc>
        <w:tc>
          <w:tcPr>
            <w:tcW w:w="7828" w:type="dxa"/>
          </w:tcPr>
          <w:p w14:paraId="61AC82CC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Energiapiacok együtt</w:t>
            </w:r>
          </w:p>
        </w:tc>
      </w:tr>
      <w:tr w:rsidR="007450CE" w:rsidRPr="003159D6" w14:paraId="5B852DCF" w14:textId="77777777" w:rsidTr="007450CE">
        <w:tc>
          <w:tcPr>
            <w:tcW w:w="1384" w:type="dxa"/>
          </w:tcPr>
          <w:p w14:paraId="77D79AD7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AH</w:t>
            </w:r>
          </w:p>
        </w:tc>
        <w:tc>
          <w:tcPr>
            <w:tcW w:w="7828" w:type="dxa"/>
          </w:tcPr>
          <w:p w14:paraId="255C285D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Tőzsdei azonnali piac hitelpapír szekció</w:t>
            </w:r>
          </w:p>
        </w:tc>
      </w:tr>
      <w:tr w:rsidR="007450CE" w:rsidRPr="003159D6" w14:paraId="65EF12CD" w14:textId="77777777" w:rsidTr="007450CE">
        <w:tc>
          <w:tcPr>
            <w:tcW w:w="1384" w:type="dxa"/>
          </w:tcPr>
          <w:p w14:paraId="1F3B369E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7828" w:type="dxa"/>
          </w:tcPr>
          <w:p w14:paraId="3DAB0BC3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EuroMTS azonnali piac</w:t>
            </w:r>
          </w:p>
        </w:tc>
      </w:tr>
      <w:tr w:rsidR="007450CE" w:rsidRPr="003159D6" w14:paraId="058B370B" w14:textId="77777777" w:rsidTr="007450CE">
        <w:tc>
          <w:tcPr>
            <w:tcW w:w="1384" w:type="dxa"/>
          </w:tcPr>
          <w:p w14:paraId="1FB12FF2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AR</w:t>
            </w:r>
          </w:p>
        </w:tc>
        <w:tc>
          <w:tcPr>
            <w:tcW w:w="7828" w:type="dxa"/>
          </w:tcPr>
          <w:p w14:paraId="6B8918D9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Tőzsdei azonnali piac részvény szekció</w:t>
            </w:r>
          </w:p>
        </w:tc>
      </w:tr>
      <w:tr w:rsidR="007450CE" w:rsidRPr="003159D6" w14:paraId="5A6CCE72" w14:textId="77777777" w:rsidTr="007450CE">
        <w:tc>
          <w:tcPr>
            <w:tcW w:w="1384" w:type="dxa"/>
          </w:tcPr>
          <w:p w14:paraId="48CB5E5D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AS</w:t>
            </w:r>
          </w:p>
        </w:tc>
        <w:tc>
          <w:tcPr>
            <w:tcW w:w="7828" w:type="dxa"/>
          </w:tcPr>
          <w:p w14:paraId="3CEFE68F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Spot energiapiac</w:t>
            </w:r>
          </w:p>
        </w:tc>
      </w:tr>
      <w:tr w:rsidR="007450CE" w:rsidRPr="003159D6" w14:paraId="0B9A84AE" w14:textId="77777777" w:rsidTr="007450CE">
        <w:tc>
          <w:tcPr>
            <w:tcW w:w="1384" w:type="dxa"/>
          </w:tcPr>
          <w:p w14:paraId="1B38C4BB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CF</w:t>
            </w:r>
          </w:p>
        </w:tc>
        <w:tc>
          <w:tcPr>
            <w:tcW w:w="7828" w:type="dxa"/>
          </w:tcPr>
          <w:p w14:paraId="6BE00130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CEEGEX fizikai határidős</w:t>
            </w:r>
          </w:p>
        </w:tc>
      </w:tr>
      <w:tr w:rsidR="007450CE" w:rsidRPr="003159D6" w14:paraId="36B54D9E" w14:textId="77777777" w:rsidTr="007450CE">
        <w:tc>
          <w:tcPr>
            <w:tcW w:w="1384" w:type="dxa"/>
          </w:tcPr>
          <w:p w14:paraId="41E0AC9A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CS</w:t>
            </w:r>
          </w:p>
        </w:tc>
        <w:tc>
          <w:tcPr>
            <w:tcW w:w="7828" w:type="dxa"/>
          </w:tcPr>
          <w:p w14:paraId="634A5BEC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CEEGEX spot</w:t>
            </w:r>
          </w:p>
        </w:tc>
      </w:tr>
      <w:tr w:rsidR="007450CE" w:rsidRPr="003159D6" w14:paraId="4C08E788" w14:textId="77777777" w:rsidTr="007450CE">
        <w:tc>
          <w:tcPr>
            <w:tcW w:w="1384" w:type="dxa"/>
          </w:tcPr>
          <w:p w14:paraId="646F7AEA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CSCF</w:t>
            </w:r>
          </w:p>
        </w:tc>
        <w:tc>
          <w:tcPr>
            <w:tcW w:w="7828" w:type="dxa"/>
          </w:tcPr>
          <w:p w14:paraId="23CB5F04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CEEGEX spot és fizikai határidős együtt</w:t>
            </w:r>
          </w:p>
        </w:tc>
      </w:tr>
      <w:tr w:rsidR="007450CE" w:rsidRPr="003159D6" w14:paraId="4CDBEB1F" w14:textId="77777777" w:rsidTr="007450CE">
        <w:tc>
          <w:tcPr>
            <w:tcW w:w="1384" w:type="dxa"/>
          </w:tcPr>
          <w:p w14:paraId="0CA72666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828" w:type="dxa"/>
          </w:tcPr>
          <w:p w14:paraId="0378D04E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Tőzsdei derivatív piac</w:t>
            </w:r>
          </w:p>
        </w:tc>
      </w:tr>
      <w:tr w:rsidR="007450CE" w:rsidRPr="003159D6" w14:paraId="62CF2724" w14:textId="77777777" w:rsidTr="007450CE">
        <w:tc>
          <w:tcPr>
            <w:tcW w:w="1384" w:type="dxa"/>
          </w:tcPr>
          <w:p w14:paraId="2BD7D33D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GS</w:t>
            </w:r>
          </w:p>
        </w:tc>
        <w:tc>
          <w:tcPr>
            <w:tcW w:w="7828" w:type="dxa"/>
          </w:tcPr>
          <w:p w14:paraId="11CF8FDF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Spot gázpiac (NFKP)</w:t>
            </w:r>
          </w:p>
        </w:tc>
      </w:tr>
      <w:tr w:rsidR="007450CE" w:rsidRPr="003159D6" w14:paraId="090FC5A5" w14:textId="77777777" w:rsidTr="007450CE">
        <w:tc>
          <w:tcPr>
            <w:tcW w:w="1384" w:type="dxa"/>
          </w:tcPr>
          <w:p w14:paraId="401D74B5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KT</w:t>
            </w:r>
          </w:p>
        </w:tc>
        <w:tc>
          <w:tcPr>
            <w:tcW w:w="7828" w:type="dxa"/>
          </w:tcPr>
          <w:p w14:paraId="45131B6C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Azon piacok együttesen, ahol az adott klíringtag jelen van</w:t>
            </w:r>
          </w:p>
        </w:tc>
      </w:tr>
      <w:tr w:rsidR="007450CE" w:rsidRPr="003159D6" w14:paraId="349F3A17" w14:textId="77777777" w:rsidTr="007450CE">
        <w:tc>
          <w:tcPr>
            <w:tcW w:w="1384" w:type="dxa"/>
          </w:tcPr>
          <w:p w14:paraId="3D1E0264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7828" w:type="dxa"/>
          </w:tcPr>
          <w:p w14:paraId="434E79B0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Technikai kód</w:t>
            </w:r>
          </w:p>
        </w:tc>
      </w:tr>
      <w:tr w:rsidR="007450CE" w:rsidRPr="003159D6" w14:paraId="0DDCEC1C" w14:textId="77777777" w:rsidTr="007450CE">
        <w:tc>
          <w:tcPr>
            <w:tcW w:w="1384" w:type="dxa"/>
          </w:tcPr>
          <w:p w14:paraId="5B84666F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ARHMB</w:t>
            </w:r>
          </w:p>
        </w:tc>
        <w:tc>
          <w:tcPr>
            <w:tcW w:w="7828" w:type="dxa"/>
          </w:tcPr>
          <w:p w14:paraId="015AA79D" w14:textId="77777777" w:rsidR="007450CE" w:rsidRPr="003159D6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Tőzsdei azonnali piac részvényszekciójához, hitelpapír szekciójához, az MTS piachoz és a BÉTa piachoz rendelt összevont kód</w:t>
            </w:r>
          </w:p>
        </w:tc>
      </w:tr>
      <w:tr w:rsidR="007450CE" w:rsidRPr="003159D6" w14:paraId="21B9DD44" w14:textId="77777777" w:rsidTr="007450CE">
        <w:tc>
          <w:tcPr>
            <w:tcW w:w="1384" w:type="dxa"/>
          </w:tcPr>
          <w:p w14:paraId="6F5A98E1" w14:textId="77777777" w:rsidR="007450CE" w:rsidRPr="007450CE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7450CE">
              <w:rPr>
                <w:rFonts w:ascii="Calibri" w:hAnsi="Calibri"/>
                <w:sz w:val="22"/>
                <w:szCs w:val="22"/>
              </w:rPr>
              <w:t>HGF</w:t>
            </w:r>
          </w:p>
        </w:tc>
        <w:tc>
          <w:tcPr>
            <w:tcW w:w="7828" w:type="dxa"/>
          </w:tcPr>
          <w:p w14:paraId="01A7E99D" w14:textId="77777777" w:rsidR="007450CE" w:rsidRPr="007450CE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7450CE">
              <w:rPr>
                <w:rFonts w:ascii="Calibri" w:hAnsi="Calibri"/>
                <w:sz w:val="22"/>
                <w:szCs w:val="22"/>
              </w:rPr>
              <w:t>HUDEX gáz</w:t>
            </w:r>
            <w:r w:rsidRPr="007450CE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7450CE" w:rsidRPr="003159D6" w14:paraId="312DC756" w14:textId="77777777" w:rsidTr="007450CE">
        <w:tc>
          <w:tcPr>
            <w:tcW w:w="1384" w:type="dxa"/>
          </w:tcPr>
          <w:p w14:paraId="726A3A24" w14:textId="77777777" w:rsidR="007450CE" w:rsidRPr="000233E5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0233E5">
              <w:rPr>
                <w:rFonts w:ascii="Calibri" w:hAnsi="Calibri"/>
                <w:sz w:val="22"/>
                <w:szCs w:val="22"/>
              </w:rPr>
              <w:t>GE</w:t>
            </w:r>
          </w:p>
        </w:tc>
        <w:tc>
          <w:tcPr>
            <w:tcW w:w="7828" w:type="dxa"/>
          </w:tcPr>
          <w:p w14:paraId="70456482" w14:textId="77777777" w:rsidR="007450CE" w:rsidRPr="000233E5" w:rsidRDefault="007450CE" w:rsidP="00F62FE1">
            <w:pPr>
              <w:rPr>
                <w:rFonts w:ascii="Calibri" w:hAnsi="Calibri"/>
                <w:sz w:val="22"/>
                <w:szCs w:val="22"/>
              </w:rPr>
            </w:pPr>
            <w:r w:rsidRPr="000233E5">
              <w:rPr>
                <w:rFonts w:ascii="Calibri" w:hAnsi="Calibri"/>
                <w:sz w:val="22"/>
                <w:szCs w:val="22"/>
              </w:rPr>
              <w:t>Spot gázpiac (Kiegyensúlyozó elszámolás)</w:t>
            </w:r>
          </w:p>
        </w:tc>
      </w:tr>
    </w:tbl>
    <w:p w14:paraId="44450EAD" w14:textId="77777777" w:rsidR="00B50B6F" w:rsidRPr="003159D6" w:rsidRDefault="00B50B6F" w:rsidP="00B50B6F">
      <w:pPr>
        <w:jc w:val="center"/>
        <w:rPr>
          <w:rFonts w:ascii="Calibri" w:hAnsi="Calibri"/>
          <w:b/>
          <w:sz w:val="22"/>
          <w:szCs w:val="22"/>
        </w:rPr>
      </w:pPr>
    </w:p>
    <w:p w14:paraId="2850D3EC" w14:textId="77777777" w:rsidR="00266C42" w:rsidRPr="003159D6" w:rsidRDefault="00663FB2" w:rsidP="002278C9">
      <w:pPr>
        <w:pStyle w:val="Listaszerbekezds"/>
        <w:tabs>
          <w:tab w:val="left" w:pos="0"/>
        </w:tabs>
        <w:ind w:left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 xml:space="preserve">01. </w:t>
      </w:r>
      <w:r w:rsidR="00266C42" w:rsidRPr="003159D6">
        <w:rPr>
          <w:rFonts w:ascii="Calibri" w:hAnsi="Calibri"/>
          <w:sz w:val="22"/>
          <w:szCs w:val="22"/>
        </w:rPr>
        <w:t xml:space="preserve">tábla </w:t>
      </w:r>
      <w:r w:rsidR="00C40615" w:rsidRPr="003159D6">
        <w:rPr>
          <w:rFonts w:ascii="Calibri" w:hAnsi="Calibri"/>
          <w:sz w:val="22"/>
          <w:szCs w:val="22"/>
        </w:rPr>
        <w:t xml:space="preserve">(Azonnali klíring) </w:t>
      </w:r>
      <w:r w:rsidR="00266C42" w:rsidRPr="003159D6">
        <w:rPr>
          <w:rFonts w:ascii="Calibri" w:hAnsi="Calibri"/>
          <w:sz w:val="22"/>
          <w:szCs w:val="22"/>
        </w:rPr>
        <w:t>f) oszlop</w:t>
      </w:r>
      <w:r w:rsidR="00C40615" w:rsidRPr="003159D6">
        <w:rPr>
          <w:rFonts w:ascii="Calibri" w:hAnsi="Calibri"/>
          <w:sz w:val="22"/>
          <w:szCs w:val="22"/>
        </w:rPr>
        <w:t xml:space="preserve"> (Szekció/Ügyletkör):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64DFB" w:rsidRPr="003159D6" w14:paraId="6F5A6350" w14:textId="77777777" w:rsidTr="00927CBC">
        <w:tc>
          <w:tcPr>
            <w:tcW w:w="1384" w:type="dxa"/>
            <w:vAlign w:val="bottom"/>
          </w:tcPr>
          <w:p w14:paraId="3FDECCBE" w14:textId="77777777" w:rsidR="00364DFB" w:rsidRPr="003159D6" w:rsidRDefault="00364DF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796" w:type="dxa"/>
            <w:vAlign w:val="bottom"/>
          </w:tcPr>
          <w:p w14:paraId="61615DDA" w14:textId="77777777" w:rsidR="00364DFB" w:rsidRPr="003159D6" w:rsidRDefault="00364DF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Áru</w:t>
            </w:r>
          </w:p>
        </w:tc>
      </w:tr>
      <w:tr w:rsidR="00364DFB" w:rsidRPr="003159D6" w14:paraId="7601832D" w14:textId="77777777" w:rsidTr="00927CBC">
        <w:tc>
          <w:tcPr>
            <w:tcW w:w="1384" w:type="dxa"/>
            <w:vAlign w:val="bottom"/>
          </w:tcPr>
          <w:p w14:paraId="79A0DC36" w14:textId="77777777" w:rsidR="00364DFB" w:rsidRPr="003159D6" w:rsidRDefault="00364DF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7796" w:type="dxa"/>
            <w:vAlign w:val="bottom"/>
          </w:tcPr>
          <w:p w14:paraId="2B2CF00A" w14:textId="77777777" w:rsidR="00364DFB" w:rsidRPr="003159D6" w:rsidRDefault="00364DF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Részvény</w:t>
            </w:r>
          </w:p>
        </w:tc>
      </w:tr>
      <w:tr w:rsidR="00364DFB" w:rsidRPr="003159D6" w14:paraId="3D51E1AC" w14:textId="77777777" w:rsidTr="00927CBC">
        <w:tc>
          <w:tcPr>
            <w:tcW w:w="1384" w:type="dxa"/>
            <w:vAlign w:val="bottom"/>
          </w:tcPr>
          <w:p w14:paraId="3312437E" w14:textId="77777777" w:rsidR="00364DFB" w:rsidRPr="003159D6" w:rsidRDefault="00364DF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7796" w:type="dxa"/>
            <w:vAlign w:val="bottom"/>
          </w:tcPr>
          <w:p w14:paraId="5EB41336" w14:textId="77777777" w:rsidR="00364DFB" w:rsidRPr="003159D6" w:rsidRDefault="00364DF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Hitelpapír</w:t>
            </w:r>
          </w:p>
        </w:tc>
      </w:tr>
      <w:tr w:rsidR="00364DFB" w:rsidRPr="003159D6" w14:paraId="73FB66D3" w14:textId="77777777" w:rsidTr="00927CBC">
        <w:tc>
          <w:tcPr>
            <w:tcW w:w="1384" w:type="dxa"/>
            <w:vAlign w:val="bottom"/>
          </w:tcPr>
          <w:p w14:paraId="094B6246" w14:textId="77777777" w:rsidR="00364DFB" w:rsidRPr="003159D6" w:rsidRDefault="00364DF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7796" w:type="dxa"/>
            <w:vAlign w:val="bottom"/>
          </w:tcPr>
          <w:p w14:paraId="2C05C24A" w14:textId="77777777" w:rsidR="00364DFB" w:rsidRPr="003159D6" w:rsidRDefault="00364DF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Pénzügyi</w:t>
            </w:r>
          </w:p>
        </w:tc>
      </w:tr>
      <w:tr w:rsidR="00890DB1" w:rsidRPr="003159D6" w14:paraId="7C774E68" w14:textId="77777777" w:rsidTr="00927CBC">
        <w:tc>
          <w:tcPr>
            <w:tcW w:w="1384" w:type="dxa"/>
            <w:vAlign w:val="bottom"/>
          </w:tcPr>
          <w:p w14:paraId="0EA4939B" w14:textId="77777777" w:rsidR="00890DB1" w:rsidRPr="003159D6" w:rsidRDefault="00890DB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7796" w:type="dxa"/>
            <w:vAlign w:val="bottom"/>
          </w:tcPr>
          <w:p w14:paraId="5ABF6AF6" w14:textId="77777777" w:rsidR="00890DB1" w:rsidRPr="003159D6" w:rsidRDefault="00890DB1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technikai kód</w:t>
            </w:r>
          </w:p>
        </w:tc>
      </w:tr>
    </w:tbl>
    <w:p w14:paraId="0807F355" w14:textId="77777777" w:rsidR="005227D7" w:rsidRPr="003159D6" w:rsidRDefault="005227D7" w:rsidP="00B50B6F">
      <w:pPr>
        <w:jc w:val="center"/>
        <w:rPr>
          <w:rFonts w:ascii="Calibri" w:hAnsi="Calibri"/>
          <w:b/>
          <w:sz w:val="22"/>
          <w:szCs w:val="22"/>
        </w:rPr>
      </w:pPr>
    </w:p>
    <w:p w14:paraId="340EA79F" w14:textId="77777777" w:rsidR="00663FB2" w:rsidRPr="003159D6" w:rsidRDefault="005227D7" w:rsidP="005227D7">
      <w:pPr>
        <w:pStyle w:val="Listaszerbekezds"/>
        <w:tabs>
          <w:tab w:val="left" w:pos="0"/>
        </w:tabs>
        <w:ind w:left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02</w:t>
      </w:r>
      <w:r w:rsidR="00685CA6" w:rsidRPr="003159D6">
        <w:rPr>
          <w:rFonts w:ascii="Calibri" w:hAnsi="Calibri"/>
          <w:sz w:val="22"/>
          <w:szCs w:val="22"/>
        </w:rPr>
        <w:t>a</w:t>
      </w:r>
      <w:r w:rsidRPr="003159D6">
        <w:rPr>
          <w:rFonts w:ascii="Calibri" w:hAnsi="Calibri"/>
          <w:sz w:val="22"/>
          <w:szCs w:val="22"/>
        </w:rPr>
        <w:t xml:space="preserve">. </w:t>
      </w:r>
      <w:r w:rsidR="00266C42" w:rsidRPr="003159D6">
        <w:rPr>
          <w:rFonts w:ascii="Calibri" w:hAnsi="Calibri"/>
          <w:sz w:val="22"/>
          <w:szCs w:val="22"/>
        </w:rPr>
        <w:t xml:space="preserve">tábla </w:t>
      </w:r>
      <w:r w:rsidR="00C40615" w:rsidRPr="003159D6">
        <w:rPr>
          <w:rFonts w:ascii="Calibri" w:hAnsi="Calibri"/>
          <w:sz w:val="22"/>
          <w:szCs w:val="22"/>
        </w:rPr>
        <w:t>(Kiegészítő pénzügyi fedezet)</w:t>
      </w:r>
      <w:r w:rsidR="00685CA6" w:rsidRPr="003159D6">
        <w:rPr>
          <w:rFonts w:ascii="Calibri" w:hAnsi="Calibri"/>
          <w:sz w:val="22"/>
          <w:szCs w:val="22"/>
        </w:rPr>
        <w:t xml:space="preserve"> és 02b. tábla (Biztosíték </w:t>
      </w:r>
      <w:proofErr w:type="gramStart"/>
      <w:r w:rsidR="00685CA6" w:rsidRPr="003159D6">
        <w:rPr>
          <w:rFonts w:ascii="Calibri" w:hAnsi="Calibri"/>
          <w:sz w:val="22"/>
          <w:szCs w:val="22"/>
        </w:rPr>
        <w:t xml:space="preserve">pótlék) </w:t>
      </w:r>
      <w:r w:rsidR="00C40615" w:rsidRPr="003159D6">
        <w:rPr>
          <w:rFonts w:ascii="Calibri" w:hAnsi="Calibri"/>
          <w:sz w:val="22"/>
          <w:szCs w:val="22"/>
        </w:rPr>
        <w:t xml:space="preserve"> </w:t>
      </w:r>
      <w:r w:rsidR="00663FB2" w:rsidRPr="003159D6">
        <w:rPr>
          <w:rFonts w:ascii="Calibri" w:hAnsi="Calibri"/>
          <w:sz w:val="22"/>
          <w:szCs w:val="22"/>
        </w:rPr>
        <w:t>c</w:t>
      </w:r>
      <w:proofErr w:type="gramEnd"/>
      <w:r w:rsidR="00663FB2" w:rsidRPr="003159D6">
        <w:rPr>
          <w:rFonts w:ascii="Calibri" w:hAnsi="Calibri"/>
          <w:sz w:val="22"/>
          <w:szCs w:val="22"/>
        </w:rPr>
        <w:t>) oszlop: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7828"/>
        <w:tblGridChange w:id="0">
          <w:tblGrid>
            <w:gridCol w:w="1384"/>
            <w:gridCol w:w="7828"/>
          </w:tblGrid>
        </w:tblGridChange>
      </w:tblGrid>
      <w:tr w:rsidR="00663FB2" w:rsidRPr="003159D6" w14:paraId="091D1DCD" w14:textId="77777777" w:rsidTr="00890C48">
        <w:tc>
          <w:tcPr>
            <w:tcW w:w="1384" w:type="dxa"/>
          </w:tcPr>
          <w:p w14:paraId="31414AE4" w14:textId="77777777" w:rsidR="00663FB2" w:rsidRPr="003159D6" w:rsidRDefault="00663FB2" w:rsidP="00890C48">
            <w:pPr>
              <w:pStyle w:val="Listaszerbekezds"/>
              <w:tabs>
                <w:tab w:val="left" w:pos="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7828" w:type="dxa"/>
          </w:tcPr>
          <w:p w14:paraId="30E2D549" w14:textId="77777777" w:rsidR="00663FB2" w:rsidRPr="003159D6" w:rsidRDefault="00663FB2" w:rsidP="00890C48">
            <w:pPr>
              <w:pStyle w:val="Listaszerbekezds"/>
              <w:tabs>
                <w:tab w:val="left" w:pos="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Klíringtag</w:t>
            </w:r>
          </w:p>
        </w:tc>
      </w:tr>
      <w:tr w:rsidR="00663FB2" w:rsidRPr="003159D6" w14:paraId="057E3FB3" w14:textId="77777777" w:rsidTr="00890C48">
        <w:tc>
          <w:tcPr>
            <w:tcW w:w="1384" w:type="dxa"/>
          </w:tcPr>
          <w:p w14:paraId="3D0CF181" w14:textId="77777777" w:rsidR="00663FB2" w:rsidRPr="003159D6" w:rsidRDefault="00663FB2" w:rsidP="00890C48">
            <w:pPr>
              <w:pStyle w:val="Listaszerbekezds"/>
              <w:tabs>
                <w:tab w:val="left" w:pos="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7828" w:type="dxa"/>
          </w:tcPr>
          <w:p w14:paraId="3499A5E6" w14:textId="77777777" w:rsidR="00663FB2" w:rsidRPr="003159D6" w:rsidRDefault="00663FB2" w:rsidP="00890C48">
            <w:pPr>
              <w:pStyle w:val="Listaszerbekezds"/>
              <w:tabs>
                <w:tab w:val="left" w:pos="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Megbízó</w:t>
            </w:r>
          </w:p>
        </w:tc>
      </w:tr>
      <w:tr w:rsidR="000B5A96" w:rsidRPr="003159D6" w14:paraId="14072847" w14:textId="77777777" w:rsidTr="00890C48">
        <w:tc>
          <w:tcPr>
            <w:tcW w:w="1384" w:type="dxa"/>
          </w:tcPr>
          <w:p w14:paraId="575E7305" w14:textId="77777777" w:rsidR="000B5A96" w:rsidRPr="003159D6" w:rsidRDefault="000B5A96" w:rsidP="00890C48">
            <w:pPr>
              <w:pStyle w:val="Listaszerbekezds"/>
              <w:tabs>
                <w:tab w:val="left" w:pos="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828" w:type="dxa"/>
          </w:tcPr>
          <w:p w14:paraId="5D6F5B1C" w14:textId="77777777" w:rsidR="000B5A96" w:rsidRPr="003159D6" w:rsidRDefault="000B5A96" w:rsidP="00890C48">
            <w:pPr>
              <w:pStyle w:val="Listaszerbekezds"/>
              <w:tabs>
                <w:tab w:val="left" w:pos="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Árampiaci alklíringtag</w:t>
            </w:r>
          </w:p>
        </w:tc>
      </w:tr>
    </w:tbl>
    <w:p w14:paraId="71A0DCDE" w14:textId="77777777" w:rsidR="00663FB2" w:rsidRPr="003159D6" w:rsidRDefault="00663FB2" w:rsidP="00663FB2">
      <w:pPr>
        <w:pStyle w:val="Listaszerbekezds"/>
        <w:tabs>
          <w:tab w:val="left" w:pos="0"/>
        </w:tabs>
        <w:ind w:left="360"/>
        <w:rPr>
          <w:rFonts w:ascii="Calibri" w:hAnsi="Calibri"/>
          <w:sz w:val="22"/>
          <w:szCs w:val="22"/>
        </w:rPr>
      </w:pPr>
    </w:p>
    <w:p w14:paraId="43462FE0" w14:textId="77777777" w:rsidR="00266C42" w:rsidRPr="003159D6" w:rsidRDefault="00663FB2" w:rsidP="005227D7">
      <w:pPr>
        <w:pStyle w:val="Listaszerbekezds"/>
        <w:tabs>
          <w:tab w:val="left" w:pos="0"/>
        </w:tabs>
        <w:ind w:left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02</w:t>
      </w:r>
      <w:r w:rsidR="00685CA6" w:rsidRPr="003159D6">
        <w:rPr>
          <w:rFonts w:ascii="Calibri" w:hAnsi="Calibri"/>
          <w:sz w:val="22"/>
          <w:szCs w:val="22"/>
        </w:rPr>
        <w:t>a</w:t>
      </w:r>
      <w:r w:rsidRPr="003159D6">
        <w:rPr>
          <w:rFonts w:ascii="Calibri" w:hAnsi="Calibri"/>
          <w:sz w:val="22"/>
          <w:szCs w:val="22"/>
        </w:rPr>
        <w:t>. tábla (Kiegészítő pénzügyi fedezet)</w:t>
      </w:r>
      <w:r w:rsidR="00685CA6" w:rsidRPr="003159D6">
        <w:rPr>
          <w:rFonts w:ascii="Calibri" w:hAnsi="Calibri"/>
          <w:sz w:val="22"/>
          <w:szCs w:val="22"/>
        </w:rPr>
        <w:t xml:space="preserve"> és 02b. tábla (Biztosíték </w:t>
      </w:r>
      <w:proofErr w:type="gramStart"/>
      <w:r w:rsidR="00685CA6" w:rsidRPr="003159D6">
        <w:rPr>
          <w:rFonts w:ascii="Calibri" w:hAnsi="Calibri"/>
          <w:sz w:val="22"/>
          <w:szCs w:val="22"/>
        </w:rPr>
        <w:t xml:space="preserve">pótlék)  </w:t>
      </w:r>
      <w:r w:rsidRPr="003159D6">
        <w:rPr>
          <w:rFonts w:ascii="Calibri" w:hAnsi="Calibri"/>
          <w:sz w:val="22"/>
          <w:szCs w:val="22"/>
        </w:rPr>
        <w:t xml:space="preserve"> </w:t>
      </w:r>
      <w:proofErr w:type="gramEnd"/>
      <w:r w:rsidR="008C2683" w:rsidRPr="003159D6">
        <w:rPr>
          <w:rFonts w:ascii="Calibri" w:hAnsi="Calibri"/>
          <w:sz w:val="22"/>
          <w:szCs w:val="22"/>
        </w:rPr>
        <w:t>g</w:t>
      </w:r>
      <w:r w:rsidR="00266C42" w:rsidRPr="003159D6">
        <w:rPr>
          <w:rFonts w:ascii="Calibri" w:hAnsi="Calibri"/>
          <w:sz w:val="22"/>
          <w:szCs w:val="22"/>
        </w:rPr>
        <w:t>) oszlop</w:t>
      </w:r>
      <w:r w:rsidR="00C40615" w:rsidRPr="003159D6">
        <w:rPr>
          <w:rFonts w:ascii="Calibri" w:hAnsi="Calibri"/>
          <w:sz w:val="22"/>
          <w:szCs w:val="22"/>
        </w:rPr>
        <w:t xml:space="preserve"> (Kivetés oka):</w:t>
      </w:r>
    </w:p>
    <w:p w14:paraId="76A78EB2" w14:textId="77777777" w:rsidR="00F12766" w:rsidRPr="003159D6" w:rsidRDefault="00F12766" w:rsidP="00F12766">
      <w:pPr>
        <w:pStyle w:val="Listaszerbekezds"/>
        <w:tabs>
          <w:tab w:val="left" w:pos="0"/>
        </w:tabs>
        <w:rPr>
          <w:rFonts w:ascii="Calibri" w:hAnsi="Calibri"/>
          <w:sz w:val="22"/>
          <w:szCs w:val="22"/>
        </w:rPr>
      </w:pPr>
    </w:p>
    <w:p w14:paraId="151A3934" w14:textId="77777777" w:rsidR="0056225C" w:rsidRPr="003159D6" w:rsidRDefault="0056225C" w:rsidP="0056225C">
      <w:pPr>
        <w:pStyle w:val="Listaszerbekezds"/>
        <w:tabs>
          <w:tab w:val="left" w:pos="0"/>
        </w:tabs>
        <w:ind w:left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Adatszolgáltatási kötelezettséggel kapcsolatos kivetés esetén: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7828"/>
      </w:tblGrid>
      <w:tr w:rsidR="00266C42" w:rsidRPr="003159D6" w14:paraId="7C00638F" w14:textId="77777777" w:rsidTr="00481AB1">
        <w:tc>
          <w:tcPr>
            <w:tcW w:w="1394" w:type="dxa"/>
          </w:tcPr>
          <w:p w14:paraId="2A114128" w14:textId="77777777" w:rsidR="00266C42" w:rsidRPr="003159D6" w:rsidRDefault="00FD40AB" w:rsidP="00E11CDE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</w:t>
            </w:r>
            <w:r w:rsidR="00E11CDE" w:rsidRPr="003159D6">
              <w:rPr>
                <w:rFonts w:ascii="Calibri" w:hAnsi="Calibri"/>
                <w:sz w:val="22"/>
                <w:szCs w:val="22"/>
              </w:rPr>
              <w:t>D</w:t>
            </w:r>
            <w:r w:rsidR="002878A8" w:rsidRPr="003159D6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7828" w:type="dxa"/>
          </w:tcPr>
          <w:p w14:paraId="72FD5706" w14:textId="77777777" w:rsidR="00266C42" w:rsidRPr="003159D6" w:rsidRDefault="001F1E95" w:rsidP="001F1E9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az auditált mérleg elutasító, korlátozó vagy függő záradékkal ellátott</w:t>
            </w:r>
          </w:p>
        </w:tc>
      </w:tr>
      <w:tr w:rsidR="00266C42" w:rsidRPr="003159D6" w14:paraId="30AEEB93" w14:textId="77777777" w:rsidTr="00481AB1">
        <w:tc>
          <w:tcPr>
            <w:tcW w:w="1394" w:type="dxa"/>
          </w:tcPr>
          <w:p w14:paraId="35F851D2" w14:textId="77777777" w:rsidR="00266C42" w:rsidRPr="003159D6" w:rsidRDefault="00FD40AB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</w:t>
            </w:r>
            <w:r w:rsidR="002878A8" w:rsidRPr="003159D6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7828" w:type="dxa"/>
          </w:tcPr>
          <w:p w14:paraId="1267BC49" w14:textId="77777777" w:rsidR="00266C42" w:rsidRPr="003159D6" w:rsidRDefault="001F1E95" w:rsidP="00BF10D6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adatszolgáltatási kötelezettség késedelme, elmulasztása (</w:t>
            </w:r>
            <w:r w:rsidR="00266C42" w:rsidRPr="003159D6">
              <w:rPr>
                <w:rFonts w:ascii="Calibri" w:hAnsi="Calibri"/>
                <w:sz w:val="22"/>
                <w:szCs w:val="22"/>
              </w:rPr>
              <w:t>késedelmes mérlegküldés</w:t>
            </w:r>
            <w:r w:rsidR="0056225C" w:rsidRPr="003159D6">
              <w:rPr>
                <w:rFonts w:ascii="Calibri" w:hAnsi="Calibri"/>
                <w:sz w:val="22"/>
                <w:szCs w:val="22"/>
              </w:rPr>
              <w:t>, eredménykimutatás-küldés</w:t>
            </w:r>
            <w:r w:rsidRPr="003159D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266C42" w:rsidRPr="003159D6" w14:paraId="75ADA79D" w14:textId="77777777" w:rsidTr="00481AB1">
        <w:tc>
          <w:tcPr>
            <w:tcW w:w="1394" w:type="dxa"/>
            <w:tcBorders>
              <w:bottom w:val="single" w:sz="4" w:space="0" w:color="000000"/>
            </w:tcBorders>
          </w:tcPr>
          <w:p w14:paraId="419042F0" w14:textId="77777777" w:rsidR="00266C42" w:rsidRPr="003159D6" w:rsidRDefault="00FD40AB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</w:t>
            </w:r>
            <w:r w:rsidR="002878A8" w:rsidRPr="003159D6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7828" w:type="dxa"/>
            <w:tcBorders>
              <w:bottom w:val="single" w:sz="4" w:space="0" w:color="000000"/>
            </w:tcBorders>
          </w:tcPr>
          <w:p w14:paraId="5664D78A" w14:textId="77777777" w:rsidR="00266C42" w:rsidRPr="003159D6" w:rsidRDefault="00266C42" w:rsidP="00266C42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adatszolgáltatási kötelezettség előzőektől eltérő megsértése</w:t>
            </w:r>
            <w:r w:rsidR="0056225C" w:rsidRPr="003159D6">
              <w:rPr>
                <w:rFonts w:ascii="Calibri" w:hAnsi="Calibri"/>
                <w:sz w:val="22"/>
                <w:szCs w:val="22"/>
              </w:rPr>
              <w:t xml:space="preserve"> (adatszolgáltatási kötelezettség nem-teljesítése) </w:t>
            </w:r>
          </w:p>
        </w:tc>
      </w:tr>
      <w:tr w:rsidR="0056225C" w:rsidRPr="003159D6" w14:paraId="164FFC9A" w14:textId="77777777" w:rsidTr="00481AB1">
        <w:tc>
          <w:tcPr>
            <w:tcW w:w="9222" w:type="dxa"/>
            <w:gridSpan w:val="2"/>
            <w:tcBorders>
              <w:left w:val="nil"/>
              <w:bottom w:val="nil"/>
              <w:right w:val="nil"/>
            </w:tcBorders>
          </w:tcPr>
          <w:p w14:paraId="2204341D" w14:textId="77777777" w:rsidR="0056225C" w:rsidRPr="003159D6" w:rsidRDefault="0056225C" w:rsidP="00266C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6225C" w:rsidRPr="003159D6" w14:paraId="5E3CB3DC" w14:textId="77777777" w:rsidTr="00481AB1">
        <w:tc>
          <w:tcPr>
            <w:tcW w:w="9222" w:type="dxa"/>
            <w:gridSpan w:val="2"/>
            <w:tcBorders>
              <w:top w:val="nil"/>
              <w:left w:val="nil"/>
              <w:right w:val="nil"/>
            </w:tcBorders>
          </w:tcPr>
          <w:p w14:paraId="159A5F0A" w14:textId="77777777" w:rsidR="0056225C" w:rsidRPr="003159D6" w:rsidRDefault="0056225C" w:rsidP="00266C42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lastRenderedPageBreak/>
              <w:t>Tőkekövetelménynek való megfeleléssel kapcsolatos kivetés esetén:</w:t>
            </w:r>
          </w:p>
        </w:tc>
      </w:tr>
      <w:tr w:rsidR="0056225C" w:rsidRPr="003159D6" w14:paraId="21C54411" w14:textId="77777777" w:rsidTr="00481AB1">
        <w:tc>
          <w:tcPr>
            <w:tcW w:w="1394" w:type="dxa"/>
          </w:tcPr>
          <w:p w14:paraId="59CCE5B9" w14:textId="77777777" w:rsidR="0056225C" w:rsidRPr="003159D6" w:rsidRDefault="00FD40AB" w:rsidP="00E979F9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ST</w:t>
            </w:r>
            <w:r w:rsidR="002878A8" w:rsidRPr="003159D6">
              <w:rPr>
                <w:rFonts w:ascii="Calibri" w:hAnsi="Calibri"/>
                <w:sz w:val="22"/>
                <w:szCs w:val="22"/>
              </w:rPr>
              <w:t>0</w:t>
            </w:r>
            <w:r w:rsidR="00E979F9" w:rsidRPr="003159D6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828" w:type="dxa"/>
          </w:tcPr>
          <w:p w14:paraId="2495CC24" w14:textId="77777777" w:rsidR="0056225C" w:rsidRPr="003159D6" w:rsidRDefault="0056225C" w:rsidP="00E979F9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 xml:space="preserve">tőkekövetelménynek való nem megfelelés </w:t>
            </w:r>
          </w:p>
        </w:tc>
      </w:tr>
      <w:tr w:rsidR="001E64BC" w:rsidRPr="003159D6" w14:paraId="185945BC" w14:textId="77777777" w:rsidTr="00481AB1">
        <w:tc>
          <w:tcPr>
            <w:tcW w:w="9222" w:type="dxa"/>
            <w:gridSpan w:val="2"/>
            <w:tcBorders>
              <w:left w:val="nil"/>
              <w:bottom w:val="nil"/>
              <w:right w:val="nil"/>
            </w:tcBorders>
          </w:tcPr>
          <w:p w14:paraId="27D1027D" w14:textId="77777777" w:rsidR="001E64BC" w:rsidRPr="003159D6" w:rsidRDefault="001E64BC" w:rsidP="00266C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64BC" w:rsidRPr="003159D6" w14:paraId="0F477E03" w14:textId="77777777" w:rsidTr="00481AB1">
        <w:tc>
          <w:tcPr>
            <w:tcW w:w="9222" w:type="dxa"/>
            <w:gridSpan w:val="2"/>
            <w:tcBorders>
              <w:top w:val="nil"/>
              <w:left w:val="nil"/>
              <w:right w:val="nil"/>
            </w:tcBorders>
          </w:tcPr>
          <w:p w14:paraId="33D50C59" w14:textId="77777777" w:rsidR="001E64BC" w:rsidRPr="003159D6" w:rsidRDefault="001E64BC" w:rsidP="00266C42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Limittúllépéssel kapcsolatos kivetés esetén:</w:t>
            </w:r>
          </w:p>
        </w:tc>
      </w:tr>
      <w:tr w:rsidR="001E64BC" w:rsidRPr="003159D6" w14:paraId="31022223" w14:textId="77777777" w:rsidTr="00481AB1">
        <w:tc>
          <w:tcPr>
            <w:tcW w:w="1394" w:type="dxa"/>
          </w:tcPr>
          <w:p w14:paraId="44B9FE19" w14:textId="77777777" w:rsidR="001E64BC" w:rsidRPr="003159D6" w:rsidRDefault="003A1688" w:rsidP="003A168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LS01</w:t>
            </w:r>
          </w:p>
        </w:tc>
        <w:tc>
          <w:tcPr>
            <w:tcW w:w="7828" w:type="dxa"/>
          </w:tcPr>
          <w:p w14:paraId="2E55EA16" w14:textId="77777777" w:rsidR="001E64BC" w:rsidRPr="003159D6" w:rsidRDefault="001E64BC" w:rsidP="00266C42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egyedi tőkepozíciós limit megsértése</w:t>
            </w:r>
          </w:p>
        </w:tc>
      </w:tr>
      <w:tr w:rsidR="001E64BC" w:rsidRPr="003159D6" w14:paraId="503D9B59" w14:textId="77777777" w:rsidTr="00481AB1">
        <w:tc>
          <w:tcPr>
            <w:tcW w:w="1394" w:type="dxa"/>
          </w:tcPr>
          <w:p w14:paraId="39E471E1" w14:textId="77777777" w:rsidR="001E64BC" w:rsidRPr="003159D6" w:rsidRDefault="003A1688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LS02</w:t>
            </w:r>
          </w:p>
        </w:tc>
        <w:tc>
          <w:tcPr>
            <w:tcW w:w="7828" w:type="dxa"/>
          </w:tcPr>
          <w:p w14:paraId="0BF1A46D" w14:textId="77777777" w:rsidR="001E64BC" w:rsidRPr="003159D6" w:rsidRDefault="001E64BC" w:rsidP="00266C42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globál tőkepozíciós limit megsértése</w:t>
            </w:r>
          </w:p>
        </w:tc>
      </w:tr>
      <w:tr w:rsidR="001E64BC" w:rsidRPr="003159D6" w14:paraId="18E5F04F" w14:textId="77777777" w:rsidTr="00481AB1">
        <w:tc>
          <w:tcPr>
            <w:tcW w:w="1394" w:type="dxa"/>
          </w:tcPr>
          <w:p w14:paraId="667D968C" w14:textId="77777777" w:rsidR="001E64BC" w:rsidRPr="003159D6" w:rsidRDefault="003A1688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LS03</w:t>
            </w:r>
          </w:p>
        </w:tc>
        <w:tc>
          <w:tcPr>
            <w:tcW w:w="7828" w:type="dxa"/>
          </w:tcPr>
          <w:p w14:paraId="7B05644E" w14:textId="77777777" w:rsidR="001E64BC" w:rsidRPr="003159D6" w:rsidRDefault="001E64BC" w:rsidP="00266C42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piaci pozíciós limit megsértése</w:t>
            </w:r>
          </w:p>
        </w:tc>
      </w:tr>
      <w:tr w:rsidR="001E64BC" w:rsidRPr="003159D6" w14:paraId="2FBEF571" w14:textId="77777777" w:rsidTr="00481AB1">
        <w:tc>
          <w:tcPr>
            <w:tcW w:w="1394" w:type="dxa"/>
          </w:tcPr>
          <w:p w14:paraId="4840D6CC" w14:textId="77777777" w:rsidR="001E64BC" w:rsidRPr="003159D6" w:rsidRDefault="003A1688" w:rsidP="0056225C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LS04</w:t>
            </w:r>
          </w:p>
        </w:tc>
        <w:tc>
          <w:tcPr>
            <w:tcW w:w="7828" w:type="dxa"/>
          </w:tcPr>
          <w:p w14:paraId="7A7D309D" w14:textId="77777777" w:rsidR="001E64BC" w:rsidRPr="003159D6" w:rsidRDefault="001E64BC" w:rsidP="0056225C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gázpiaci egyéni pénzügyi</w:t>
            </w:r>
            <w:r w:rsidR="00BF10D6" w:rsidRPr="003159D6">
              <w:rPr>
                <w:rFonts w:ascii="Calibri" w:hAnsi="Calibri"/>
                <w:sz w:val="22"/>
                <w:szCs w:val="22"/>
              </w:rPr>
              <w:t xml:space="preserve"> pozíciós limit megsértése </w:t>
            </w:r>
          </w:p>
        </w:tc>
      </w:tr>
      <w:tr w:rsidR="001E64BC" w:rsidRPr="003159D6" w14:paraId="38759CD1" w14:textId="77777777" w:rsidTr="00481AB1">
        <w:tc>
          <w:tcPr>
            <w:tcW w:w="1394" w:type="dxa"/>
          </w:tcPr>
          <w:p w14:paraId="4BDAB403" w14:textId="77777777" w:rsidR="001E64BC" w:rsidRPr="003159D6" w:rsidRDefault="003A1688" w:rsidP="0056225C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LS05</w:t>
            </w:r>
          </w:p>
        </w:tc>
        <w:tc>
          <w:tcPr>
            <w:tcW w:w="7828" w:type="dxa"/>
          </w:tcPr>
          <w:p w14:paraId="2038A744" w14:textId="77777777" w:rsidR="001E64BC" w:rsidRPr="003159D6" w:rsidRDefault="001E64BC" w:rsidP="00F12766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gázpiaci pénzügyi p</w:t>
            </w:r>
            <w:r w:rsidR="00BF10D6" w:rsidRPr="003159D6">
              <w:rPr>
                <w:rFonts w:ascii="Calibri" w:hAnsi="Calibri"/>
                <w:sz w:val="22"/>
                <w:szCs w:val="22"/>
              </w:rPr>
              <w:t xml:space="preserve">ozíciós limit megsértése </w:t>
            </w:r>
          </w:p>
        </w:tc>
      </w:tr>
      <w:tr w:rsidR="00C22737" w:rsidRPr="003159D6" w14:paraId="4B7FFC67" w14:textId="77777777" w:rsidTr="00481AB1">
        <w:tc>
          <w:tcPr>
            <w:tcW w:w="1394" w:type="dxa"/>
          </w:tcPr>
          <w:p w14:paraId="130DD1D9" w14:textId="77777777" w:rsidR="00C22737" w:rsidRPr="003159D6" w:rsidRDefault="00C22737" w:rsidP="0056225C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LS06</w:t>
            </w:r>
          </w:p>
        </w:tc>
        <w:tc>
          <w:tcPr>
            <w:tcW w:w="7828" w:type="dxa"/>
          </w:tcPr>
          <w:p w14:paraId="14383618" w14:textId="77777777" w:rsidR="00C22737" w:rsidRPr="003159D6" w:rsidRDefault="00C22737" w:rsidP="00F12766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 xml:space="preserve">árampiaci pénzügyi pozíciós limit </w:t>
            </w:r>
          </w:p>
        </w:tc>
      </w:tr>
      <w:tr w:rsidR="001E64BC" w:rsidRPr="003159D6" w14:paraId="6F4EDB8F" w14:textId="77777777" w:rsidTr="00481AB1">
        <w:tc>
          <w:tcPr>
            <w:tcW w:w="9222" w:type="dxa"/>
            <w:gridSpan w:val="2"/>
            <w:tcBorders>
              <w:left w:val="nil"/>
              <w:bottom w:val="nil"/>
              <w:right w:val="nil"/>
            </w:tcBorders>
          </w:tcPr>
          <w:p w14:paraId="0802D26A" w14:textId="77777777" w:rsidR="001E64BC" w:rsidRPr="003159D6" w:rsidRDefault="001E64BC" w:rsidP="002C376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64BC" w:rsidRPr="003159D6" w14:paraId="14E90E43" w14:textId="77777777" w:rsidTr="00481AB1">
        <w:tc>
          <w:tcPr>
            <w:tcW w:w="9222" w:type="dxa"/>
            <w:gridSpan w:val="2"/>
            <w:tcBorders>
              <w:top w:val="nil"/>
              <w:left w:val="nil"/>
              <w:right w:val="nil"/>
            </w:tcBorders>
          </w:tcPr>
          <w:p w14:paraId="3F49FFD9" w14:textId="77777777" w:rsidR="001E64BC" w:rsidRPr="003159D6" w:rsidRDefault="001E64BC" w:rsidP="00A776A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Elszámolási kötelezettség nem-teljesítésével kapcsolatos kivetés esetén:</w:t>
            </w:r>
          </w:p>
        </w:tc>
      </w:tr>
      <w:tr w:rsidR="001E64BC" w:rsidRPr="003159D6" w14:paraId="62E14606" w14:textId="77777777" w:rsidTr="00481AB1">
        <w:tc>
          <w:tcPr>
            <w:tcW w:w="1394" w:type="dxa"/>
          </w:tcPr>
          <w:p w14:paraId="4BD4DF6E" w14:textId="77777777" w:rsidR="001E64BC" w:rsidRPr="003159D6" w:rsidRDefault="003A1688" w:rsidP="0056225C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N01</w:t>
            </w:r>
          </w:p>
        </w:tc>
        <w:tc>
          <w:tcPr>
            <w:tcW w:w="7828" w:type="dxa"/>
          </w:tcPr>
          <w:p w14:paraId="408C568D" w14:textId="77777777" w:rsidR="001E64BC" w:rsidRPr="003159D6" w:rsidRDefault="001E64BC" w:rsidP="0056225C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ismételt nem-teljesítés</w:t>
            </w:r>
          </w:p>
        </w:tc>
      </w:tr>
      <w:tr w:rsidR="001E64BC" w:rsidRPr="003159D6" w14:paraId="3BEA0C24" w14:textId="77777777" w:rsidTr="00481AB1">
        <w:tc>
          <w:tcPr>
            <w:tcW w:w="1394" w:type="dxa"/>
          </w:tcPr>
          <w:p w14:paraId="7748361C" w14:textId="77777777" w:rsidR="001E64BC" w:rsidRPr="003159D6" w:rsidRDefault="003A1688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N02</w:t>
            </w:r>
          </w:p>
        </w:tc>
        <w:tc>
          <w:tcPr>
            <w:tcW w:w="7828" w:type="dxa"/>
          </w:tcPr>
          <w:p w14:paraId="2850B986" w14:textId="77777777" w:rsidR="001E64BC" w:rsidRPr="003159D6" w:rsidRDefault="001E64BC" w:rsidP="00A8186F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kollektív garancia felhasználás</w:t>
            </w:r>
            <w:r w:rsidR="00A8186F" w:rsidRPr="003159D6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1E64BC" w:rsidRPr="003159D6" w14:paraId="6B1D15EF" w14:textId="77777777" w:rsidTr="00481AB1">
        <w:tc>
          <w:tcPr>
            <w:tcW w:w="1394" w:type="dxa"/>
            <w:tcBorders>
              <w:bottom w:val="single" w:sz="4" w:space="0" w:color="000000"/>
            </w:tcBorders>
          </w:tcPr>
          <w:p w14:paraId="1CE09F57" w14:textId="77777777" w:rsidR="001E64BC" w:rsidRPr="003159D6" w:rsidRDefault="003A1688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N03</w:t>
            </w:r>
          </w:p>
        </w:tc>
        <w:tc>
          <w:tcPr>
            <w:tcW w:w="7828" w:type="dxa"/>
            <w:tcBorders>
              <w:bottom w:val="single" w:sz="4" w:space="0" w:color="000000"/>
            </w:tcBorders>
          </w:tcPr>
          <w:p w14:paraId="704D9369" w14:textId="77777777" w:rsidR="001E64BC" w:rsidRPr="003159D6" w:rsidRDefault="00BF10D6" w:rsidP="00266C42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 xml:space="preserve">gázpiaci nem-teljesítés </w:t>
            </w:r>
          </w:p>
        </w:tc>
      </w:tr>
      <w:tr w:rsidR="005F044B" w:rsidRPr="003159D6" w14:paraId="315E3FEA" w14:textId="77777777" w:rsidTr="00481AB1">
        <w:tc>
          <w:tcPr>
            <w:tcW w:w="1394" w:type="dxa"/>
            <w:tcBorders>
              <w:bottom w:val="single" w:sz="4" w:space="0" w:color="000000"/>
            </w:tcBorders>
          </w:tcPr>
          <w:p w14:paraId="55DF5627" w14:textId="77777777" w:rsidR="005F044B" w:rsidRPr="003159D6" w:rsidRDefault="003A1688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N04</w:t>
            </w:r>
          </w:p>
        </w:tc>
        <w:tc>
          <w:tcPr>
            <w:tcW w:w="7828" w:type="dxa"/>
            <w:tcBorders>
              <w:bottom w:val="single" w:sz="4" w:space="0" w:color="000000"/>
            </w:tcBorders>
          </w:tcPr>
          <w:p w14:paraId="73F8F865" w14:textId="77777777" w:rsidR="005F044B" w:rsidRPr="003159D6" w:rsidRDefault="005F044B" w:rsidP="00266C42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á</w:t>
            </w:r>
            <w:r w:rsidR="00BF10D6" w:rsidRPr="003159D6">
              <w:rPr>
                <w:rFonts w:ascii="Calibri" w:hAnsi="Calibri"/>
                <w:sz w:val="22"/>
                <w:szCs w:val="22"/>
              </w:rPr>
              <w:t>rampiaci nem-teljesítés</w:t>
            </w:r>
          </w:p>
        </w:tc>
      </w:tr>
      <w:tr w:rsidR="001E64BC" w:rsidRPr="003159D6" w14:paraId="709A5216" w14:textId="77777777" w:rsidTr="00481AB1">
        <w:tc>
          <w:tcPr>
            <w:tcW w:w="9222" w:type="dxa"/>
            <w:gridSpan w:val="2"/>
            <w:tcBorders>
              <w:left w:val="nil"/>
              <w:bottom w:val="nil"/>
              <w:right w:val="nil"/>
            </w:tcBorders>
          </w:tcPr>
          <w:p w14:paraId="07C6CC5A" w14:textId="77777777" w:rsidR="001E64BC" w:rsidRPr="003159D6" w:rsidRDefault="001E64BC" w:rsidP="00266C42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64BC" w:rsidRPr="003159D6" w14:paraId="61C584DB" w14:textId="77777777" w:rsidTr="00481AB1">
        <w:tc>
          <w:tcPr>
            <w:tcW w:w="9222" w:type="dxa"/>
            <w:gridSpan w:val="2"/>
            <w:tcBorders>
              <w:top w:val="nil"/>
              <w:left w:val="nil"/>
              <w:right w:val="nil"/>
            </w:tcBorders>
          </w:tcPr>
          <w:p w14:paraId="6B4C1B70" w14:textId="77777777" w:rsidR="001E64BC" w:rsidRPr="003159D6" w:rsidRDefault="001E64BC" w:rsidP="00BE4436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Egyéb kivetés esetén:</w:t>
            </w:r>
          </w:p>
        </w:tc>
      </w:tr>
      <w:tr w:rsidR="001E64BC" w:rsidRPr="003159D6" w14:paraId="272E2971" w14:textId="77777777" w:rsidTr="00481AB1">
        <w:tc>
          <w:tcPr>
            <w:tcW w:w="1394" w:type="dxa"/>
          </w:tcPr>
          <w:p w14:paraId="7186B86C" w14:textId="77777777" w:rsidR="001E64BC" w:rsidRPr="003159D6" w:rsidRDefault="003A1688" w:rsidP="00BE4436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E01</w:t>
            </w:r>
          </w:p>
        </w:tc>
        <w:tc>
          <w:tcPr>
            <w:tcW w:w="7828" w:type="dxa"/>
          </w:tcPr>
          <w:p w14:paraId="585DF288" w14:textId="77777777" w:rsidR="001E64BC" w:rsidRPr="003159D6" w:rsidRDefault="001E64BC" w:rsidP="003554DF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megbízói nevesítéssel kapcsolatos kötelez</w:t>
            </w:r>
            <w:r w:rsidR="00BF10D6" w:rsidRPr="003159D6">
              <w:rPr>
                <w:rFonts w:ascii="Calibri" w:hAnsi="Calibri"/>
                <w:sz w:val="22"/>
                <w:szCs w:val="22"/>
              </w:rPr>
              <w:t xml:space="preserve">ettségek nem-teljesítése </w:t>
            </w:r>
          </w:p>
        </w:tc>
      </w:tr>
      <w:tr w:rsidR="001E64BC" w:rsidRPr="003159D6" w14:paraId="06CBB930" w14:textId="77777777" w:rsidTr="00481AB1">
        <w:tc>
          <w:tcPr>
            <w:tcW w:w="1394" w:type="dxa"/>
          </w:tcPr>
          <w:p w14:paraId="30F8AC51" w14:textId="77777777" w:rsidR="001E64BC" w:rsidRPr="003159D6" w:rsidRDefault="003A1688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E02</w:t>
            </w:r>
          </w:p>
        </w:tc>
        <w:tc>
          <w:tcPr>
            <w:tcW w:w="7828" w:type="dxa"/>
          </w:tcPr>
          <w:p w14:paraId="4EF77837" w14:textId="77777777" w:rsidR="001E64BC" w:rsidRPr="003159D6" w:rsidRDefault="001E64BC" w:rsidP="00A8186F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helyszíni vizsgálat során megállapított hiányosságok</w:t>
            </w:r>
          </w:p>
        </w:tc>
      </w:tr>
      <w:tr w:rsidR="00C64A4E" w:rsidRPr="003159D6" w14:paraId="77DCE40B" w14:textId="77777777" w:rsidTr="00481AB1">
        <w:tc>
          <w:tcPr>
            <w:tcW w:w="1394" w:type="dxa"/>
          </w:tcPr>
          <w:p w14:paraId="508C2CCB" w14:textId="77777777" w:rsidR="00C64A4E" w:rsidRPr="003159D6" w:rsidRDefault="003A1688" w:rsidP="00C40AEB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E03</w:t>
            </w:r>
          </w:p>
        </w:tc>
        <w:tc>
          <w:tcPr>
            <w:tcW w:w="7828" w:type="dxa"/>
          </w:tcPr>
          <w:p w14:paraId="2C9F5717" w14:textId="77777777" w:rsidR="00C64A4E" w:rsidRPr="003159D6" w:rsidRDefault="0004529E" w:rsidP="005E7F73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egyéb</w:t>
            </w:r>
            <w:r w:rsidR="00C627CC" w:rsidRPr="003159D6">
              <w:rPr>
                <w:rFonts w:ascii="Calibri" w:hAnsi="Calibri"/>
                <w:sz w:val="22"/>
                <w:szCs w:val="22"/>
              </w:rPr>
              <w:t xml:space="preserve"> észlelt, az előzőektől eltérő és a szabályzatban pontosan nem nevesített </w:t>
            </w:r>
            <w:r w:rsidR="00C64A4E" w:rsidRPr="003159D6">
              <w:rPr>
                <w:rFonts w:ascii="Calibri" w:hAnsi="Calibri"/>
                <w:sz w:val="22"/>
                <w:szCs w:val="22"/>
              </w:rPr>
              <w:t>kockázatnövekedés</w:t>
            </w:r>
          </w:p>
        </w:tc>
      </w:tr>
    </w:tbl>
    <w:p w14:paraId="70258044" w14:textId="77777777" w:rsidR="00B50B6F" w:rsidRPr="003159D6" w:rsidRDefault="00B50B6F">
      <w:pPr>
        <w:rPr>
          <w:rFonts w:ascii="Calibri" w:hAnsi="Calibri"/>
          <w:sz w:val="22"/>
          <w:szCs w:val="22"/>
        </w:rPr>
      </w:pPr>
    </w:p>
    <w:p w14:paraId="69B69DB9" w14:textId="77777777" w:rsidR="00EC28CD" w:rsidRPr="003159D6" w:rsidRDefault="00EC28CD" w:rsidP="00EC28CD">
      <w:pPr>
        <w:pStyle w:val="Listaszerbekezds"/>
        <w:tabs>
          <w:tab w:val="left" w:pos="0"/>
        </w:tabs>
        <w:ind w:left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02</w:t>
      </w:r>
      <w:r w:rsidR="00685CA6" w:rsidRPr="003159D6">
        <w:rPr>
          <w:rFonts w:ascii="Calibri" w:hAnsi="Calibri"/>
          <w:sz w:val="22"/>
          <w:szCs w:val="22"/>
        </w:rPr>
        <w:t>a</w:t>
      </w:r>
      <w:r w:rsidRPr="003159D6">
        <w:rPr>
          <w:rFonts w:ascii="Calibri" w:hAnsi="Calibri"/>
          <w:sz w:val="22"/>
          <w:szCs w:val="22"/>
        </w:rPr>
        <w:t>. tábla (Kiegészítő pénzügyi fedezet)</w:t>
      </w:r>
      <w:r w:rsidR="00053CE0" w:rsidRPr="003159D6">
        <w:rPr>
          <w:rFonts w:ascii="Calibri" w:hAnsi="Calibri"/>
          <w:sz w:val="22"/>
          <w:szCs w:val="22"/>
        </w:rPr>
        <w:t xml:space="preserve"> </w:t>
      </w:r>
      <w:r w:rsidR="00685CA6" w:rsidRPr="003159D6">
        <w:rPr>
          <w:rFonts w:ascii="Calibri" w:hAnsi="Calibri"/>
          <w:sz w:val="22"/>
          <w:szCs w:val="22"/>
        </w:rPr>
        <w:t xml:space="preserve">és 02b. tábla (Biztosíték pótlék) </w:t>
      </w:r>
      <w:r w:rsidR="008C2683" w:rsidRPr="003159D6">
        <w:rPr>
          <w:rFonts w:ascii="Calibri" w:hAnsi="Calibri"/>
          <w:sz w:val="22"/>
          <w:szCs w:val="22"/>
        </w:rPr>
        <w:t>k</w:t>
      </w:r>
      <w:r w:rsidRPr="003159D6">
        <w:rPr>
          <w:rFonts w:ascii="Calibri" w:hAnsi="Calibri"/>
          <w:sz w:val="22"/>
          <w:szCs w:val="22"/>
        </w:rPr>
        <w:t>) oszlop (Visszavonás oka):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EC28CD" w:rsidRPr="003159D6" w14:paraId="7222261C" w14:textId="77777777" w:rsidTr="00D54AB1">
        <w:tc>
          <w:tcPr>
            <w:tcW w:w="1384" w:type="dxa"/>
          </w:tcPr>
          <w:p w14:paraId="1DCDA723" w14:textId="77777777" w:rsidR="00EC28CD" w:rsidRPr="003159D6" w:rsidRDefault="00EC28CD" w:rsidP="00801B7A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OM</w:t>
            </w:r>
          </w:p>
        </w:tc>
        <w:tc>
          <w:tcPr>
            <w:tcW w:w="7828" w:type="dxa"/>
          </w:tcPr>
          <w:p w14:paraId="7591B6E3" w14:textId="77777777" w:rsidR="00EC28CD" w:rsidRPr="003159D6" w:rsidRDefault="00EC28CD" w:rsidP="00801B7A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kivetés okának megszűnése</w:t>
            </w:r>
          </w:p>
        </w:tc>
      </w:tr>
      <w:tr w:rsidR="00EC28CD" w:rsidRPr="003159D6" w14:paraId="58DE3407" w14:textId="77777777" w:rsidTr="00D54AB1">
        <w:tc>
          <w:tcPr>
            <w:tcW w:w="1384" w:type="dxa"/>
          </w:tcPr>
          <w:p w14:paraId="231D05EC" w14:textId="77777777" w:rsidR="00EC28CD" w:rsidRPr="003159D6" w:rsidRDefault="00EC28CD" w:rsidP="00801B7A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TM</w:t>
            </w:r>
          </w:p>
        </w:tc>
        <w:tc>
          <w:tcPr>
            <w:tcW w:w="7828" w:type="dxa"/>
          </w:tcPr>
          <w:p w14:paraId="2B78EB0E" w14:textId="77777777" w:rsidR="00EC28CD" w:rsidRPr="003159D6" w:rsidRDefault="00EC28CD" w:rsidP="00801B7A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klíringtagság megszűnése</w:t>
            </w:r>
          </w:p>
        </w:tc>
      </w:tr>
    </w:tbl>
    <w:p w14:paraId="5F7ED65E" w14:textId="77777777" w:rsidR="00EC28CD" w:rsidRPr="003159D6" w:rsidRDefault="00EC28CD">
      <w:pPr>
        <w:rPr>
          <w:rFonts w:ascii="Calibri" w:hAnsi="Calibri"/>
          <w:sz w:val="22"/>
          <w:szCs w:val="22"/>
        </w:rPr>
      </w:pPr>
    </w:p>
    <w:p w14:paraId="1FF2CE95" w14:textId="77777777" w:rsidR="00F12BB2" w:rsidRPr="003159D6" w:rsidRDefault="00F12BB2" w:rsidP="00927CBC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 xml:space="preserve">03. tábla (Klíringjogi változások) </w:t>
      </w:r>
      <w:r w:rsidR="00F97C87" w:rsidRPr="003159D6">
        <w:rPr>
          <w:rFonts w:ascii="Calibri" w:hAnsi="Calibri"/>
          <w:sz w:val="22"/>
          <w:szCs w:val="22"/>
        </w:rPr>
        <w:t>b</w:t>
      </w:r>
      <w:r w:rsidRPr="003159D6">
        <w:rPr>
          <w:rFonts w:ascii="Calibri" w:hAnsi="Calibri"/>
          <w:sz w:val="22"/>
          <w:szCs w:val="22"/>
        </w:rPr>
        <w:t>) oszlop</w:t>
      </w:r>
      <w:r w:rsidR="00A4447E" w:rsidRPr="003159D6">
        <w:rPr>
          <w:rFonts w:ascii="Calibri" w:hAnsi="Calibri"/>
          <w:sz w:val="22"/>
          <w:szCs w:val="22"/>
        </w:rPr>
        <w:t xml:space="preserve"> (Klíringjogi változás)</w:t>
      </w:r>
      <w:r w:rsidRPr="003159D6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04"/>
      </w:tblGrid>
      <w:tr w:rsidR="00F97C87" w:rsidRPr="003159D6" w14:paraId="6C0B91BE" w14:textId="77777777" w:rsidTr="00D54AB1">
        <w:tc>
          <w:tcPr>
            <w:tcW w:w="1384" w:type="dxa"/>
          </w:tcPr>
          <w:p w14:paraId="40EBFC53" w14:textId="77777777" w:rsidR="00F97C87" w:rsidRPr="003159D6" w:rsidRDefault="007E4483" w:rsidP="00F97C87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F</w:t>
            </w:r>
          </w:p>
        </w:tc>
        <w:tc>
          <w:tcPr>
            <w:tcW w:w="7904" w:type="dxa"/>
          </w:tcPr>
          <w:p w14:paraId="383BDFF5" w14:textId="77777777" w:rsidR="00F97C87" w:rsidRPr="003159D6" w:rsidRDefault="007E4483" w:rsidP="00F97C87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klíringjog felfüggesztése</w:t>
            </w:r>
          </w:p>
        </w:tc>
      </w:tr>
      <w:tr w:rsidR="00F97C87" w:rsidRPr="003159D6" w14:paraId="1C9CD8E3" w14:textId="77777777" w:rsidTr="00D54AB1">
        <w:tc>
          <w:tcPr>
            <w:tcW w:w="1384" w:type="dxa"/>
          </w:tcPr>
          <w:p w14:paraId="12E31AC4" w14:textId="77777777" w:rsidR="00F97C87" w:rsidRPr="003159D6" w:rsidRDefault="007E4483" w:rsidP="00F97C87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7904" w:type="dxa"/>
          </w:tcPr>
          <w:p w14:paraId="2D8684AE" w14:textId="77777777" w:rsidR="00F97C87" w:rsidRPr="003159D6" w:rsidRDefault="007F2C65" w:rsidP="00F97C87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klíringjog megszűnése</w:t>
            </w:r>
          </w:p>
        </w:tc>
      </w:tr>
    </w:tbl>
    <w:p w14:paraId="48392F7E" w14:textId="77777777" w:rsidR="00710F15" w:rsidRPr="003159D6" w:rsidRDefault="00710F15">
      <w:pPr>
        <w:rPr>
          <w:rFonts w:ascii="Calibri" w:hAnsi="Calibri"/>
          <w:sz w:val="22"/>
          <w:szCs w:val="22"/>
        </w:rPr>
      </w:pPr>
    </w:p>
    <w:p w14:paraId="54DFC2FF" w14:textId="77777777" w:rsidR="007F2C65" w:rsidRPr="003159D6" w:rsidRDefault="007F2C65" w:rsidP="00927CBC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03. tábla (Klíringjogi változások) f) oszlop (Klíringjogi változás oka):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04"/>
        <w:tblGridChange w:id="1">
          <w:tblGrid>
            <w:gridCol w:w="1384"/>
            <w:gridCol w:w="7904"/>
          </w:tblGrid>
        </w:tblGridChange>
      </w:tblGrid>
      <w:tr w:rsidR="008C2590" w:rsidRPr="003159D6" w14:paraId="00295D3E" w14:textId="77777777" w:rsidTr="008C2590">
        <w:tc>
          <w:tcPr>
            <w:tcW w:w="1384" w:type="dxa"/>
          </w:tcPr>
          <w:p w14:paraId="2748A2C1" w14:textId="77777777" w:rsidR="008C2590" w:rsidRPr="003159D6" w:rsidRDefault="008C2590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K01</w:t>
            </w:r>
          </w:p>
        </w:tc>
        <w:tc>
          <w:tcPr>
            <w:tcW w:w="7904" w:type="dxa"/>
          </w:tcPr>
          <w:p w14:paraId="28989218" w14:textId="77777777" w:rsidR="008C2590" w:rsidRPr="003159D6" w:rsidRDefault="008C2590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előírt fedezetek elégtelensége</w:t>
            </w:r>
          </w:p>
        </w:tc>
      </w:tr>
      <w:tr w:rsidR="008C2590" w:rsidRPr="003159D6" w14:paraId="3B8E7C06" w14:textId="77777777" w:rsidTr="008C2590">
        <w:tc>
          <w:tcPr>
            <w:tcW w:w="1384" w:type="dxa"/>
          </w:tcPr>
          <w:p w14:paraId="4DEAC1AE" w14:textId="77777777" w:rsidR="008C2590" w:rsidRPr="003159D6" w:rsidRDefault="008C2590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K02</w:t>
            </w:r>
          </w:p>
        </w:tc>
        <w:tc>
          <w:tcPr>
            <w:tcW w:w="7904" w:type="dxa"/>
          </w:tcPr>
          <w:p w14:paraId="421505DB" w14:textId="77777777" w:rsidR="008C2590" w:rsidRPr="003159D6" w:rsidRDefault="008C2590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elszámolás nem-, illetve nem szerződésszerű teljesítése,</w:t>
            </w:r>
          </w:p>
        </w:tc>
      </w:tr>
      <w:tr w:rsidR="008C2590" w:rsidRPr="003159D6" w14:paraId="10B9C895" w14:textId="77777777" w:rsidTr="008C2590">
        <w:tc>
          <w:tcPr>
            <w:tcW w:w="1384" w:type="dxa"/>
          </w:tcPr>
          <w:p w14:paraId="6438C75F" w14:textId="77777777" w:rsidR="008C2590" w:rsidRPr="003159D6" w:rsidRDefault="008C2590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K03</w:t>
            </w:r>
          </w:p>
        </w:tc>
        <w:tc>
          <w:tcPr>
            <w:tcW w:w="7904" w:type="dxa"/>
          </w:tcPr>
          <w:p w14:paraId="71457581" w14:textId="77777777" w:rsidR="008C2590" w:rsidRPr="003159D6" w:rsidRDefault="008C2590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(al)klíringtag PSZÁF, MEH, FGSZ általi felfüggesztése, számlazárolás</w:t>
            </w:r>
          </w:p>
        </w:tc>
      </w:tr>
      <w:tr w:rsidR="008C2590" w:rsidRPr="003159D6" w14:paraId="31ACB753" w14:textId="77777777" w:rsidTr="008C2590">
        <w:tc>
          <w:tcPr>
            <w:tcW w:w="1384" w:type="dxa"/>
          </w:tcPr>
          <w:p w14:paraId="4250B334" w14:textId="77777777" w:rsidR="008C2590" w:rsidRPr="003159D6" w:rsidRDefault="008C2590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K04</w:t>
            </w:r>
          </w:p>
        </w:tc>
        <w:tc>
          <w:tcPr>
            <w:tcW w:w="7904" w:type="dxa"/>
          </w:tcPr>
          <w:p w14:paraId="2CF798C6" w14:textId="77777777" w:rsidR="008C2590" w:rsidRPr="003159D6" w:rsidRDefault="008C2590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 klíringtagsághoz szükséges szerződések megszűnése</w:t>
            </w:r>
          </w:p>
        </w:tc>
      </w:tr>
    </w:tbl>
    <w:p w14:paraId="4A01CB5C" w14:textId="77777777" w:rsidR="008C2590" w:rsidRPr="003159D6" w:rsidRDefault="008C2590" w:rsidP="00927CBC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04"/>
      </w:tblGrid>
      <w:tr w:rsidR="00E16C9C" w:rsidRPr="003159D6" w14:paraId="07CD25CD" w14:textId="77777777" w:rsidTr="00B97155">
        <w:tc>
          <w:tcPr>
            <w:tcW w:w="1384" w:type="dxa"/>
          </w:tcPr>
          <w:p w14:paraId="41E36AF4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J01</w:t>
            </w:r>
          </w:p>
        </w:tc>
        <w:tc>
          <w:tcPr>
            <w:tcW w:w="7904" w:type="dxa"/>
          </w:tcPr>
          <w:p w14:paraId="4C8AE702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díjfizetési kötelezettség nem szerződésszerű teljesítése</w:t>
            </w:r>
          </w:p>
        </w:tc>
      </w:tr>
      <w:tr w:rsidR="00E16C9C" w:rsidRPr="003159D6" w14:paraId="73E7722D" w14:textId="77777777" w:rsidTr="00B97155">
        <w:tc>
          <w:tcPr>
            <w:tcW w:w="1384" w:type="dxa"/>
          </w:tcPr>
          <w:p w14:paraId="642FD66E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J02</w:t>
            </w:r>
          </w:p>
        </w:tc>
        <w:tc>
          <w:tcPr>
            <w:tcW w:w="7904" w:type="dxa"/>
          </w:tcPr>
          <w:p w14:paraId="1A421334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amennyiben a klíringtag ellen fizetést korlátozó eljárás indul.</w:t>
            </w:r>
          </w:p>
        </w:tc>
      </w:tr>
      <w:tr w:rsidR="00E16C9C" w:rsidRPr="003159D6" w14:paraId="095A18FC" w14:textId="77777777" w:rsidTr="00B97155">
        <w:tc>
          <w:tcPr>
            <w:tcW w:w="1384" w:type="dxa"/>
          </w:tcPr>
          <w:p w14:paraId="111422B5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J03</w:t>
            </w:r>
          </w:p>
        </w:tc>
        <w:tc>
          <w:tcPr>
            <w:tcW w:w="7904" w:type="dxa"/>
          </w:tcPr>
          <w:p w14:paraId="4C84450E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kiegészítő pénzügyi fedezetképzési kötelezettség nem-teljesítése</w:t>
            </w:r>
          </w:p>
        </w:tc>
      </w:tr>
      <w:tr w:rsidR="00E16C9C" w:rsidRPr="003159D6" w14:paraId="4F1B8035" w14:textId="77777777" w:rsidTr="00B97155">
        <w:tc>
          <w:tcPr>
            <w:tcW w:w="1384" w:type="dxa"/>
          </w:tcPr>
          <w:p w14:paraId="607D286D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J04</w:t>
            </w:r>
          </w:p>
        </w:tc>
        <w:tc>
          <w:tcPr>
            <w:tcW w:w="7904" w:type="dxa"/>
          </w:tcPr>
          <w:p w14:paraId="3C84D63C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másik központi szerződő fél (pl. ECC) döntése alapján.</w:t>
            </w:r>
          </w:p>
        </w:tc>
      </w:tr>
    </w:tbl>
    <w:p w14:paraId="6D1244DF" w14:textId="77777777" w:rsidR="00E16C9C" w:rsidRPr="003159D6" w:rsidRDefault="00E16C9C" w:rsidP="00927CBC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04"/>
      </w:tblGrid>
      <w:tr w:rsidR="00620EA7" w:rsidRPr="003159D6" w14:paraId="35405230" w14:textId="77777777" w:rsidTr="00E16C9C">
        <w:tc>
          <w:tcPr>
            <w:tcW w:w="1384" w:type="dxa"/>
          </w:tcPr>
          <w:p w14:paraId="70E9141F" w14:textId="77777777" w:rsidR="00620EA7" w:rsidRPr="003159D6" w:rsidRDefault="001F1E95" w:rsidP="00A20BCF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AD01</w:t>
            </w:r>
          </w:p>
        </w:tc>
        <w:tc>
          <w:tcPr>
            <w:tcW w:w="7904" w:type="dxa"/>
          </w:tcPr>
          <w:p w14:paraId="38B5E5DE" w14:textId="77777777" w:rsidR="00620EA7" w:rsidRPr="003159D6" w:rsidRDefault="00667545" w:rsidP="00A4066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az auditált mérleg elutasító, korlátozó vagy függő záradékkal ellátott</w:t>
            </w:r>
          </w:p>
        </w:tc>
      </w:tr>
      <w:tr w:rsidR="00A40665" w:rsidRPr="003159D6" w14:paraId="754AB86A" w14:textId="77777777" w:rsidTr="00E16C9C">
        <w:tc>
          <w:tcPr>
            <w:tcW w:w="1384" w:type="dxa"/>
          </w:tcPr>
          <w:p w14:paraId="7F9DBB6C" w14:textId="77777777" w:rsidR="00A40665" w:rsidRPr="003159D6" w:rsidRDefault="00A40665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AD02</w:t>
            </w:r>
          </w:p>
        </w:tc>
        <w:tc>
          <w:tcPr>
            <w:tcW w:w="7904" w:type="dxa"/>
          </w:tcPr>
          <w:p w14:paraId="612C2315" w14:textId="77777777" w:rsidR="00A40665" w:rsidRPr="003159D6" w:rsidRDefault="00A40665" w:rsidP="008C2590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adatszolgáltatási kötelezettség késedelme, elmulasztása (késedelmes mérlegküldés, eredménykimutatás-küldés)</w:t>
            </w:r>
          </w:p>
        </w:tc>
      </w:tr>
      <w:tr w:rsidR="001F1E95" w:rsidRPr="003159D6" w14:paraId="59D8B137" w14:textId="77777777" w:rsidTr="00E16C9C">
        <w:tc>
          <w:tcPr>
            <w:tcW w:w="1384" w:type="dxa"/>
          </w:tcPr>
          <w:p w14:paraId="4E91A7E7" w14:textId="77777777" w:rsidR="001F1E95" w:rsidRPr="003159D6" w:rsidRDefault="001F1E95" w:rsidP="00A20BCF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AD03</w:t>
            </w:r>
          </w:p>
        </w:tc>
        <w:tc>
          <w:tcPr>
            <w:tcW w:w="7904" w:type="dxa"/>
          </w:tcPr>
          <w:p w14:paraId="44E32A40" w14:textId="77777777" w:rsidR="001F1E95" w:rsidRPr="003159D6" w:rsidRDefault="001F1E95" w:rsidP="001F1E9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adatszolgáltatási kötelezettség előzőektől eltérő megsértése (adatszolgáltatási kötelezettség nem-teljesítése)</w:t>
            </w:r>
          </w:p>
        </w:tc>
      </w:tr>
    </w:tbl>
    <w:p w14:paraId="69136E42" w14:textId="77777777" w:rsidR="003417BE" w:rsidRPr="003159D6" w:rsidRDefault="003417BE" w:rsidP="00927CBC">
      <w:pPr>
        <w:pStyle w:val="Listaszerbekezds"/>
        <w:keepNext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04"/>
      </w:tblGrid>
      <w:tr w:rsidR="00E16C9C" w:rsidRPr="003159D6" w14:paraId="1AF7BD41" w14:textId="77777777" w:rsidTr="00B97155">
        <w:tc>
          <w:tcPr>
            <w:tcW w:w="1384" w:type="dxa"/>
          </w:tcPr>
          <w:p w14:paraId="2979CDAB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ST00</w:t>
            </w:r>
          </w:p>
        </w:tc>
        <w:tc>
          <w:tcPr>
            <w:tcW w:w="7904" w:type="dxa"/>
          </w:tcPr>
          <w:p w14:paraId="40D3DDFB" w14:textId="77777777" w:rsidR="00E16C9C" w:rsidRPr="003159D6" w:rsidRDefault="00E979F9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tőkekövetelménynek való nem megfelelés</w:t>
            </w:r>
          </w:p>
        </w:tc>
      </w:tr>
    </w:tbl>
    <w:p w14:paraId="2D241CA3" w14:textId="77777777" w:rsidR="00E16C9C" w:rsidRPr="003159D6" w:rsidRDefault="00E16C9C" w:rsidP="00927CBC">
      <w:pPr>
        <w:pStyle w:val="Listaszerbekezds"/>
        <w:keepNext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0"/>
        <w:gridCol w:w="7894"/>
      </w:tblGrid>
      <w:tr w:rsidR="00B97155" w:rsidRPr="003159D6" w14:paraId="715B5CF1" w14:textId="77777777" w:rsidTr="00927CBC">
        <w:tc>
          <w:tcPr>
            <w:tcW w:w="1394" w:type="dxa"/>
            <w:gridSpan w:val="2"/>
          </w:tcPr>
          <w:p w14:paraId="5D6B71A1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LS01</w:t>
            </w:r>
          </w:p>
        </w:tc>
        <w:tc>
          <w:tcPr>
            <w:tcW w:w="7894" w:type="dxa"/>
          </w:tcPr>
          <w:p w14:paraId="7DF31436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egyedi tőkepozíciós limit megsértése</w:t>
            </w:r>
          </w:p>
        </w:tc>
      </w:tr>
      <w:tr w:rsidR="00B97155" w:rsidRPr="003159D6" w14:paraId="00D07D66" w14:textId="77777777" w:rsidTr="00927CBC">
        <w:tc>
          <w:tcPr>
            <w:tcW w:w="1394" w:type="dxa"/>
            <w:gridSpan w:val="2"/>
          </w:tcPr>
          <w:p w14:paraId="5909772B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LS02</w:t>
            </w:r>
          </w:p>
        </w:tc>
        <w:tc>
          <w:tcPr>
            <w:tcW w:w="7894" w:type="dxa"/>
          </w:tcPr>
          <w:p w14:paraId="5B2DA2EE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globál tőkepozíciós limit megsértése</w:t>
            </w:r>
          </w:p>
        </w:tc>
      </w:tr>
      <w:tr w:rsidR="00B97155" w:rsidRPr="003159D6" w14:paraId="52184AB7" w14:textId="77777777" w:rsidTr="00927CBC">
        <w:tc>
          <w:tcPr>
            <w:tcW w:w="1394" w:type="dxa"/>
            <w:gridSpan w:val="2"/>
          </w:tcPr>
          <w:p w14:paraId="59676BF9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LS03</w:t>
            </w:r>
          </w:p>
        </w:tc>
        <w:tc>
          <w:tcPr>
            <w:tcW w:w="7894" w:type="dxa"/>
          </w:tcPr>
          <w:p w14:paraId="6FA618F4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piaci pozíciós limit megsértése</w:t>
            </w:r>
          </w:p>
        </w:tc>
      </w:tr>
      <w:tr w:rsidR="00B97155" w:rsidRPr="003159D6" w14:paraId="660B3CE3" w14:textId="77777777" w:rsidTr="00927CBC">
        <w:tc>
          <w:tcPr>
            <w:tcW w:w="1394" w:type="dxa"/>
            <w:gridSpan w:val="2"/>
          </w:tcPr>
          <w:p w14:paraId="08F734E9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LS04</w:t>
            </w:r>
          </w:p>
        </w:tc>
        <w:tc>
          <w:tcPr>
            <w:tcW w:w="7894" w:type="dxa"/>
          </w:tcPr>
          <w:p w14:paraId="0EB58DBD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 xml:space="preserve">gázpiaci egyéni pénzügyi pozíciós limit megsértése </w:t>
            </w:r>
          </w:p>
        </w:tc>
      </w:tr>
      <w:tr w:rsidR="00B97155" w:rsidRPr="003159D6" w14:paraId="68A06933" w14:textId="77777777" w:rsidTr="00927CBC">
        <w:tc>
          <w:tcPr>
            <w:tcW w:w="1394" w:type="dxa"/>
            <w:gridSpan w:val="2"/>
          </w:tcPr>
          <w:p w14:paraId="582BB744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LS05</w:t>
            </w:r>
          </w:p>
        </w:tc>
        <w:tc>
          <w:tcPr>
            <w:tcW w:w="7894" w:type="dxa"/>
          </w:tcPr>
          <w:p w14:paraId="20228DA3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 xml:space="preserve">gázpiaci pénzügyi pozíciós limit megsértése </w:t>
            </w:r>
          </w:p>
        </w:tc>
      </w:tr>
      <w:tr w:rsidR="00B97155" w:rsidRPr="003159D6" w14:paraId="0AF91E09" w14:textId="77777777" w:rsidTr="00B97155">
        <w:tc>
          <w:tcPr>
            <w:tcW w:w="1384" w:type="dxa"/>
          </w:tcPr>
          <w:p w14:paraId="6CF0B233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LS0</w:t>
            </w:r>
            <w:r w:rsidR="00C22737" w:rsidRPr="003159D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904" w:type="dxa"/>
            <w:gridSpan w:val="2"/>
          </w:tcPr>
          <w:p w14:paraId="68F14536" w14:textId="77777777" w:rsidR="00B97155" w:rsidRPr="003159D6" w:rsidRDefault="00C22737" w:rsidP="00E16C9C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árampiaci pénzügyi pozíciós limit</w:t>
            </w:r>
          </w:p>
        </w:tc>
      </w:tr>
    </w:tbl>
    <w:p w14:paraId="1201E496" w14:textId="77777777" w:rsidR="00E16C9C" w:rsidRPr="003159D6" w:rsidRDefault="00E16C9C" w:rsidP="00927CBC">
      <w:pPr>
        <w:pStyle w:val="Listaszerbekezds"/>
        <w:keepNext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0"/>
        <w:gridCol w:w="7894"/>
      </w:tblGrid>
      <w:tr w:rsidR="00E16C9C" w:rsidRPr="003159D6" w14:paraId="4DF1FB02" w14:textId="77777777" w:rsidTr="00B97155">
        <w:tc>
          <w:tcPr>
            <w:tcW w:w="1384" w:type="dxa"/>
          </w:tcPr>
          <w:p w14:paraId="6DAB1380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E01</w:t>
            </w:r>
          </w:p>
        </w:tc>
        <w:tc>
          <w:tcPr>
            <w:tcW w:w="7904" w:type="dxa"/>
            <w:gridSpan w:val="2"/>
          </w:tcPr>
          <w:p w14:paraId="5717FA81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megbízói nevesítéssel kapcsolatos kötelezettségek nem-teljesítése</w:t>
            </w:r>
          </w:p>
        </w:tc>
      </w:tr>
      <w:tr w:rsidR="00E16C9C" w:rsidRPr="003159D6" w14:paraId="76280FB4" w14:textId="77777777" w:rsidTr="00B97155">
        <w:tc>
          <w:tcPr>
            <w:tcW w:w="1384" w:type="dxa"/>
          </w:tcPr>
          <w:p w14:paraId="573754E4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E02</w:t>
            </w:r>
          </w:p>
        </w:tc>
        <w:tc>
          <w:tcPr>
            <w:tcW w:w="7904" w:type="dxa"/>
            <w:gridSpan w:val="2"/>
          </w:tcPr>
          <w:p w14:paraId="00C08E84" w14:textId="77777777" w:rsidR="00E16C9C" w:rsidRPr="003159D6" w:rsidRDefault="00E16C9C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helyszíni vizsgálat során megállapított hiányosságok</w:t>
            </w:r>
            <w:r w:rsidRPr="003159D6" w:rsidDel="001F1E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97155" w:rsidRPr="003159D6" w14:paraId="2E1FDA1E" w14:textId="77777777" w:rsidTr="00927CBC">
        <w:tc>
          <w:tcPr>
            <w:tcW w:w="1394" w:type="dxa"/>
            <w:gridSpan w:val="2"/>
          </w:tcPr>
          <w:p w14:paraId="79EF5D9B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E03</w:t>
            </w:r>
          </w:p>
        </w:tc>
        <w:tc>
          <w:tcPr>
            <w:tcW w:w="7894" w:type="dxa"/>
          </w:tcPr>
          <w:p w14:paraId="6EE6FA5E" w14:textId="77777777" w:rsidR="00B97155" w:rsidRPr="003159D6" w:rsidRDefault="00B97155" w:rsidP="00B97155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egyéb észlelt, az előzőektől eltérő és a szabályzatban pontosan nem nevesített kockázatnövekedés</w:t>
            </w:r>
          </w:p>
        </w:tc>
      </w:tr>
    </w:tbl>
    <w:p w14:paraId="16FF6F04" w14:textId="77777777" w:rsidR="00E16C9C" w:rsidRPr="003159D6" w:rsidRDefault="00E16C9C" w:rsidP="00481AB1">
      <w:pPr>
        <w:pStyle w:val="Listaszerbekezds"/>
        <w:keepNext/>
        <w:tabs>
          <w:tab w:val="left" w:pos="0"/>
        </w:tabs>
        <w:spacing w:after="120"/>
        <w:ind w:left="0"/>
        <w:contextualSpacing w:val="0"/>
        <w:rPr>
          <w:rFonts w:ascii="Calibri" w:hAnsi="Calibri"/>
          <w:sz w:val="22"/>
          <w:szCs w:val="22"/>
        </w:rPr>
      </w:pPr>
    </w:p>
    <w:p w14:paraId="6052B62E" w14:textId="77777777" w:rsidR="00DE198C" w:rsidRPr="003159D6" w:rsidRDefault="00927CBC" w:rsidP="00927CBC">
      <w:pPr>
        <w:pStyle w:val="Listaszerbekezds"/>
        <w:keepNext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br w:type="page"/>
      </w:r>
      <w:r w:rsidR="00DE198C" w:rsidRPr="003159D6">
        <w:rPr>
          <w:rFonts w:ascii="Calibri" w:hAnsi="Calibri"/>
          <w:sz w:val="22"/>
          <w:szCs w:val="22"/>
        </w:rPr>
        <w:lastRenderedPageBreak/>
        <w:t>04. tábla (Nem-teljesítések) e) oszlop (Az elmaradt teljesítés típusa):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DE198C" w:rsidRPr="003159D6" w14:paraId="116F5779" w14:textId="77777777" w:rsidTr="006216A4">
        <w:tc>
          <w:tcPr>
            <w:tcW w:w="3085" w:type="dxa"/>
          </w:tcPr>
          <w:p w14:paraId="6023F8B9" w14:textId="77777777" w:rsidR="00DE198C" w:rsidRPr="003159D6" w:rsidRDefault="00ED41C0" w:rsidP="006216A4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6203" w:type="dxa"/>
          </w:tcPr>
          <w:p w14:paraId="5F09AE44" w14:textId="77777777" w:rsidR="00DE198C" w:rsidRPr="003159D6" w:rsidRDefault="00DE198C" w:rsidP="006216A4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értékpapír nem-teljesítés</w:t>
            </w:r>
          </w:p>
        </w:tc>
      </w:tr>
      <w:tr w:rsidR="00DE198C" w:rsidRPr="003159D6" w14:paraId="3F8EF470" w14:textId="77777777" w:rsidTr="006216A4">
        <w:tc>
          <w:tcPr>
            <w:tcW w:w="3085" w:type="dxa"/>
          </w:tcPr>
          <w:p w14:paraId="777B7E97" w14:textId="77777777" w:rsidR="00DE198C" w:rsidRPr="003159D6" w:rsidRDefault="00DE198C" w:rsidP="006216A4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6203" w:type="dxa"/>
          </w:tcPr>
          <w:p w14:paraId="57B46B8D" w14:textId="77777777" w:rsidR="00DE198C" w:rsidRPr="003159D6" w:rsidRDefault="00DE198C" w:rsidP="006216A4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 xml:space="preserve">pénzügyi </w:t>
            </w:r>
            <w:r w:rsidR="00B75A0F" w:rsidRPr="003159D6">
              <w:rPr>
                <w:rFonts w:ascii="Calibri" w:hAnsi="Calibri"/>
                <w:sz w:val="22"/>
                <w:szCs w:val="22"/>
              </w:rPr>
              <w:t>nem</w:t>
            </w:r>
            <w:r w:rsidR="00481AB1" w:rsidRPr="003159D6">
              <w:rPr>
                <w:rFonts w:ascii="Calibri" w:hAnsi="Calibri"/>
                <w:sz w:val="22"/>
                <w:szCs w:val="22"/>
              </w:rPr>
              <w:t>-</w:t>
            </w:r>
            <w:r w:rsidR="00B75A0F" w:rsidRPr="003159D6">
              <w:rPr>
                <w:rFonts w:ascii="Calibri" w:hAnsi="Calibri"/>
                <w:sz w:val="22"/>
                <w:szCs w:val="22"/>
              </w:rPr>
              <w:t>teljesítés</w:t>
            </w:r>
          </w:p>
        </w:tc>
      </w:tr>
      <w:tr w:rsidR="00DE198C" w:rsidRPr="003159D6" w14:paraId="3272454A" w14:textId="77777777" w:rsidTr="006216A4">
        <w:tc>
          <w:tcPr>
            <w:tcW w:w="3085" w:type="dxa"/>
          </w:tcPr>
          <w:p w14:paraId="6A443BF6" w14:textId="77777777" w:rsidR="00DE198C" w:rsidRPr="003159D6" w:rsidRDefault="00DE198C" w:rsidP="006216A4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6203" w:type="dxa"/>
          </w:tcPr>
          <w:p w14:paraId="56BD2CF3" w14:textId="77777777" w:rsidR="00DE198C" w:rsidRPr="003159D6" w:rsidRDefault="00DE198C" w:rsidP="006216A4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 xml:space="preserve">biztosíték </w:t>
            </w:r>
            <w:r w:rsidR="00B75A0F" w:rsidRPr="003159D6">
              <w:rPr>
                <w:rFonts w:ascii="Calibri" w:hAnsi="Calibri"/>
                <w:sz w:val="22"/>
                <w:szCs w:val="22"/>
              </w:rPr>
              <w:t>nem</w:t>
            </w:r>
            <w:r w:rsidR="00481AB1" w:rsidRPr="003159D6">
              <w:rPr>
                <w:rFonts w:ascii="Calibri" w:hAnsi="Calibri"/>
                <w:sz w:val="22"/>
                <w:szCs w:val="22"/>
              </w:rPr>
              <w:t>-</w:t>
            </w:r>
            <w:r w:rsidR="00B75A0F" w:rsidRPr="003159D6">
              <w:rPr>
                <w:rFonts w:ascii="Calibri" w:hAnsi="Calibri"/>
                <w:sz w:val="22"/>
                <w:szCs w:val="22"/>
              </w:rPr>
              <w:t>teljesítés</w:t>
            </w:r>
          </w:p>
        </w:tc>
      </w:tr>
      <w:tr w:rsidR="00481AB1" w:rsidRPr="003159D6" w14:paraId="38CB8A2D" w14:textId="77777777" w:rsidTr="006216A4">
        <w:tc>
          <w:tcPr>
            <w:tcW w:w="3085" w:type="dxa"/>
          </w:tcPr>
          <w:p w14:paraId="64D8E7A5" w14:textId="77777777" w:rsidR="00481AB1" w:rsidRPr="003159D6" w:rsidRDefault="00481AB1" w:rsidP="006216A4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6203" w:type="dxa"/>
          </w:tcPr>
          <w:p w14:paraId="703B94E2" w14:textId="77777777" w:rsidR="00481AB1" w:rsidRPr="003159D6" w:rsidRDefault="00481AB1" w:rsidP="006216A4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kollektív garancia hozzájárulás nem-teljesítése</w:t>
            </w:r>
          </w:p>
        </w:tc>
      </w:tr>
    </w:tbl>
    <w:p w14:paraId="7380C5B9" w14:textId="77777777" w:rsidR="007E4483" w:rsidRPr="003159D6" w:rsidRDefault="007E4483">
      <w:pPr>
        <w:rPr>
          <w:rFonts w:ascii="Calibri" w:hAnsi="Calibri"/>
          <w:sz w:val="22"/>
          <w:szCs w:val="22"/>
        </w:rPr>
      </w:pPr>
    </w:p>
    <w:p w14:paraId="2E2E4132" w14:textId="77777777" w:rsidR="00123104" w:rsidRPr="003159D6" w:rsidRDefault="00123104" w:rsidP="00927CBC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04. tábla (Nem-teljesítések) f) oszlop (Biztosíték típusa),</w:t>
      </w:r>
    </w:p>
    <w:p w14:paraId="3F87DFB9" w14:textId="77777777" w:rsidR="005029ED" w:rsidRPr="003159D6" w:rsidRDefault="00123104" w:rsidP="00927CBC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05. tábla</w:t>
      </w:r>
      <w:r w:rsidR="005029ED" w:rsidRPr="003159D6">
        <w:rPr>
          <w:rFonts w:ascii="Calibri" w:hAnsi="Calibri"/>
          <w:sz w:val="22"/>
          <w:szCs w:val="22"/>
        </w:rPr>
        <w:t xml:space="preserve"> (Biztosíték-felhasználás) </w:t>
      </w:r>
      <w:r w:rsidR="000061DD" w:rsidRPr="003159D6">
        <w:rPr>
          <w:rFonts w:ascii="Calibri" w:hAnsi="Calibri"/>
          <w:sz w:val="22"/>
          <w:szCs w:val="22"/>
        </w:rPr>
        <w:t>b</w:t>
      </w:r>
      <w:r w:rsidR="005029ED" w:rsidRPr="003159D6">
        <w:rPr>
          <w:rFonts w:ascii="Calibri" w:hAnsi="Calibri"/>
          <w:sz w:val="22"/>
          <w:szCs w:val="22"/>
        </w:rPr>
        <w:t>) oszlop (</w:t>
      </w:r>
      <w:r w:rsidR="00120BD4" w:rsidRPr="003159D6">
        <w:rPr>
          <w:rFonts w:ascii="Calibri" w:hAnsi="Calibri"/>
          <w:sz w:val="22"/>
          <w:szCs w:val="22"/>
        </w:rPr>
        <w:t>B</w:t>
      </w:r>
      <w:r w:rsidR="005029ED" w:rsidRPr="003159D6">
        <w:rPr>
          <w:rFonts w:ascii="Calibri" w:hAnsi="Calibri"/>
          <w:sz w:val="22"/>
          <w:szCs w:val="22"/>
        </w:rPr>
        <w:t>iztosíték típusa):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5029ED" w:rsidRPr="003159D6" w14:paraId="1E67D309" w14:textId="77777777" w:rsidTr="000061DD">
        <w:tc>
          <w:tcPr>
            <w:tcW w:w="3085" w:type="dxa"/>
          </w:tcPr>
          <w:p w14:paraId="5A9E9DC3" w14:textId="77777777" w:rsidR="005029ED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SZ</w:t>
            </w:r>
          </w:p>
        </w:tc>
        <w:tc>
          <w:tcPr>
            <w:tcW w:w="6203" w:type="dxa"/>
          </w:tcPr>
          <w:p w14:paraId="12172EB7" w14:textId="77777777" w:rsidR="005029ED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saját tulajdonú szabad pénzügyi eszköz</w:t>
            </w:r>
          </w:p>
        </w:tc>
      </w:tr>
      <w:tr w:rsidR="005029ED" w:rsidRPr="003159D6" w14:paraId="61AA997A" w14:textId="77777777" w:rsidTr="000061DD">
        <w:tc>
          <w:tcPr>
            <w:tcW w:w="3085" w:type="dxa"/>
          </w:tcPr>
          <w:p w14:paraId="1017CEB9" w14:textId="77777777" w:rsidR="005029ED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EB</w:t>
            </w:r>
          </w:p>
        </w:tc>
        <w:tc>
          <w:tcPr>
            <w:tcW w:w="6203" w:type="dxa"/>
          </w:tcPr>
          <w:p w14:paraId="7C62497F" w14:textId="77777777" w:rsidR="005029ED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egyéni biztosíték</w:t>
            </w:r>
          </w:p>
        </w:tc>
      </w:tr>
      <w:tr w:rsidR="005029ED" w:rsidRPr="003159D6" w14:paraId="1434210B" w14:textId="77777777" w:rsidTr="00D35FA9">
        <w:trPr>
          <w:trHeight w:val="340"/>
        </w:trPr>
        <w:tc>
          <w:tcPr>
            <w:tcW w:w="3085" w:type="dxa"/>
          </w:tcPr>
          <w:p w14:paraId="68CEBF66" w14:textId="77777777" w:rsidR="00D35FA9" w:rsidRPr="003159D6" w:rsidRDefault="00D35FA9" w:rsidP="00D35FA9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KBK</w:t>
            </w:r>
          </w:p>
        </w:tc>
        <w:tc>
          <w:tcPr>
            <w:tcW w:w="6203" w:type="dxa"/>
          </w:tcPr>
          <w:p w14:paraId="5E91A357" w14:textId="77777777" w:rsidR="005029ED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kollektív biztosíték – vétkes</w:t>
            </w:r>
          </w:p>
        </w:tc>
      </w:tr>
      <w:tr w:rsidR="00D35FA9" w:rsidRPr="003159D6" w14:paraId="360C61AC" w14:textId="77777777" w:rsidTr="000061DD">
        <w:tc>
          <w:tcPr>
            <w:tcW w:w="3085" w:type="dxa"/>
          </w:tcPr>
          <w:p w14:paraId="2EE44DB5" w14:textId="77777777" w:rsidR="00D35FA9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KBL</w:t>
            </w:r>
          </w:p>
        </w:tc>
        <w:tc>
          <w:tcPr>
            <w:tcW w:w="6203" w:type="dxa"/>
          </w:tcPr>
          <w:p w14:paraId="0785E0C4" w14:textId="77777777" w:rsidR="00D35FA9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kollektív biztosíték – vétlen</w:t>
            </w:r>
          </w:p>
        </w:tc>
      </w:tr>
      <w:tr w:rsidR="00D35FA9" w:rsidRPr="003159D6" w14:paraId="5EC24AF8" w14:textId="77777777" w:rsidTr="000061DD">
        <w:tc>
          <w:tcPr>
            <w:tcW w:w="3085" w:type="dxa"/>
          </w:tcPr>
          <w:p w14:paraId="140BCC3E" w14:textId="77777777" w:rsidR="00D35FA9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SV</w:t>
            </w:r>
          </w:p>
        </w:tc>
        <w:tc>
          <w:tcPr>
            <w:tcW w:w="6203" w:type="dxa"/>
          </w:tcPr>
          <w:p w14:paraId="23A72850" w14:textId="77777777" w:rsidR="00D35FA9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központi szerződő fél saját vagyona</w:t>
            </w:r>
          </w:p>
        </w:tc>
      </w:tr>
      <w:tr w:rsidR="00D35FA9" w:rsidRPr="003159D6" w14:paraId="2937382D" w14:textId="77777777" w:rsidTr="000061DD">
        <w:tc>
          <w:tcPr>
            <w:tcW w:w="3085" w:type="dxa"/>
          </w:tcPr>
          <w:p w14:paraId="5EC2F7FD" w14:textId="77777777" w:rsidR="00D35FA9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6203" w:type="dxa"/>
          </w:tcPr>
          <w:p w14:paraId="78B09453" w14:textId="77777777" w:rsidR="00D35FA9" w:rsidRPr="003159D6" w:rsidRDefault="00D35FA9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egyéb</w:t>
            </w:r>
          </w:p>
        </w:tc>
      </w:tr>
    </w:tbl>
    <w:p w14:paraId="4672F249" w14:textId="77777777" w:rsidR="005029ED" w:rsidRPr="003159D6" w:rsidRDefault="005029ED" w:rsidP="00927CBC">
      <w:pPr>
        <w:pStyle w:val="Listaszerbekezds"/>
        <w:tabs>
          <w:tab w:val="left" w:pos="0"/>
        </w:tabs>
        <w:ind w:left="357"/>
        <w:contextualSpacing w:val="0"/>
        <w:rPr>
          <w:rFonts w:ascii="Calibri" w:hAnsi="Calibri"/>
          <w:sz w:val="22"/>
          <w:szCs w:val="22"/>
        </w:rPr>
      </w:pPr>
    </w:p>
    <w:p w14:paraId="42C5AF7D" w14:textId="77777777" w:rsidR="004C79C8" w:rsidRPr="003159D6" w:rsidRDefault="004C79C8" w:rsidP="004C79C8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04. tábla (Nem-teljesítések) l) oszlop (A nem teljesítés oka):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4C79C8" w:rsidRPr="003159D6" w14:paraId="3A654438" w14:textId="77777777" w:rsidTr="004C79C8">
        <w:tc>
          <w:tcPr>
            <w:tcW w:w="3085" w:type="dxa"/>
          </w:tcPr>
          <w:p w14:paraId="34EA2780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1K</w:t>
            </w:r>
          </w:p>
        </w:tc>
        <w:tc>
          <w:tcPr>
            <w:tcW w:w="6203" w:type="dxa"/>
          </w:tcPr>
          <w:p w14:paraId="15FA3238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Emberi mulasztás. Kereskedelmi hiba (pl. téves üzletkötés vagy pozíciók sikertelen zárása) a klíringtagnál.</w:t>
            </w:r>
          </w:p>
        </w:tc>
      </w:tr>
      <w:tr w:rsidR="004C79C8" w:rsidRPr="003159D6" w14:paraId="31D574F4" w14:textId="77777777" w:rsidTr="004C79C8">
        <w:tc>
          <w:tcPr>
            <w:tcW w:w="3085" w:type="dxa"/>
          </w:tcPr>
          <w:p w14:paraId="59F6E2D2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1A</w:t>
            </w:r>
          </w:p>
        </w:tc>
        <w:tc>
          <w:tcPr>
            <w:tcW w:w="6203" w:type="dxa"/>
          </w:tcPr>
          <w:p w14:paraId="6F688141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Emberi mulasztás. Kereskedelmi hiba (pl. téves üzletkötés vagy pozíciók sikertelen zárása) az alklíringtagnál.</w:t>
            </w:r>
          </w:p>
          <w:p w14:paraId="17339B31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72E11306" w14:textId="77777777" w:rsidTr="004C79C8">
        <w:trPr>
          <w:trHeight w:val="340"/>
        </w:trPr>
        <w:tc>
          <w:tcPr>
            <w:tcW w:w="3085" w:type="dxa"/>
          </w:tcPr>
          <w:p w14:paraId="64F4796C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1M</w:t>
            </w:r>
          </w:p>
        </w:tc>
        <w:tc>
          <w:tcPr>
            <w:tcW w:w="6203" w:type="dxa"/>
          </w:tcPr>
          <w:p w14:paraId="11E31AB3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Emberi mulasztás. Kereskedelmi hiba (pl. téves üzletkötés vagy pozíciók sikertelen zárása) a megbízónál.</w:t>
            </w:r>
          </w:p>
          <w:p w14:paraId="5083FF2C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02CFD6E4" w14:textId="77777777" w:rsidTr="004C79C8">
        <w:tc>
          <w:tcPr>
            <w:tcW w:w="3085" w:type="dxa"/>
          </w:tcPr>
          <w:p w14:paraId="3FA3B76E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2K</w:t>
            </w:r>
          </w:p>
        </w:tc>
        <w:tc>
          <w:tcPr>
            <w:tcW w:w="6203" w:type="dxa"/>
          </w:tcPr>
          <w:p w14:paraId="06C0C052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Emberi mulasztás. Back office végrehajtási hiba a klíringtagnál.</w:t>
            </w:r>
          </w:p>
          <w:p w14:paraId="2B9EB699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126C5296" w14:textId="77777777" w:rsidTr="004C79C8">
        <w:tc>
          <w:tcPr>
            <w:tcW w:w="3085" w:type="dxa"/>
          </w:tcPr>
          <w:p w14:paraId="7A738AFE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2A</w:t>
            </w:r>
          </w:p>
        </w:tc>
        <w:tc>
          <w:tcPr>
            <w:tcW w:w="6203" w:type="dxa"/>
          </w:tcPr>
          <w:p w14:paraId="3DA82BE3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Emberi mulasztás. Back office végrehajtási hiba az alklíringtagnál.</w:t>
            </w:r>
          </w:p>
          <w:p w14:paraId="77A8665F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4F2544D8" w14:textId="77777777" w:rsidTr="004C79C8">
        <w:tc>
          <w:tcPr>
            <w:tcW w:w="3085" w:type="dxa"/>
          </w:tcPr>
          <w:p w14:paraId="60A8F292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2M</w:t>
            </w:r>
          </w:p>
        </w:tc>
        <w:tc>
          <w:tcPr>
            <w:tcW w:w="6203" w:type="dxa"/>
          </w:tcPr>
          <w:p w14:paraId="4C6EC014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Emberi mulasztás. Back office végrehajtási hiba a megbízónál.</w:t>
            </w:r>
          </w:p>
          <w:p w14:paraId="4FCB8E77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03E96A4A" w14:textId="77777777" w:rsidTr="004C79C8">
        <w:tc>
          <w:tcPr>
            <w:tcW w:w="3085" w:type="dxa"/>
          </w:tcPr>
          <w:p w14:paraId="63CEF599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3K</w:t>
            </w:r>
          </w:p>
        </w:tc>
        <w:tc>
          <w:tcPr>
            <w:tcW w:w="6203" w:type="dxa"/>
          </w:tcPr>
          <w:p w14:paraId="15B0D456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Emberi mulasztás. Egyéb emberi hiba a klíringtagnál.</w:t>
            </w:r>
          </w:p>
          <w:p w14:paraId="3BCEB458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0EEDB36E" w14:textId="77777777" w:rsidTr="004C79C8">
        <w:tc>
          <w:tcPr>
            <w:tcW w:w="3085" w:type="dxa"/>
          </w:tcPr>
          <w:p w14:paraId="2C9F55F3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3A</w:t>
            </w:r>
          </w:p>
        </w:tc>
        <w:tc>
          <w:tcPr>
            <w:tcW w:w="6203" w:type="dxa"/>
          </w:tcPr>
          <w:p w14:paraId="77B12689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Emberi mulasztás. Egyéb emberi hiba az alklíringtagnál.</w:t>
            </w:r>
          </w:p>
          <w:p w14:paraId="62205F1D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2409227B" w14:textId="77777777" w:rsidTr="004C79C8">
        <w:tc>
          <w:tcPr>
            <w:tcW w:w="3085" w:type="dxa"/>
          </w:tcPr>
          <w:p w14:paraId="500938E9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3M</w:t>
            </w:r>
          </w:p>
        </w:tc>
        <w:tc>
          <w:tcPr>
            <w:tcW w:w="6203" w:type="dxa"/>
          </w:tcPr>
          <w:p w14:paraId="0CD91418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Emberi mulasztás. Egyéb emberi </w:t>
            </w:r>
            <w:proofErr w:type="gramStart"/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hiba  a</w:t>
            </w:r>
            <w:proofErr w:type="gramEnd"/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 megbízónál.</w:t>
            </w:r>
          </w:p>
          <w:p w14:paraId="7EE4A133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1ACFCF56" w14:textId="77777777" w:rsidTr="004C79C8">
        <w:tc>
          <w:tcPr>
            <w:tcW w:w="3085" w:type="dxa"/>
          </w:tcPr>
          <w:p w14:paraId="0D7C9364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4K</w:t>
            </w:r>
          </w:p>
        </w:tc>
        <w:tc>
          <w:tcPr>
            <w:tcW w:w="6203" w:type="dxa"/>
          </w:tcPr>
          <w:p w14:paraId="7F2F1A79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Technikai probléma/</w:t>
            </w:r>
            <w:proofErr w:type="gramStart"/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hiba  a</w:t>
            </w:r>
            <w:proofErr w:type="gramEnd"/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 klíringtagnál.</w:t>
            </w:r>
          </w:p>
          <w:p w14:paraId="4D17882C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7093414C" w14:textId="77777777" w:rsidTr="004C79C8">
        <w:tc>
          <w:tcPr>
            <w:tcW w:w="3085" w:type="dxa"/>
          </w:tcPr>
          <w:p w14:paraId="3151D76E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4A</w:t>
            </w:r>
          </w:p>
        </w:tc>
        <w:tc>
          <w:tcPr>
            <w:tcW w:w="6203" w:type="dxa"/>
          </w:tcPr>
          <w:p w14:paraId="2BC271DA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Technikai probléma/hiba az alklíringtagnál.</w:t>
            </w:r>
          </w:p>
          <w:p w14:paraId="5D967855" w14:textId="77777777" w:rsidR="004C79C8" w:rsidRPr="003159D6" w:rsidRDefault="004C79C8" w:rsidP="004465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7BA6F235" w14:textId="77777777" w:rsidTr="004C79C8">
        <w:tc>
          <w:tcPr>
            <w:tcW w:w="3085" w:type="dxa"/>
          </w:tcPr>
          <w:p w14:paraId="5C3CFA71" w14:textId="77777777" w:rsidR="004C79C8" w:rsidRPr="003159D6" w:rsidRDefault="004465F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4M</w:t>
            </w:r>
          </w:p>
        </w:tc>
        <w:tc>
          <w:tcPr>
            <w:tcW w:w="6203" w:type="dxa"/>
          </w:tcPr>
          <w:p w14:paraId="2A60A861" w14:textId="77777777" w:rsidR="004465F6" w:rsidRPr="003159D6" w:rsidRDefault="004465F6" w:rsidP="00446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Technikai probléma/hiba a megbízónál.</w:t>
            </w:r>
          </w:p>
          <w:p w14:paraId="59285738" w14:textId="77777777" w:rsidR="004C79C8" w:rsidRPr="003159D6" w:rsidRDefault="004C79C8" w:rsidP="004465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00268478" w14:textId="77777777" w:rsidTr="004C79C8">
        <w:tc>
          <w:tcPr>
            <w:tcW w:w="3085" w:type="dxa"/>
          </w:tcPr>
          <w:p w14:paraId="4EA6C68D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5K</w:t>
            </w:r>
          </w:p>
        </w:tc>
        <w:tc>
          <w:tcPr>
            <w:tcW w:w="6203" w:type="dxa"/>
          </w:tcPr>
          <w:p w14:paraId="6F1BED41" w14:textId="77777777" w:rsidR="00FD3CFC" w:rsidRPr="003159D6" w:rsidRDefault="00FD3CFC" w:rsidP="00FD3C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Egyéb külső fizikai infrastruktúrát érintő technikai probléma/hiba (pl. kommunikáció, energiaellátás, stb) a klíringtagnál.</w:t>
            </w:r>
          </w:p>
          <w:p w14:paraId="1D69D53F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042D695E" w14:textId="77777777" w:rsidTr="004C79C8">
        <w:tc>
          <w:tcPr>
            <w:tcW w:w="3085" w:type="dxa"/>
          </w:tcPr>
          <w:p w14:paraId="60B49402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5A</w:t>
            </w:r>
          </w:p>
        </w:tc>
        <w:tc>
          <w:tcPr>
            <w:tcW w:w="6203" w:type="dxa"/>
          </w:tcPr>
          <w:p w14:paraId="0A9EF536" w14:textId="77777777" w:rsidR="00FD3CFC" w:rsidRPr="003159D6" w:rsidRDefault="00FD3CFC" w:rsidP="00FD3C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Egyéb külső fizikai infrastruktúrát érintő technikai probléma/hiba (pl. kommunikáció, energiaellátás, </w:t>
            </w:r>
            <w:proofErr w:type="gramStart"/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stb)  az</w:t>
            </w:r>
            <w:proofErr w:type="gramEnd"/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 alklíringtagnál.</w:t>
            </w:r>
          </w:p>
          <w:p w14:paraId="0F31CA5F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4F778460" w14:textId="77777777" w:rsidTr="004C79C8">
        <w:tc>
          <w:tcPr>
            <w:tcW w:w="3085" w:type="dxa"/>
          </w:tcPr>
          <w:p w14:paraId="5D30003B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5M</w:t>
            </w:r>
          </w:p>
        </w:tc>
        <w:tc>
          <w:tcPr>
            <w:tcW w:w="6203" w:type="dxa"/>
          </w:tcPr>
          <w:p w14:paraId="1585C368" w14:textId="77777777" w:rsidR="00FD3CFC" w:rsidRPr="003159D6" w:rsidRDefault="00FD3CFC" w:rsidP="00FD3C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Egyéb külső fizikai infrastruktúrát érintő technikai probléma/hiba (pl. kommunikáció, energiaellátás, </w:t>
            </w:r>
            <w:proofErr w:type="gramStart"/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stb)  a</w:t>
            </w:r>
            <w:proofErr w:type="gramEnd"/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 megbízónál.</w:t>
            </w:r>
          </w:p>
          <w:p w14:paraId="47A63CCE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20E5DD76" w14:textId="77777777" w:rsidTr="004C79C8">
        <w:tc>
          <w:tcPr>
            <w:tcW w:w="3085" w:type="dxa"/>
          </w:tcPr>
          <w:p w14:paraId="371E330A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lastRenderedPageBreak/>
              <w:t>6K</w:t>
            </w:r>
          </w:p>
        </w:tc>
        <w:tc>
          <w:tcPr>
            <w:tcW w:w="6203" w:type="dxa"/>
          </w:tcPr>
          <w:p w14:paraId="1C98CA25" w14:textId="77777777" w:rsidR="00804617" w:rsidRPr="003159D6" w:rsidRDefault="00804617" w:rsidP="00804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Közvetítő pénzügyi intézmény (letétkezelő, számlavezető bank) hibája értékpapír/pénz/transzfer/tranzakció során a klíringtagnál (Pl. a tranzakció nem történt meg, vagy számottevően késik).</w:t>
            </w:r>
          </w:p>
          <w:p w14:paraId="2C8FBA2B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71D89608" w14:textId="77777777" w:rsidTr="004C79C8">
        <w:tc>
          <w:tcPr>
            <w:tcW w:w="3085" w:type="dxa"/>
          </w:tcPr>
          <w:p w14:paraId="2D6DC98A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6A</w:t>
            </w:r>
          </w:p>
        </w:tc>
        <w:tc>
          <w:tcPr>
            <w:tcW w:w="6203" w:type="dxa"/>
          </w:tcPr>
          <w:p w14:paraId="67D98C85" w14:textId="77777777" w:rsidR="00804617" w:rsidRPr="003159D6" w:rsidRDefault="00804617" w:rsidP="00804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Közvetítő pénzügyi intézmény (letétkezelő, számlavezető bank) hibája értékpapír/pénz/transzfer/tranzakció során az alklíringtagnál (Pl. a tranzakció nem történt meg, vagy számottevően késik).</w:t>
            </w:r>
          </w:p>
          <w:p w14:paraId="1FF0BEE8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36096F6B" w14:textId="77777777" w:rsidTr="004C79C8">
        <w:tc>
          <w:tcPr>
            <w:tcW w:w="3085" w:type="dxa"/>
          </w:tcPr>
          <w:p w14:paraId="1D00A340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6M</w:t>
            </w:r>
          </w:p>
        </w:tc>
        <w:tc>
          <w:tcPr>
            <w:tcW w:w="6203" w:type="dxa"/>
          </w:tcPr>
          <w:p w14:paraId="3C8388EB" w14:textId="77777777" w:rsidR="00804617" w:rsidRPr="003159D6" w:rsidRDefault="00804617" w:rsidP="00804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Közvetítő pénzügyi intézmény (letétkezelő, számlavezető bank) hibája értékpapír/pénz/transzfer/tranzakció során a megbízónál (Pl. a tranzakció nem történt meg, vagy számottevően késik).</w:t>
            </w:r>
          </w:p>
          <w:p w14:paraId="1D2881D4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337BE263" w14:textId="77777777" w:rsidTr="004C79C8">
        <w:tc>
          <w:tcPr>
            <w:tcW w:w="3085" w:type="dxa"/>
          </w:tcPr>
          <w:p w14:paraId="230427B3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7K</w:t>
            </w:r>
          </w:p>
        </w:tc>
        <w:tc>
          <w:tcPr>
            <w:tcW w:w="6203" w:type="dxa"/>
          </w:tcPr>
          <w:p w14:paraId="7173D0F8" w14:textId="77777777" w:rsidR="00804617" w:rsidRPr="003159D6" w:rsidRDefault="00804617" w:rsidP="00804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Egyéb közvetítő intézmény (Pl. tőkepiaci </w:t>
            </w:r>
            <w:r w:rsidR="0001740C" w:rsidRPr="003159D6">
              <w:rPr>
                <w:rFonts w:ascii="Calibri" w:hAnsi="Calibri"/>
                <w:color w:val="000000"/>
                <w:sz w:val="22"/>
                <w:szCs w:val="22"/>
              </w:rPr>
              <w:t>infrastrukturális</w:t>
            </w: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 intézmény, CSD, CCP) hibája a klíringtagnál.</w:t>
            </w:r>
          </w:p>
          <w:p w14:paraId="0324BD39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7E1B19E2" w14:textId="77777777" w:rsidTr="004C79C8">
        <w:tc>
          <w:tcPr>
            <w:tcW w:w="3085" w:type="dxa"/>
          </w:tcPr>
          <w:p w14:paraId="32A8D007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7A</w:t>
            </w:r>
          </w:p>
        </w:tc>
        <w:tc>
          <w:tcPr>
            <w:tcW w:w="6203" w:type="dxa"/>
          </w:tcPr>
          <w:p w14:paraId="114161C8" w14:textId="77777777" w:rsidR="00804617" w:rsidRPr="003159D6" w:rsidRDefault="00804617" w:rsidP="00804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Egyéb közvetítő intézmény (Pl. tőkepiaci </w:t>
            </w:r>
            <w:r w:rsidR="0001740C" w:rsidRPr="003159D6">
              <w:rPr>
                <w:rFonts w:ascii="Calibri" w:hAnsi="Calibri"/>
                <w:color w:val="000000"/>
                <w:sz w:val="22"/>
                <w:szCs w:val="22"/>
              </w:rPr>
              <w:t>infrastrukturális</w:t>
            </w: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 intézmény, CSD, CCP) hibája az alklíringtagnál.</w:t>
            </w:r>
          </w:p>
          <w:p w14:paraId="1450E2D7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5B50171A" w14:textId="77777777" w:rsidTr="004C79C8">
        <w:tc>
          <w:tcPr>
            <w:tcW w:w="3085" w:type="dxa"/>
          </w:tcPr>
          <w:p w14:paraId="70BCF3C0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7M</w:t>
            </w:r>
          </w:p>
        </w:tc>
        <w:tc>
          <w:tcPr>
            <w:tcW w:w="6203" w:type="dxa"/>
          </w:tcPr>
          <w:p w14:paraId="1BE0084F" w14:textId="77777777" w:rsidR="00804617" w:rsidRPr="003159D6" w:rsidRDefault="00804617" w:rsidP="00804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Egyéb közvetítő intézmény (Pl. tőkepiaci </w:t>
            </w:r>
            <w:r w:rsidR="0001740C" w:rsidRPr="003159D6">
              <w:rPr>
                <w:rFonts w:ascii="Calibri" w:hAnsi="Calibri"/>
                <w:color w:val="000000"/>
                <w:sz w:val="22"/>
                <w:szCs w:val="22"/>
              </w:rPr>
              <w:t>infrastrukturális</w:t>
            </w: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 xml:space="preserve"> intézmény, CSD, CCP) hibája a megbízónál.</w:t>
            </w:r>
          </w:p>
          <w:p w14:paraId="7CAB8667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135E4568" w14:textId="77777777" w:rsidTr="004C79C8">
        <w:tc>
          <w:tcPr>
            <w:tcW w:w="3085" w:type="dxa"/>
          </w:tcPr>
          <w:p w14:paraId="2A9319B0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8M</w:t>
            </w:r>
          </w:p>
        </w:tc>
        <w:tc>
          <w:tcPr>
            <w:tcW w:w="6203" w:type="dxa"/>
          </w:tcPr>
          <w:p w14:paraId="684D3539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Saját megbízó nem teljesítése.</w:t>
            </w:r>
          </w:p>
          <w:p w14:paraId="74FFC610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3A207516" w14:textId="77777777" w:rsidTr="004C79C8">
        <w:tc>
          <w:tcPr>
            <w:tcW w:w="3085" w:type="dxa"/>
          </w:tcPr>
          <w:p w14:paraId="22996858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8A</w:t>
            </w:r>
          </w:p>
        </w:tc>
        <w:tc>
          <w:tcPr>
            <w:tcW w:w="6203" w:type="dxa"/>
          </w:tcPr>
          <w:p w14:paraId="7244CF55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Saját alklíringtag nem teljesítése.</w:t>
            </w:r>
          </w:p>
          <w:p w14:paraId="54D2E823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5C82C7BB" w14:textId="77777777" w:rsidTr="004C79C8">
        <w:tc>
          <w:tcPr>
            <w:tcW w:w="3085" w:type="dxa"/>
          </w:tcPr>
          <w:p w14:paraId="0A3895D3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9K</w:t>
            </w:r>
          </w:p>
        </w:tc>
        <w:tc>
          <w:tcPr>
            <w:tcW w:w="6203" w:type="dxa"/>
          </w:tcPr>
          <w:p w14:paraId="37D88869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Egyéb partner OTC nem teljesítése a klíringtag irányában.</w:t>
            </w:r>
          </w:p>
          <w:p w14:paraId="08F5E5EF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24AB4256" w14:textId="77777777" w:rsidTr="004C79C8">
        <w:tc>
          <w:tcPr>
            <w:tcW w:w="3085" w:type="dxa"/>
          </w:tcPr>
          <w:p w14:paraId="20353CD5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9A</w:t>
            </w:r>
          </w:p>
        </w:tc>
        <w:tc>
          <w:tcPr>
            <w:tcW w:w="6203" w:type="dxa"/>
          </w:tcPr>
          <w:p w14:paraId="356B806F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Egyéb partner OTC nem teljesítése a klíringtag alklíringtagja irányában.</w:t>
            </w:r>
          </w:p>
          <w:p w14:paraId="782AFFFB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2C8DE452" w14:textId="77777777" w:rsidTr="004C79C8">
        <w:tc>
          <w:tcPr>
            <w:tcW w:w="3085" w:type="dxa"/>
          </w:tcPr>
          <w:p w14:paraId="591CA459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9M</w:t>
            </w:r>
          </w:p>
        </w:tc>
        <w:tc>
          <w:tcPr>
            <w:tcW w:w="6203" w:type="dxa"/>
          </w:tcPr>
          <w:p w14:paraId="3AD9D2A2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Egyéb partner OTC nem teljesítése a klíringtag megbízója irányában.</w:t>
            </w:r>
          </w:p>
          <w:p w14:paraId="517264B2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1FFBCE5B" w14:textId="77777777" w:rsidTr="004C79C8">
        <w:tc>
          <w:tcPr>
            <w:tcW w:w="3085" w:type="dxa"/>
          </w:tcPr>
          <w:p w14:paraId="5A7CE798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10K</w:t>
            </w:r>
          </w:p>
        </w:tc>
        <w:tc>
          <w:tcPr>
            <w:tcW w:w="6203" w:type="dxa"/>
          </w:tcPr>
          <w:p w14:paraId="04CD88D7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Egyéb partner más szervezett piacon történő nem teljesítése a klíringtag irányában.</w:t>
            </w:r>
          </w:p>
          <w:p w14:paraId="5C0752AE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31009F12" w14:textId="77777777" w:rsidTr="004C79C8">
        <w:tc>
          <w:tcPr>
            <w:tcW w:w="3085" w:type="dxa"/>
          </w:tcPr>
          <w:p w14:paraId="1A28372D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10A</w:t>
            </w:r>
          </w:p>
        </w:tc>
        <w:tc>
          <w:tcPr>
            <w:tcW w:w="6203" w:type="dxa"/>
          </w:tcPr>
          <w:p w14:paraId="13D98315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Egyéb partner más szervezett piacon történő nem teljesítése a klíringtag alklíringtagja irányában.</w:t>
            </w:r>
          </w:p>
          <w:p w14:paraId="1A8665EB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3D2C06BA" w14:textId="77777777" w:rsidTr="004C79C8">
        <w:tc>
          <w:tcPr>
            <w:tcW w:w="3085" w:type="dxa"/>
          </w:tcPr>
          <w:p w14:paraId="7FE33FF0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10M</w:t>
            </w:r>
          </w:p>
        </w:tc>
        <w:tc>
          <w:tcPr>
            <w:tcW w:w="6203" w:type="dxa"/>
          </w:tcPr>
          <w:p w14:paraId="4C18E88D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Egyéb partner más szervezett piacon történő nem teljesítése a klíringtag megbízója irányában.</w:t>
            </w:r>
          </w:p>
          <w:p w14:paraId="729E478E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5690199C" w14:textId="77777777" w:rsidTr="004C79C8">
        <w:tc>
          <w:tcPr>
            <w:tcW w:w="3085" w:type="dxa"/>
          </w:tcPr>
          <w:p w14:paraId="5D0AD606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11K</w:t>
            </w:r>
          </w:p>
        </w:tc>
        <w:tc>
          <w:tcPr>
            <w:tcW w:w="6203" w:type="dxa"/>
          </w:tcPr>
          <w:p w14:paraId="03C196D3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Más klíringtag korábbi értékpapír nem teljesítése miatt a klíringtag vétlen félként kiválasztásra került és nem tudott teljesíteni.</w:t>
            </w:r>
          </w:p>
          <w:p w14:paraId="34C3CCAF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588F9999" w14:textId="77777777" w:rsidTr="004C79C8">
        <w:tc>
          <w:tcPr>
            <w:tcW w:w="3085" w:type="dxa"/>
          </w:tcPr>
          <w:p w14:paraId="71334CD0" w14:textId="77777777" w:rsidR="004C79C8" w:rsidRPr="003159D6" w:rsidRDefault="005C2B06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12K</w:t>
            </w:r>
          </w:p>
        </w:tc>
        <w:tc>
          <w:tcPr>
            <w:tcW w:w="6203" w:type="dxa"/>
          </w:tcPr>
          <w:p w14:paraId="5816AAEB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Pénzügyi likviditási problémák a klíringtagnál.</w:t>
            </w:r>
          </w:p>
          <w:p w14:paraId="78A7CDD0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3E5FF537" w14:textId="77777777" w:rsidTr="004C79C8">
        <w:tc>
          <w:tcPr>
            <w:tcW w:w="3085" w:type="dxa"/>
          </w:tcPr>
          <w:p w14:paraId="1804784C" w14:textId="77777777" w:rsidR="004C79C8" w:rsidRPr="003159D6" w:rsidRDefault="00FD3CFC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12A</w:t>
            </w:r>
          </w:p>
        </w:tc>
        <w:tc>
          <w:tcPr>
            <w:tcW w:w="6203" w:type="dxa"/>
          </w:tcPr>
          <w:p w14:paraId="7E87BCCB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Pénzügyi likviditási problémák az alklíringtagnál.</w:t>
            </w:r>
          </w:p>
          <w:p w14:paraId="3862B900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46394C08" w14:textId="77777777" w:rsidTr="004C79C8">
        <w:tc>
          <w:tcPr>
            <w:tcW w:w="3085" w:type="dxa"/>
          </w:tcPr>
          <w:p w14:paraId="024F0C03" w14:textId="77777777" w:rsidR="004C79C8" w:rsidRPr="003159D6" w:rsidRDefault="00FD3CFC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lastRenderedPageBreak/>
              <w:t>12M</w:t>
            </w:r>
          </w:p>
        </w:tc>
        <w:tc>
          <w:tcPr>
            <w:tcW w:w="6203" w:type="dxa"/>
          </w:tcPr>
          <w:p w14:paraId="2D8C7814" w14:textId="77777777" w:rsidR="0001740C" w:rsidRPr="003159D6" w:rsidRDefault="0001740C" w:rsidP="00017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Pénzügyi likviditási problémák a megbízónál.</w:t>
            </w:r>
          </w:p>
          <w:p w14:paraId="00E75876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35951256" w14:textId="77777777" w:rsidTr="004C79C8">
        <w:tc>
          <w:tcPr>
            <w:tcW w:w="3085" w:type="dxa"/>
          </w:tcPr>
          <w:p w14:paraId="1F26AC58" w14:textId="77777777" w:rsidR="004C79C8" w:rsidRPr="003159D6" w:rsidRDefault="00FD3CFC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13K</w:t>
            </w:r>
          </w:p>
        </w:tc>
        <w:tc>
          <w:tcPr>
            <w:tcW w:w="6203" w:type="dxa"/>
          </w:tcPr>
          <w:p w14:paraId="29AE7E51" w14:textId="77777777" w:rsidR="00585E4B" w:rsidRPr="003159D6" w:rsidRDefault="00585E4B" w:rsidP="00585E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A klíringtag fizetést korlátozó eljárás alá került.</w:t>
            </w:r>
          </w:p>
          <w:p w14:paraId="2630B4CE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6F063A03" w14:textId="77777777" w:rsidTr="004C79C8">
        <w:tc>
          <w:tcPr>
            <w:tcW w:w="3085" w:type="dxa"/>
          </w:tcPr>
          <w:p w14:paraId="32ED3C5E" w14:textId="77777777" w:rsidR="004C79C8" w:rsidRPr="003159D6" w:rsidRDefault="00FD3CFC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13A</w:t>
            </w:r>
          </w:p>
        </w:tc>
        <w:tc>
          <w:tcPr>
            <w:tcW w:w="6203" w:type="dxa"/>
          </w:tcPr>
          <w:p w14:paraId="5231B4CB" w14:textId="77777777" w:rsidR="00585E4B" w:rsidRPr="003159D6" w:rsidRDefault="00585E4B" w:rsidP="00585E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Az alklíringtag fizetést korlátozó eljárás alá került.</w:t>
            </w:r>
          </w:p>
          <w:p w14:paraId="57F1B6FF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3A14E546" w14:textId="77777777" w:rsidTr="004C79C8">
        <w:tc>
          <w:tcPr>
            <w:tcW w:w="3085" w:type="dxa"/>
          </w:tcPr>
          <w:p w14:paraId="5CEC7C13" w14:textId="77777777" w:rsidR="004C79C8" w:rsidRPr="003159D6" w:rsidRDefault="00FD3CFC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13M</w:t>
            </w:r>
          </w:p>
        </w:tc>
        <w:tc>
          <w:tcPr>
            <w:tcW w:w="6203" w:type="dxa"/>
          </w:tcPr>
          <w:p w14:paraId="7760CFD2" w14:textId="77777777" w:rsidR="00585E4B" w:rsidRPr="003159D6" w:rsidRDefault="00585E4B" w:rsidP="00585E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A megbízó fizetést korlátozó eljárás alá került.</w:t>
            </w:r>
          </w:p>
          <w:p w14:paraId="5811B335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9C8" w:rsidRPr="003159D6" w14:paraId="1BB2DAC2" w14:textId="77777777" w:rsidTr="004C79C8">
        <w:tc>
          <w:tcPr>
            <w:tcW w:w="3085" w:type="dxa"/>
          </w:tcPr>
          <w:p w14:paraId="4EAC9348" w14:textId="77777777" w:rsidR="004C79C8" w:rsidRPr="003159D6" w:rsidRDefault="00FD3CFC" w:rsidP="004C79C8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14K</w:t>
            </w:r>
          </w:p>
        </w:tc>
        <w:tc>
          <w:tcPr>
            <w:tcW w:w="6203" w:type="dxa"/>
          </w:tcPr>
          <w:p w14:paraId="4D9B1DBA" w14:textId="77777777" w:rsidR="00585E4B" w:rsidRPr="003159D6" w:rsidRDefault="00585E4B" w:rsidP="00585E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D6">
              <w:rPr>
                <w:rFonts w:ascii="Calibri" w:hAnsi="Calibri"/>
                <w:color w:val="000000"/>
                <w:sz w:val="22"/>
                <w:szCs w:val="22"/>
              </w:rPr>
              <w:t>A BÉT a piacon külföldön kötött értékpapír fedezeti ügyletben a külföldi partner nem teljesített.</w:t>
            </w:r>
          </w:p>
          <w:p w14:paraId="52D049FA" w14:textId="77777777" w:rsidR="004C79C8" w:rsidRPr="003159D6" w:rsidRDefault="004C79C8" w:rsidP="004C79C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7EFD46" w14:textId="77777777" w:rsidR="006F1627" w:rsidRPr="003159D6" w:rsidRDefault="006F1627" w:rsidP="006F1627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</w:p>
    <w:p w14:paraId="1DC73422" w14:textId="77777777" w:rsidR="004C79C8" w:rsidRPr="003159D6" w:rsidRDefault="006F1627" w:rsidP="006F1627">
      <w:pPr>
        <w:pStyle w:val="Listaszerbekezds"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04. tábla (Nem-teljesítések) m) (A nem-teljesítés miatti biztosíték felhasználás), n) oszlop (A nem-teljesítés miatti kényszerintézkedés),</w:t>
      </w:r>
    </w:p>
    <w:p w14:paraId="7E27BDB0" w14:textId="77777777" w:rsidR="006F1627" w:rsidRPr="003159D6" w:rsidRDefault="006F1627" w:rsidP="006F1627">
      <w:pPr>
        <w:pStyle w:val="Listaszerbekezds"/>
        <w:keepNext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05. tábla (Biztosíték-felhasználás) i) oszlop (Felhasználást követő biztosítékképzési kötelezettség teljesítése),</w:t>
      </w:r>
    </w:p>
    <w:p w14:paraId="55A4F1C3" w14:textId="77777777" w:rsidR="006F1627" w:rsidRPr="003159D6" w:rsidRDefault="006F1627" w:rsidP="006F1627">
      <w:pPr>
        <w:pStyle w:val="Listaszerbekezds"/>
        <w:keepNext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>06. tábla (Eseti felvigyázói értesítések) f) oszlop (Kényszerintézkedés sikeres volt):</w:t>
      </w:r>
    </w:p>
    <w:p w14:paraId="33DBA42D" w14:textId="77777777" w:rsidR="006F1627" w:rsidRPr="003159D6" w:rsidRDefault="006F1627" w:rsidP="006F1627">
      <w:pPr>
        <w:pStyle w:val="Listaszerbekezds"/>
        <w:keepNext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6F1627" w:rsidRPr="003159D6" w14:paraId="78841629" w14:textId="77777777" w:rsidTr="00176619">
        <w:tc>
          <w:tcPr>
            <w:tcW w:w="3085" w:type="dxa"/>
          </w:tcPr>
          <w:p w14:paraId="0C362020" w14:textId="77777777" w:rsidR="006F1627" w:rsidRPr="003159D6" w:rsidRDefault="006F1627" w:rsidP="00176619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203" w:type="dxa"/>
          </w:tcPr>
          <w:p w14:paraId="137B33EF" w14:textId="77777777" w:rsidR="006F1627" w:rsidRPr="003159D6" w:rsidRDefault="006F1627" w:rsidP="00176619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igen</w:t>
            </w:r>
          </w:p>
        </w:tc>
      </w:tr>
      <w:tr w:rsidR="006F1627" w:rsidRPr="003159D6" w14:paraId="2448E974" w14:textId="77777777" w:rsidTr="00176619">
        <w:tc>
          <w:tcPr>
            <w:tcW w:w="3085" w:type="dxa"/>
          </w:tcPr>
          <w:p w14:paraId="7E5327E4" w14:textId="77777777" w:rsidR="006F1627" w:rsidRPr="003159D6" w:rsidRDefault="006F1627" w:rsidP="00176619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203" w:type="dxa"/>
          </w:tcPr>
          <w:p w14:paraId="572E3F8D" w14:textId="77777777" w:rsidR="006F1627" w:rsidRPr="003159D6" w:rsidRDefault="006F1627" w:rsidP="00176619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nem</w:t>
            </w:r>
          </w:p>
        </w:tc>
      </w:tr>
    </w:tbl>
    <w:p w14:paraId="1C30C9D4" w14:textId="77777777" w:rsidR="006F1627" w:rsidRPr="003159D6" w:rsidRDefault="006F1627" w:rsidP="00927CBC">
      <w:pPr>
        <w:pStyle w:val="Listaszerbekezds"/>
        <w:tabs>
          <w:tab w:val="left" w:pos="0"/>
        </w:tabs>
        <w:ind w:left="357"/>
        <w:contextualSpacing w:val="0"/>
        <w:rPr>
          <w:rFonts w:ascii="Calibri" w:hAnsi="Calibri"/>
          <w:sz w:val="22"/>
          <w:szCs w:val="22"/>
        </w:rPr>
      </w:pPr>
    </w:p>
    <w:p w14:paraId="16BB96D2" w14:textId="77777777" w:rsidR="006F1627" w:rsidRPr="003159D6" w:rsidRDefault="006F1627" w:rsidP="00927CBC">
      <w:pPr>
        <w:pStyle w:val="Listaszerbekezds"/>
        <w:tabs>
          <w:tab w:val="left" w:pos="0"/>
        </w:tabs>
        <w:ind w:left="357"/>
        <w:contextualSpacing w:val="0"/>
        <w:rPr>
          <w:rFonts w:ascii="Calibri" w:hAnsi="Calibri"/>
          <w:sz w:val="22"/>
          <w:szCs w:val="22"/>
        </w:rPr>
      </w:pPr>
    </w:p>
    <w:p w14:paraId="3595B0BC" w14:textId="77777777" w:rsidR="00345493" w:rsidRPr="003159D6" w:rsidRDefault="00345493" w:rsidP="00927CBC">
      <w:pPr>
        <w:pStyle w:val="Listaszerbekezds"/>
        <w:keepNext/>
        <w:tabs>
          <w:tab w:val="left" w:pos="0"/>
        </w:tabs>
        <w:ind w:left="0"/>
        <w:contextualSpacing w:val="0"/>
        <w:rPr>
          <w:rFonts w:ascii="Calibri" w:hAnsi="Calibri"/>
          <w:sz w:val="22"/>
          <w:szCs w:val="22"/>
        </w:rPr>
      </w:pPr>
      <w:r w:rsidRPr="003159D6">
        <w:rPr>
          <w:rFonts w:ascii="Calibri" w:hAnsi="Calibri"/>
          <w:sz w:val="22"/>
          <w:szCs w:val="22"/>
        </w:rPr>
        <w:t xml:space="preserve">05. tábla (Biztosíték-felhasználás) </w:t>
      </w:r>
      <w:r w:rsidR="000061DD" w:rsidRPr="003159D6">
        <w:rPr>
          <w:rFonts w:ascii="Calibri" w:hAnsi="Calibri"/>
          <w:sz w:val="22"/>
          <w:szCs w:val="22"/>
        </w:rPr>
        <w:t>d</w:t>
      </w:r>
      <w:r w:rsidRPr="003159D6">
        <w:rPr>
          <w:rFonts w:ascii="Calibri" w:hAnsi="Calibri"/>
          <w:sz w:val="22"/>
          <w:szCs w:val="22"/>
        </w:rPr>
        <w:t>) oszlop (</w:t>
      </w:r>
      <w:r w:rsidR="000061DD" w:rsidRPr="003159D6">
        <w:rPr>
          <w:rFonts w:ascii="Calibri" w:hAnsi="Calibri"/>
          <w:sz w:val="22"/>
          <w:szCs w:val="22"/>
        </w:rPr>
        <w:t>Biztosíték felhasználásának oka)</w:t>
      </w:r>
      <w:r w:rsidRPr="003159D6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0061DD" w:rsidRPr="003159D6" w14:paraId="1DFFCF4A" w14:textId="77777777" w:rsidTr="000061DD">
        <w:tc>
          <w:tcPr>
            <w:tcW w:w="3085" w:type="dxa"/>
          </w:tcPr>
          <w:p w14:paraId="4AA9E9D9" w14:textId="77777777" w:rsidR="000061DD" w:rsidRPr="003159D6" w:rsidRDefault="000061DD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6203" w:type="dxa"/>
          </w:tcPr>
          <w:p w14:paraId="737D0398" w14:textId="77777777" w:rsidR="000061DD" w:rsidRPr="003159D6" w:rsidRDefault="000061DD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nem-teljesítés</w:t>
            </w:r>
          </w:p>
        </w:tc>
      </w:tr>
      <w:tr w:rsidR="000061DD" w:rsidRPr="00A12C9B" w14:paraId="090414A5" w14:textId="77777777" w:rsidTr="000061DD">
        <w:tc>
          <w:tcPr>
            <w:tcW w:w="3085" w:type="dxa"/>
          </w:tcPr>
          <w:p w14:paraId="79C0011A" w14:textId="77777777" w:rsidR="000061DD" w:rsidRPr="003159D6" w:rsidRDefault="000061DD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6203" w:type="dxa"/>
          </w:tcPr>
          <w:p w14:paraId="55F73DA0" w14:textId="77777777" w:rsidR="000061DD" w:rsidRPr="00A12C9B" w:rsidRDefault="000061DD" w:rsidP="000061DD">
            <w:pPr>
              <w:rPr>
                <w:rFonts w:ascii="Calibri" w:hAnsi="Calibri"/>
                <w:sz w:val="22"/>
                <w:szCs w:val="22"/>
              </w:rPr>
            </w:pPr>
            <w:r w:rsidRPr="003159D6">
              <w:rPr>
                <w:rFonts w:ascii="Calibri" w:hAnsi="Calibri"/>
                <w:sz w:val="22"/>
                <w:szCs w:val="22"/>
              </w:rPr>
              <w:t>egyéb</w:t>
            </w:r>
          </w:p>
        </w:tc>
      </w:tr>
    </w:tbl>
    <w:p w14:paraId="7C98B888" w14:textId="77777777" w:rsidR="000061DD" w:rsidRPr="00A12C9B" w:rsidRDefault="000061DD" w:rsidP="00345493">
      <w:pPr>
        <w:pStyle w:val="Listaszerbekezds"/>
        <w:keepNext/>
        <w:tabs>
          <w:tab w:val="left" w:pos="0"/>
        </w:tabs>
        <w:spacing w:after="120"/>
        <w:ind w:left="357"/>
        <w:contextualSpacing w:val="0"/>
        <w:rPr>
          <w:rFonts w:ascii="Calibri" w:hAnsi="Calibri"/>
          <w:sz w:val="22"/>
          <w:szCs w:val="22"/>
        </w:rPr>
      </w:pPr>
    </w:p>
    <w:p w14:paraId="09EC3B43" w14:textId="77777777" w:rsidR="002278C9" w:rsidRPr="00A12C9B" w:rsidRDefault="002278C9" w:rsidP="00345493">
      <w:pPr>
        <w:pStyle w:val="Listaszerbekezds"/>
        <w:keepNext/>
        <w:tabs>
          <w:tab w:val="left" w:pos="0"/>
        </w:tabs>
        <w:spacing w:after="120"/>
        <w:ind w:left="357"/>
        <w:contextualSpacing w:val="0"/>
        <w:rPr>
          <w:rFonts w:ascii="Calibri" w:hAnsi="Calibri"/>
          <w:sz w:val="22"/>
          <w:szCs w:val="22"/>
        </w:rPr>
      </w:pPr>
    </w:p>
    <w:p w14:paraId="46AA2493" w14:textId="77777777" w:rsidR="006216A4" w:rsidRPr="00A12C9B" w:rsidRDefault="006216A4" w:rsidP="006216A4">
      <w:pPr>
        <w:pStyle w:val="Listaszerbekezds"/>
        <w:tabs>
          <w:tab w:val="left" w:pos="0"/>
        </w:tabs>
        <w:spacing w:after="120"/>
        <w:ind w:left="357"/>
        <w:contextualSpacing w:val="0"/>
        <w:rPr>
          <w:rFonts w:ascii="Calibri" w:hAnsi="Calibri"/>
          <w:sz w:val="22"/>
          <w:szCs w:val="22"/>
        </w:rPr>
      </w:pPr>
    </w:p>
    <w:p w14:paraId="0849EDD4" w14:textId="77777777" w:rsidR="00D35FA9" w:rsidRPr="00A12C9B" w:rsidRDefault="00D35FA9" w:rsidP="006216A4">
      <w:pPr>
        <w:pStyle w:val="Listaszerbekezds"/>
        <w:tabs>
          <w:tab w:val="left" w:pos="0"/>
        </w:tabs>
        <w:spacing w:after="120"/>
        <w:ind w:left="357"/>
        <w:contextualSpacing w:val="0"/>
        <w:rPr>
          <w:rFonts w:ascii="Calibri" w:hAnsi="Calibri"/>
          <w:sz w:val="22"/>
          <w:szCs w:val="22"/>
        </w:rPr>
      </w:pPr>
    </w:p>
    <w:p w14:paraId="17358A00" w14:textId="77777777" w:rsidR="00DE198C" w:rsidRPr="00A12C9B" w:rsidRDefault="00DE198C">
      <w:pPr>
        <w:rPr>
          <w:rFonts w:ascii="Calibri" w:hAnsi="Calibri"/>
          <w:sz w:val="22"/>
          <w:szCs w:val="22"/>
        </w:rPr>
      </w:pPr>
    </w:p>
    <w:sectPr w:rsidR="00DE198C" w:rsidRPr="00A12C9B" w:rsidSect="00DA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75E7" w14:textId="77777777" w:rsidR="00853640" w:rsidRDefault="00853640" w:rsidP="007450CE">
      <w:r>
        <w:separator/>
      </w:r>
    </w:p>
  </w:endnote>
  <w:endnote w:type="continuationSeparator" w:id="0">
    <w:p w14:paraId="6ABC49CC" w14:textId="77777777" w:rsidR="00853640" w:rsidRDefault="00853640" w:rsidP="0074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ED60" w14:textId="77777777" w:rsidR="00853640" w:rsidRDefault="00853640" w:rsidP="007450CE">
      <w:r>
        <w:separator/>
      </w:r>
    </w:p>
  </w:footnote>
  <w:footnote w:type="continuationSeparator" w:id="0">
    <w:p w14:paraId="2CEE2EDC" w14:textId="77777777" w:rsidR="00853640" w:rsidRDefault="00853640" w:rsidP="0074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8BB"/>
    <w:multiLevelType w:val="hybridMultilevel"/>
    <w:tmpl w:val="322635D6"/>
    <w:lvl w:ilvl="0" w:tplc="8676040A">
      <w:start w:val="1"/>
      <w:numFmt w:val="decimalZero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C13146"/>
    <w:multiLevelType w:val="hybridMultilevel"/>
    <w:tmpl w:val="BB646804"/>
    <w:lvl w:ilvl="0" w:tplc="B7E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52D50"/>
    <w:multiLevelType w:val="hybridMultilevel"/>
    <w:tmpl w:val="322635D6"/>
    <w:lvl w:ilvl="0" w:tplc="86760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2C03"/>
    <w:multiLevelType w:val="hybridMultilevel"/>
    <w:tmpl w:val="322635D6"/>
    <w:lvl w:ilvl="0" w:tplc="86760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178D"/>
    <w:multiLevelType w:val="hybridMultilevel"/>
    <w:tmpl w:val="322635D6"/>
    <w:lvl w:ilvl="0" w:tplc="86760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E26DB"/>
    <w:multiLevelType w:val="hybridMultilevel"/>
    <w:tmpl w:val="322635D6"/>
    <w:lvl w:ilvl="0" w:tplc="86760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B6F"/>
    <w:rsid w:val="000061DD"/>
    <w:rsid w:val="0001740C"/>
    <w:rsid w:val="000233E5"/>
    <w:rsid w:val="00035D72"/>
    <w:rsid w:val="0004529E"/>
    <w:rsid w:val="00053CE0"/>
    <w:rsid w:val="00082D9C"/>
    <w:rsid w:val="000A5757"/>
    <w:rsid w:val="000B5A96"/>
    <w:rsid w:val="000C41AD"/>
    <w:rsid w:val="000E2464"/>
    <w:rsid w:val="001027EA"/>
    <w:rsid w:val="001132E2"/>
    <w:rsid w:val="001171AA"/>
    <w:rsid w:val="00120BD4"/>
    <w:rsid w:val="00123104"/>
    <w:rsid w:val="00164FF7"/>
    <w:rsid w:val="00176619"/>
    <w:rsid w:val="00183507"/>
    <w:rsid w:val="00185A8D"/>
    <w:rsid w:val="001E64BC"/>
    <w:rsid w:val="001F1E95"/>
    <w:rsid w:val="001F1F02"/>
    <w:rsid w:val="001F34B2"/>
    <w:rsid w:val="00212F7C"/>
    <w:rsid w:val="002278C9"/>
    <w:rsid w:val="00237F58"/>
    <w:rsid w:val="002456F3"/>
    <w:rsid w:val="00262821"/>
    <w:rsid w:val="00266C42"/>
    <w:rsid w:val="00273EC9"/>
    <w:rsid w:val="002878A8"/>
    <w:rsid w:val="002975DC"/>
    <w:rsid w:val="002C3768"/>
    <w:rsid w:val="003019C9"/>
    <w:rsid w:val="00306672"/>
    <w:rsid w:val="003159D6"/>
    <w:rsid w:val="00316CDE"/>
    <w:rsid w:val="003417BE"/>
    <w:rsid w:val="00345493"/>
    <w:rsid w:val="003554DF"/>
    <w:rsid w:val="003576B5"/>
    <w:rsid w:val="003649B4"/>
    <w:rsid w:val="00364DFB"/>
    <w:rsid w:val="00380E9D"/>
    <w:rsid w:val="00383A2F"/>
    <w:rsid w:val="003A1688"/>
    <w:rsid w:val="003C44CE"/>
    <w:rsid w:val="003D11B3"/>
    <w:rsid w:val="003E5BC2"/>
    <w:rsid w:val="00436786"/>
    <w:rsid w:val="004465F6"/>
    <w:rsid w:val="00446FA7"/>
    <w:rsid w:val="004657A3"/>
    <w:rsid w:val="00471456"/>
    <w:rsid w:val="00481AB1"/>
    <w:rsid w:val="004844C8"/>
    <w:rsid w:val="00493A64"/>
    <w:rsid w:val="004A71B7"/>
    <w:rsid w:val="004C79C8"/>
    <w:rsid w:val="005029ED"/>
    <w:rsid w:val="005227D7"/>
    <w:rsid w:val="0056225C"/>
    <w:rsid w:val="005857F6"/>
    <w:rsid w:val="00585E4B"/>
    <w:rsid w:val="00587E11"/>
    <w:rsid w:val="005C2B06"/>
    <w:rsid w:val="005E7F73"/>
    <w:rsid w:val="005F044B"/>
    <w:rsid w:val="006009C2"/>
    <w:rsid w:val="00601A29"/>
    <w:rsid w:val="00614870"/>
    <w:rsid w:val="006206AA"/>
    <w:rsid w:val="00620EA7"/>
    <w:rsid w:val="006216A4"/>
    <w:rsid w:val="00622108"/>
    <w:rsid w:val="00632D00"/>
    <w:rsid w:val="00663B1E"/>
    <w:rsid w:val="00663FB2"/>
    <w:rsid w:val="00667545"/>
    <w:rsid w:val="006765B0"/>
    <w:rsid w:val="00685CA6"/>
    <w:rsid w:val="00694FE0"/>
    <w:rsid w:val="00697103"/>
    <w:rsid w:val="006E3283"/>
    <w:rsid w:val="006F1627"/>
    <w:rsid w:val="007068DA"/>
    <w:rsid w:val="00710F15"/>
    <w:rsid w:val="007450CE"/>
    <w:rsid w:val="007D5EAE"/>
    <w:rsid w:val="007E4483"/>
    <w:rsid w:val="007F2C65"/>
    <w:rsid w:val="00801B7A"/>
    <w:rsid w:val="00804617"/>
    <w:rsid w:val="00810384"/>
    <w:rsid w:val="00844045"/>
    <w:rsid w:val="00853640"/>
    <w:rsid w:val="00857F8A"/>
    <w:rsid w:val="00885589"/>
    <w:rsid w:val="00890C48"/>
    <w:rsid w:val="00890DB1"/>
    <w:rsid w:val="00892ED2"/>
    <w:rsid w:val="00897542"/>
    <w:rsid w:val="008A02A4"/>
    <w:rsid w:val="008B0DE8"/>
    <w:rsid w:val="008C2590"/>
    <w:rsid w:val="008C2683"/>
    <w:rsid w:val="008C7D32"/>
    <w:rsid w:val="008D2048"/>
    <w:rsid w:val="008F5505"/>
    <w:rsid w:val="00927CBC"/>
    <w:rsid w:val="009673BE"/>
    <w:rsid w:val="009E31F0"/>
    <w:rsid w:val="009E3592"/>
    <w:rsid w:val="00A12C9B"/>
    <w:rsid w:val="00A20488"/>
    <w:rsid w:val="00A20BCF"/>
    <w:rsid w:val="00A26C13"/>
    <w:rsid w:val="00A332A0"/>
    <w:rsid w:val="00A3692E"/>
    <w:rsid w:val="00A40665"/>
    <w:rsid w:val="00A4447E"/>
    <w:rsid w:val="00A46398"/>
    <w:rsid w:val="00A502B8"/>
    <w:rsid w:val="00A723A1"/>
    <w:rsid w:val="00A776AD"/>
    <w:rsid w:val="00A8186F"/>
    <w:rsid w:val="00A86405"/>
    <w:rsid w:val="00AA3948"/>
    <w:rsid w:val="00AA6D67"/>
    <w:rsid w:val="00AE27B7"/>
    <w:rsid w:val="00B50B6F"/>
    <w:rsid w:val="00B52B3B"/>
    <w:rsid w:val="00B75A0F"/>
    <w:rsid w:val="00B81ED8"/>
    <w:rsid w:val="00B91794"/>
    <w:rsid w:val="00B97155"/>
    <w:rsid w:val="00BB705A"/>
    <w:rsid w:val="00BC120E"/>
    <w:rsid w:val="00BE4436"/>
    <w:rsid w:val="00BF10D6"/>
    <w:rsid w:val="00C070B7"/>
    <w:rsid w:val="00C0786A"/>
    <w:rsid w:val="00C15E52"/>
    <w:rsid w:val="00C22737"/>
    <w:rsid w:val="00C40615"/>
    <w:rsid w:val="00C40A74"/>
    <w:rsid w:val="00C40AEB"/>
    <w:rsid w:val="00C61E32"/>
    <w:rsid w:val="00C627CC"/>
    <w:rsid w:val="00C64A4E"/>
    <w:rsid w:val="00CA3A8D"/>
    <w:rsid w:val="00CE216F"/>
    <w:rsid w:val="00D14701"/>
    <w:rsid w:val="00D32B49"/>
    <w:rsid w:val="00D35FA9"/>
    <w:rsid w:val="00D45872"/>
    <w:rsid w:val="00D45B57"/>
    <w:rsid w:val="00D54AB1"/>
    <w:rsid w:val="00D74B57"/>
    <w:rsid w:val="00D807B9"/>
    <w:rsid w:val="00D82929"/>
    <w:rsid w:val="00D83E6E"/>
    <w:rsid w:val="00DA3E58"/>
    <w:rsid w:val="00DD4BBA"/>
    <w:rsid w:val="00DE198C"/>
    <w:rsid w:val="00E11CDE"/>
    <w:rsid w:val="00E12B68"/>
    <w:rsid w:val="00E15F52"/>
    <w:rsid w:val="00E16C9C"/>
    <w:rsid w:val="00E23B83"/>
    <w:rsid w:val="00E27962"/>
    <w:rsid w:val="00E33C8A"/>
    <w:rsid w:val="00E379B9"/>
    <w:rsid w:val="00E46974"/>
    <w:rsid w:val="00E71D84"/>
    <w:rsid w:val="00E9380C"/>
    <w:rsid w:val="00E979F9"/>
    <w:rsid w:val="00EC28CD"/>
    <w:rsid w:val="00ED41C0"/>
    <w:rsid w:val="00F12766"/>
    <w:rsid w:val="00F12BB2"/>
    <w:rsid w:val="00F4625E"/>
    <w:rsid w:val="00F62FE1"/>
    <w:rsid w:val="00F67CB5"/>
    <w:rsid w:val="00F67F8D"/>
    <w:rsid w:val="00F72877"/>
    <w:rsid w:val="00F94961"/>
    <w:rsid w:val="00F97C87"/>
    <w:rsid w:val="00FD3CFC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5976A2"/>
  <w15:chartTrackingRefBased/>
  <w15:docId w15:val="{7BE8F519-EFFB-4B32-96D2-157C5E1B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3E5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0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266C42"/>
    <w:pPr>
      <w:ind w:left="720"/>
      <w:contextualSpacing/>
    </w:pPr>
  </w:style>
  <w:style w:type="paragraph" w:styleId="Buborkszveg">
    <w:name w:val="Balloon Text"/>
    <w:basedOn w:val="Norml"/>
    <w:semiHidden/>
    <w:rsid w:val="005F044B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493A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3A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3A6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3CE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53CE0"/>
    <w:rPr>
      <w:b/>
      <w:bCs/>
    </w:rPr>
  </w:style>
  <w:style w:type="paragraph" w:styleId="Vltozat">
    <w:name w:val="Revision"/>
    <w:hidden/>
    <w:uiPriority w:val="99"/>
    <w:semiHidden/>
    <w:rsid w:val="00481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C909-3643-4203-B4E2-F69EE728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7722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Kódlista P03 MNB adatszolgáltatáshoz</vt:lpstr>
      <vt:lpstr>Kódlista P03 MNB adatszolgáltatáshoz</vt:lpstr>
    </vt:vector>
  </TitlesOfParts>
  <Company>Magyar Nemzeti Bank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Kódlista P03 MNB adatszolgáltatáshoz</dc:title>
  <dc:subject/>
  <dc:creator>Lajos Brigitta</dc:creator>
  <cp:keywords/>
  <cp:lastModifiedBy>Nagy-Csaba Brigitta</cp:lastModifiedBy>
  <cp:revision>2</cp:revision>
  <cp:lastPrinted>2012-03-28T09:25:00Z</cp:lastPrinted>
  <dcterms:created xsi:type="dcterms:W3CDTF">2022-04-01T05:50:00Z</dcterms:created>
  <dcterms:modified xsi:type="dcterms:W3CDTF">2022-04-01T05:50:00Z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vargaviv@mnb.hu</vt:lpwstr>
  </property>
  <property fmtid="{D5CDD505-2E9C-101B-9397-08002B2CF9AE}" pid="6" name="MSIP_Label_b0d11092-50c9-4e74-84b5-b1af078dc3d0_SetDate">
    <vt:lpwstr>2018-11-06T13:15:53.8456563+01:00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2027-04-01T05:49:33Z</vt:filetime>
  </property>
  <property fmtid="{D5CDD505-2E9C-101B-9397-08002B2CF9AE}" pid="12" name="Érvényességet beállító">
    <vt:lpwstr>csabab</vt:lpwstr>
  </property>
  <property fmtid="{D5CDD505-2E9C-101B-9397-08002B2CF9AE}" pid="13" name="Érvényességi idő első beállítása">
    <vt:filetime>2022-04-01T05:49:33Z</vt:filetime>
  </property>
</Properties>
</file>