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337F" w14:textId="77777777" w:rsidR="00A774E9" w:rsidRPr="00E51990" w:rsidRDefault="00A774E9" w:rsidP="00A774E9">
      <w:pPr>
        <w:jc w:val="both"/>
        <w:rPr>
          <w:rFonts w:ascii="Calibri" w:hAnsi="Calibri"/>
          <w:b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 xml:space="preserve">MNB azonosító: </w:t>
      </w:r>
      <w:r w:rsidR="0096285B" w:rsidRPr="00E51990">
        <w:rPr>
          <w:rFonts w:ascii="Calibri" w:hAnsi="Calibri"/>
          <w:b/>
          <w:sz w:val="22"/>
          <w:szCs w:val="22"/>
        </w:rPr>
        <w:t>P</w:t>
      </w:r>
      <w:r w:rsidR="00587CC2" w:rsidRPr="00E51990">
        <w:rPr>
          <w:rFonts w:ascii="Calibri" w:hAnsi="Calibri"/>
          <w:b/>
          <w:sz w:val="22"/>
          <w:szCs w:val="22"/>
        </w:rPr>
        <w:t>03</w:t>
      </w:r>
    </w:p>
    <w:p w14:paraId="4A9C4DC7" w14:textId="77777777" w:rsidR="00A774E9" w:rsidRPr="00E51990" w:rsidRDefault="00A774E9" w:rsidP="00A774E9">
      <w:pPr>
        <w:jc w:val="both"/>
        <w:rPr>
          <w:rFonts w:ascii="Calibri" w:hAnsi="Calibri"/>
          <w:b/>
          <w:sz w:val="22"/>
          <w:szCs w:val="22"/>
        </w:rPr>
      </w:pPr>
    </w:p>
    <w:p w14:paraId="69609F6F" w14:textId="77777777" w:rsidR="00917670" w:rsidRPr="00E51990" w:rsidRDefault="00854B74" w:rsidP="00A774E9">
      <w:pPr>
        <w:jc w:val="center"/>
        <w:rPr>
          <w:rFonts w:ascii="Calibri" w:hAnsi="Calibri"/>
          <w:b/>
          <w:sz w:val="22"/>
          <w:szCs w:val="22"/>
        </w:rPr>
      </w:pPr>
      <w:r w:rsidRPr="00E51990">
        <w:rPr>
          <w:rFonts w:ascii="Calibri" w:hAnsi="Calibri"/>
          <w:b/>
          <w:sz w:val="22"/>
          <w:szCs w:val="22"/>
        </w:rPr>
        <w:t>Módszertani</w:t>
      </w:r>
      <w:r w:rsidR="00917670" w:rsidRPr="00E51990">
        <w:rPr>
          <w:rFonts w:ascii="Calibri" w:hAnsi="Calibri"/>
          <w:b/>
          <w:sz w:val="22"/>
          <w:szCs w:val="22"/>
        </w:rPr>
        <w:t xml:space="preserve"> segédlet a P03 jelű</w:t>
      </w:r>
    </w:p>
    <w:p w14:paraId="3AD164DA" w14:textId="77777777" w:rsidR="00A774E9" w:rsidRPr="00E51990" w:rsidRDefault="00F5411D" w:rsidP="00A774E9">
      <w:pPr>
        <w:jc w:val="center"/>
        <w:rPr>
          <w:rFonts w:ascii="Calibri" w:hAnsi="Calibri"/>
          <w:b/>
          <w:sz w:val="22"/>
          <w:szCs w:val="22"/>
        </w:rPr>
      </w:pPr>
      <w:r w:rsidRPr="00E51990">
        <w:rPr>
          <w:rFonts w:ascii="Calibri" w:hAnsi="Calibri"/>
          <w:b/>
          <w:sz w:val="22"/>
          <w:szCs w:val="22"/>
        </w:rPr>
        <w:t>Eseti felvigyázói értesítések</w:t>
      </w:r>
    </w:p>
    <w:p w14:paraId="0E16DEE2" w14:textId="77777777" w:rsidR="00917670" w:rsidRPr="00E51990" w:rsidRDefault="00917670" w:rsidP="00A774E9">
      <w:pPr>
        <w:jc w:val="center"/>
        <w:rPr>
          <w:rFonts w:ascii="Calibri" w:hAnsi="Calibri"/>
          <w:b/>
          <w:sz w:val="22"/>
          <w:szCs w:val="22"/>
        </w:rPr>
      </w:pPr>
      <w:r w:rsidRPr="00E51990">
        <w:rPr>
          <w:rFonts w:ascii="Calibri" w:hAnsi="Calibri"/>
          <w:b/>
          <w:sz w:val="22"/>
          <w:szCs w:val="22"/>
        </w:rPr>
        <w:t>adatszolgáltatás kitöltéséhez</w:t>
      </w:r>
    </w:p>
    <w:p w14:paraId="1E7135DB" w14:textId="77777777" w:rsidR="00A774E9" w:rsidRPr="00E51990" w:rsidRDefault="00A774E9" w:rsidP="00A774E9">
      <w:pPr>
        <w:jc w:val="center"/>
        <w:rPr>
          <w:rFonts w:ascii="Calibri" w:hAnsi="Calibri"/>
          <w:b/>
          <w:sz w:val="22"/>
          <w:szCs w:val="22"/>
        </w:rPr>
      </w:pPr>
    </w:p>
    <w:p w14:paraId="782BDD69" w14:textId="77777777" w:rsidR="00A774E9" w:rsidRPr="00E51990" w:rsidRDefault="00A774E9" w:rsidP="00A774E9">
      <w:pPr>
        <w:jc w:val="center"/>
        <w:rPr>
          <w:rFonts w:ascii="Calibri" w:hAnsi="Calibri"/>
          <w:b/>
          <w:sz w:val="22"/>
          <w:szCs w:val="22"/>
        </w:rPr>
      </w:pPr>
    </w:p>
    <w:p w14:paraId="45D9F097" w14:textId="77777777" w:rsidR="0046301D" w:rsidRPr="00E51990" w:rsidRDefault="0046301D" w:rsidP="0046301D">
      <w:pPr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b/>
          <w:sz w:val="22"/>
          <w:szCs w:val="22"/>
        </w:rPr>
        <w:t>tábla: Azonnali klíring</w:t>
      </w:r>
    </w:p>
    <w:p w14:paraId="54EFBCFA" w14:textId="77777777" w:rsidR="0046301D" w:rsidRPr="00E51990" w:rsidRDefault="00F5411D" w:rsidP="0046301D">
      <w:pPr>
        <w:tabs>
          <w:tab w:val="left" w:pos="284"/>
        </w:tabs>
        <w:ind w:hanging="11"/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 xml:space="preserve">Ebben a táblában kell jelenteni, ha azonnali klíringet rendeltek el. </w:t>
      </w:r>
    </w:p>
    <w:p w14:paraId="0C31A0C9" w14:textId="77777777" w:rsidR="0046301D" w:rsidRPr="00E51990" w:rsidRDefault="0046301D" w:rsidP="0046301D">
      <w:pPr>
        <w:tabs>
          <w:tab w:val="left" w:pos="284"/>
        </w:tabs>
        <w:ind w:hanging="11"/>
        <w:jc w:val="both"/>
        <w:rPr>
          <w:rFonts w:ascii="Calibri" w:hAnsi="Calibri"/>
          <w:sz w:val="22"/>
          <w:szCs w:val="22"/>
        </w:rPr>
      </w:pPr>
    </w:p>
    <w:p w14:paraId="66F1E9F4" w14:textId="77777777" w:rsidR="00A87EC7" w:rsidRPr="00E51990" w:rsidRDefault="00A87EC7" w:rsidP="00A87EC7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 xml:space="preserve">Az adatszolgáltatásban az azonnali klíringet az a) oszlopban egyedi azonosításra alkalmas kóddal kell ellátni a következő formátumban: ééhhnnss, ahol az éé: az adatszolgáltatás évének utolsó két számjegye, a hh: a vonatkozó hónap, az nn: a nap, az ss: az adott napon előforduló azonnali klíringek sorszáma. Amennyiben az adott azonnali klíring alkalmával több termékre történik az azonnali klíring elrendelése, az azonnali klíringet </w:t>
      </w:r>
      <w:r w:rsidR="00711DDB" w:rsidRPr="00E51990">
        <w:rPr>
          <w:rFonts w:ascii="Calibri" w:hAnsi="Calibri"/>
          <w:sz w:val="22"/>
          <w:szCs w:val="22"/>
        </w:rPr>
        <w:t xml:space="preserve">minden érintett termék vonatkozásában </w:t>
      </w:r>
      <w:r w:rsidRPr="00E51990">
        <w:rPr>
          <w:rFonts w:ascii="Calibri" w:hAnsi="Calibri"/>
          <w:sz w:val="22"/>
          <w:szCs w:val="22"/>
        </w:rPr>
        <w:t>ugyanazzal a kóddal, de más</w:t>
      </w:r>
      <w:r w:rsidR="000A78E5" w:rsidRPr="00E51990">
        <w:rPr>
          <w:rFonts w:ascii="Calibri" w:hAnsi="Calibri"/>
          <w:sz w:val="22"/>
          <w:szCs w:val="22"/>
        </w:rPr>
        <w:t>-más</w:t>
      </w:r>
      <w:r w:rsidRPr="00E51990">
        <w:rPr>
          <w:rFonts w:ascii="Calibri" w:hAnsi="Calibri"/>
          <w:sz w:val="22"/>
          <w:szCs w:val="22"/>
        </w:rPr>
        <w:t xml:space="preserve"> termékmegjelöléssel kell jelenteni.</w:t>
      </w:r>
    </w:p>
    <w:p w14:paraId="69A9128D" w14:textId="77777777" w:rsidR="00A87EC7" w:rsidRPr="00E51990" w:rsidRDefault="00A87EC7" w:rsidP="00A87EC7">
      <w:pPr>
        <w:jc w:val="both"/>
        <w:rPr>
          <w:rFonts w:ascii="Calibri" w:hAnsi="Calibri"/>
          <w:sz w:val="22"/>
          <w:szCs w:val="22"/>
        </w:rPr>
      </w:pPr>
    </w:p>
    <w:p w14:paraId="16398E0E" w14:textId="77777777" w:rsidR="00A87EC7" w:rsidRPr="00E51990" w:rsidRDefault="00CE7664" w:rsidP="00A87EC7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 b) oszlopban az azonnali klíring elrendelésének dátumát kell feltüntetni.</w:t>
      </w:r>
    </w:p>
    <w:p w14:paraId="390B78F7" w14:textId="77777777" w:rsidR="00CE7664" w:rsidRPr="00E51990" w:rsidRDefault="00CE7664" w:rsidP="00A87EC7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 c) oszlopban a</w:t>
      </w:r>
      <w:r w:rsidR="00B73693" w:rsidRPr="00E51990">
        <w:rPr>
          <w:rFonts w:ascii="Calibri" w:hAnsi="Calibri"/>
          <w:sz w:val="22"/>
          <w:szCs w:val="22"/>
        </w:rPr>
        <w:t>z</w:t>
      </w:r>
      <w:r w:rsidRPr="00E51990">
        <w:rPr>
          <w:rFonts w:ascii="Calibri" w:hAnsi="Calibri"/>
          <w:sz w:val="22"/>
          <w:szCs w:val="22"/>
        </w:rPr>
        <w:t xml:space="preserve"> érintett termék rövid megjelölését kell jelenteni (pl. S.OTP, H.EUROBUZA). Egy soron egy termékmegjelölés szerepelhet.</w:t>
      </w:r>
    </w:p>
    <w:p w14:paraId="082C7952" w14:textId="77777777" w:rsidR="00CE7664" w:rsidRPr="00E51990" w:rsidRDefault="00116ADF" w:rsidP="00A87EC7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 xml:space="preserve">A d) oszlopban az azonnali klíringgel érintett lejáratokat kell jelenteni a lejárat megjelölésével. Amennyiben minden lejáratra vonatkozik az azonnali klíring, </w:t>
      </w:r>
      <w:r w:rsidR="0046301D" w:rsidRPr="00E51990">
        <w:rPr>
          <w:rFonts w:ascii="Calibri" w:hAnsi="Calibri"/>
          <w:sz w:val="22"/>
          <w:szCs w:val="22"/>
        </w:rPr>
        <w:t>„ML” megjelölést kell alkalmazni</w:t>
      </w:r>
      <w:r w:rsidRPr="00E51990">
        <w:rPr>
          <w:rFonts w:ascii="Calibri" w:hAnsi="Calibri"/>
          <w:sz w:val="22"/>
          <w:szCs w:val="22"/>
        </w:rPr>
        <w:t>.</w:t>
      </w:r>
    </w:p>
    <w:p w14:paraId="2D36ED3F" w14:textId="77777777" w:rsidR="003C0146" w:rsidRPr="00E51990" w:rsidRDefault="003C0146" w:rsidP="00A87EC7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Az e) oszlopban az érintett piacot kell feltüntetni.</w:t>
      </w:r>
    </w:p>
    <w:p w14:paraId="2F38550B" w14:textId="77777777" w:rsidR="003C0146" w:rsidRPr="00E51990" w:rsidRDefault="003C0146" w:rsidP="00A87EC7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Az f) oszlopban az érintett szekciót/ügyletkört kell megjelölni.</w:t>
      </w:r>
    </w:p>
    <w:p w14:paraId="1F234198" w14:textId="77777777" w:rsidR="003C0146" w:rsidRPr="00E51990" w:rsidRDefault="003C0146" w:rsidP="00A87EC7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 g) oszlopban egyértelmű, tömör leírás szükséges az azonnali klíring okáról, elrendelésének körülményeiről.</w:t>
      </w:r>
    </w:p>
    <w:p w14:paraId="26981958" w14:textId="77777777" w:rsidR="003C0146" w:rsidRPr="00E51990" w:rsidRDefault="003C0146" w:rsidP="00A87EC7">
      <w:pPr>
        <w:jc w:val="both"/>
        <w:rPr>
          <w:rFonts w:ascii="Calibri" w:hAnsi="Calibri"/>
          <w:sz w:val="22"/>
          <w:szCs w:val="22"/>
        </w:rPr>
      </w:pPr>
    </w:p>
    <w:p w14:paraId="3411167E" w14:textId="77777777" w:rsidR="0046301D" w:rsidRPr="00E51990" w:rsidRDefault="0046301D" w:rsidP="0046301D">
      <w:pPr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rFonts w:ascii="Calibri" w:hAnsi="Calibri"/>
          <w:b/>
          <w:sz w:val="22"/>
          <w:szCs w:val="22"/>
        </w:rPr>
      </w:pPr>
      <w:r w:rsidRPr="00E51990">
        <w:rPr>
          <w:rFonts w:ascii="Calibri" w:hAnsi="Calibri"/>
          <w:b/>
          <w:sz w:val="22"/>
          <w:szCs w:val="22"/>
        </w:rPr>
        <w:t>tábla: Kiegészítő pénzügyi fedezet</w:t>
      </w:r>
    </w:p>
    <w:p w14:paraId="0E98AB3B" w14:textId="77777777" w:rsidR="0046301D" w:rsidRPr="00E51990" w:rsidRDefault="00F5411D" w:rsidP="0046301D">
      <w:pPr>
        <w:tabs>
          <w:tab w:val="left" w:pos="284"/>
        </w:tabs>
        <w:ind w:hanging="11"/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Ebben a táblában kell jelenteni, ha az adatszolgáltató kiegészítő pénzügyi fedezetet vetett ki, módosított vagy vont vissza.</w:t>
      </w:r>
    </w:p>
    <w:p w14:paraId="11EDA68A" w14:textId="77777777" w:rsidR="0046301D" w:rsidRPr="00E51990" w:rsidRDefault="0046301D" w:rsidP="0046301D">
      <w:pPr>
        <w:tabs>
          <w:tab w:val="left" w:pos="284"/>
        </w:tabs>
        <w:ind w:hanging="11"/>
        <w:jc w:val="both"/>
        <w:rPr>
          <w:rFonts w:ascii="Calibri" w:hAnsi="Calibri"/>
          <w:sz w:val="22"/>
          <w:szCs w:val="22"/>
        </w:rPr>
      </w:pPr>
    </w:p>
    <w:p w14:paraId="651AC722" w14:textId="77777777" w:rsidR="00123E32" w:rsidRPr="00E51990" w:rsidRDefault="00123E32" w:rsidP="00123E32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Az adatszolgáltatásban a kiegészítő pénzügyi fedezet kivetésé</w:t>
      </w:r>
      <w:r w:rsidR="00684C54" w:rsidRPr="00E51990">
        <w:rPr>
          <w:rFonts w:ascii="Calibri" w:hAnsi="Calibri"/>
          <w:sz w:val="22"/>
          <w:szCs w:val="22"/>
        </w:rPr>
        <w:t>t</w:t>
      </w:r>
      <w:r w:rsidRPr="00E51990">
        <w:rPr>
          <w:rFonts w:ascii="Calibri" w:hAnsi="Calibri"/>
          <w:sz w:val="22"/>
          <w:szCs w:val="22"/>
        </w:rPr>
        <w:t xml:space="preserve"> az a) oszlopban egyedi azonosításra alkalmas kóddal kell ellátni a következő formátumban: ééhhnnss, ahol az éé: az adatszolgáltatás évének utolsó két számjegye, a hh: a vonatkozó hónap, az nn: a nap, az ss: az adott napon előforduló kiegészítő pénzügyi fedezet kivetések sorszáma. Amennyiben az adott kiegészítő pénzügyi fedezet képzési kötelezettséget az adatszolgáltató módosítja vagy visszavonja, az </w:t>
      </w:r>
      <w:proofErr w:type="gramStart"/>
      <w:r w:rsidRPr="00E51990">
        <w:rPr>
          <w:rFonts w:ascii="Calibri" w:hAnsi="Calibri"/>
          <w:sz w:val="22"/>
          <w:szCs w:val="22"/>
        </w:rPr>
        <w:t>a)-</w:t>
      </w:r>
      <w:proofErr w:type="gramEnd"/>
      <w:r w:rsidRPr="00E51990">
        <w:rPr>
          <w:rFonts w:ascii="Calibri" w:hAnsi="Calibri"/>
          <w:sz w:val="22"/>
          <w:szCs w:val="22"/>
        </w:rPr>
        <w:t>e) oszlopokat ugyanúgy kell kitölteni, mint az adott kiegészítő pénzügyi fedezet képzési kötelezettség kivetésekor.</w:t>
      </w:r>
    </w:p>
    <w:p w14:paraId="4F565CBC" w14:textId="77777777" w:rsidR="003008FB" w:rsidRPr="00E51990" w:rsidRDefault="003008FB" w:rsidP="00123E32">
      <w:pPr>
        <w:jc w:val="both"/>
        <w:rPr>
          <w:rFonts w:ascii="Calibri" w:hAnsi="Calibri"/>
          <w:sz w:val="22"/>
          <w:szCs w:val="22"/>
        </w:rPr>
      </w:pPr>
    </w:p>
    <w:p w14:paraId="3F307C07" w14:textId="77777777" w:rsidR="003008FB" w:rsidRPr="00E51990" w:rsidRDefault="003351FD" w:rsidP="00123E32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 xml:space="preserve">A c) oszlopban a klíringtag </w:t>
      </w:r>
      <w:r w:rsidR="00785734" w:rsidRPr="00E51990">
        <w:rPr>
          <w:rFonts w:ascii="Calibri" w:hAnsi="Calibri"/>
          <w:sz w:val="22"/>
          <w:szCs w:val="22"/>
        </w:rPr>
        <w:t>törzsszámát</w:t>
      </w:r>
      <w:r w:rsidRPr="00E51990">
        <w:rPr>
          <w:rFonts w:ascii="Calibri" w:hAnsi="Calibri"/>
          <w:sz w:val="22"/>
          <w:szCs w:val="22"/>
        </w:rPr>
        <w:t xml:space="preserve"> kell feltüntetni. Adott klíringtagot az adatszolgáltatásban következetesen mindig ugyanolyan módon kell megjelölni.</w:t>
      </w:r>
    </w:p>
    <w:p w14:paraId="4212E951" w14:textId="77777777" w:rsidR="003351FD" w:rsidRPr="00E51990" w:rsidRDefault="003351FD" w:rsidP="00123E32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 d) oszlopban a kiegészítő pénzügyi f</w:t>
      </w:r>
      <w:r w:rsidR="00785734" w:rsidRPr="00E51990">
        <w:rPr>
          <w:rFonts w:ascii="Calibri" w:hAnsi="Calibri"/>
          <w:sz w:val="22"/>
          <w:szCs w:val="22"/>
        </w:rPr>
        <w:t>edezet mértékét kell feltüntetni</w:t>
      </w:r>
      <w:r w:rsidRPr="00E51990">
        <w:rPr>
          <w:rFonts w:ascii="Calibri" w:hAnsi="Calibri"/>
          <w:sz w:val="22"/>
          <w:szCs w:val="22"/>
        </w:rPr>
        <w:t xml:space="preserve"> (pl. 10%).</w:t>
      </w:r>
    </w:p>
    <w:p w14:paraId="6A8D9AEB" w14:textId="77777777" w:rsidR="0046301D" w:rsidRPr="00E51990" w:rsidRDefault="003351FD" w:rsidP="00D867EF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 xml:space="preserve">Az e) oszlopban a kiegészítő pénzügyi fedezet kivetésének jogcímét, okát kell megjelölni az arra alkalmas kóddal. </w:t>
      </w:r>
    </w:p>
    <w:p w14:paraId="557D290C" w14:textId="77777777" w:rsidR="0046301D" w:rsidRPr="00E51990" w:rsidRDefault="0046301D" w:rsidP="0046301D">
      <w:pPr>
        <w:ind w:left="360"/>
        <w:jc w:val="both"/>
        <w:rPr>
          <w:rFonts w:ascii="Calibri" w:hAnsi="Calibri"/>
          <w:sz w:val="22"/>
          <w:szCs w:val="22"/>
        </w:rPr>
      </w:pPr>
    </w:p>
    <w:p w14:paraId="3D9C9EFB" w14:textId="77777777" w:rsidR="00BA0CDC" w:rsidRPr="00E51990" w:rsidRDefault="00BA0CDC" w:rsidP="00BA0CDC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Az f) és g) oszlopokban adott kóddal ellátott kiegészítő pénzügyi fedezet módosításának és visszavonásának dátumát kell feltüntetni.</w:t>
      </w:r>
    </w:p>
    <w:p w14:paraId="3C8BD30F" w14:textId="77777777" w:rsidR="00632D00" w:rsidRPr="00E51990" w:rsidRDefault="00632D00" w:rsidP="00996AF7">
      <w:pPr>
        <w:jc w:val="both"/>
        <w:rPr>
          <w:rFonts w:ascii="Calibri" w:hAnsi="Calibri"/>
          <w:sz w:val="22"/>
          <w:szCs w:val="22"/>
        </w:rPr>
      </w:pPr>
    </w:p>
    <w:sectPr w:rsidR="00632D00" w:rsidRPr="00E51990" w:rsidSect="00694EE2">
      <w:pgSz w:w="11894" w:h="16834"/>
      <w:pgMar w:top="993" w:right="1800" w:bottom="993" w:left="1800" w:header="708" w:footer="708" w:gutter="0"/>
      <w:paperSrc w:first="2249" w:other="224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1B09" w14:textId="77777777" w:rsidR="006D69C6" w:rsidRDefault="006D69C6" w:rsidP="006D69C6">
      <w:r>
        <w:separator/>
      </w:r>
    </w:p>
  </w:endnote>
  <w:endnote w:type="continuationSeparator" w:id="0">
    <w:p w14:paraId="37411370" w14:textId="77777777" w:rsidR="006D69C6" w:rsidRDefault="006D69C6" w:rsidP="006D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0BAD" w14:textId="77777777" w:rsidR="006D69C6" w:rsidRDefault="006D69C6" w:rsidP="006D69C6">
      <w:r>
        <w:separator/>
      </w:r>
    </w:p>
  </w:footnote>
  <w:footnote w:type="continuationSeparator" w:id="0">
    <w:p w14:paraId="702372B0" w14:textId="77777777" w:rsidR="006D69C6" w:rsidRDefault="006D69C6" w:rsidP="006D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2A2"/>
    <w:multiLevelType w:val="hybridMultilevel"/>
    <w:tmpl w:val="9C4C89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3146"/>
    <w:multiLevelType w:val="hybridMultilevel"/>
    <w:tmpl w:val="BB646804"/>
    <w:lvl w:ilvl="0" w:tplc="B7EE9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0320"/>
    <w:multiLevelType w:val="hybridMultilevel"/>
    <w:tmpl w:val="65282E40"/>
    <w:lvl w:ilvl="0" w:tplc="5EBE06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37B74"/>
    <w:multiLevelType w:val="hybridMultilevel"/>
    <w:tmpl w:val="B9E8AFE2"/>
    <w:lvl w:ilvl="0" w:tplc="BA8061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35437"/>
    <w:multiLevelType w:val="hybridMultilevel"/>
    <w:tmpl w:val="276249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76A9E"/>
    <w:multiLevelType w:val="hybridMultilevel"/>
    <w:tmpl w:val="58AC3684"/>
    <w:lvl w:ilvl="0" w:tplc="21E6FE60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1B3"/>
    <w:rsid w:val="00011D58"/>
    <w:rsid w:val="0004513B"/>
    <w:rsid w:val="00062DC5"/>
    <w:rsid w:val="00092D2B"/>
    <w:rsid w:val="000A78E5"/>
    <w:rsid w:val="000B3F1E"/>
    <w:rsid w:val="000E6489"/>
    <w:rsid w:val="00116ADF"/>
    <w:rsid w:val="00123E32"/>
    <w:rsid w:val="00135450"/>
    <w:rsid w:val="00141F52"/>
    <w:rsid w:val="00183A17"/>
    <w:rsid w:val="00186FE7"/>
    <w:rsid w:val="00191612"/>
    <w:rsid w:val="002252F3"/>
    <w:rsid w:val="002B671A"/>
    <w:rsid w:val="002E459C"/>
    <w:rsid w:val="002F2CA8"/>
    <w:rsid w:val="003008FB"/>
    <w:rsid w:val="00305FBD"/>
    <w:rsid w:val="0030706D"/>
    <w:rsid w:val="00327207"/>
    <w:rsid w:val="003351FD"/>
    <w:rsid w:val="00347F38"/>
    <w:rsid w:val="00353B7A"/>
    <w:rsid w:val="00397ED2"/>
    <w:rsid w:val="003A1C8B"/>
    <w:rsid w:val="003A4B82"/>
    <w:rsid w:val="003B6333"/>
    <w:rsid w:val="003C0146"/>
    <w:rsid w:val="003C4A4D"/>
    <w:rsid w:val="003D11B3"/>
    <w:rsid w:val="003D2570"/>
    <w:rsid w:val="004049B7"/>
    <w:rsid w:val="00407F4E"/>
    <w:rsid w:val="004267A5"/>
    <w:rsid w:val="0046301D"/>
    <w:rsid w:val="00480F83"/>
    <w:rsid w:val="004A0A90"/>
    <w:rsid w:val="004A323C"/>
    <w:rsid w:val="004C4345"/>
    <w:rsid w:val="004E4195"/>
    <w:rsid w:val="005000AE"/>
    <w:rsid w:val="005201AA"/>
    <w:rsid w:val="00577441"/>
    <w:rsid w:val="00587CC2"/>
    <w:rsid w:val="005A78EB"/>
    <w:rsid w:val="005B5917"/>
    <w:rsid w:val="00625686"/>
    <w:rsid w:val="00632D00"/>
    <w:rsid w:val="00647957"/>
    <w:rsid w:val="00672A17"/>
    <w:rsid w:val="00684C54"/>
    <w:rsid w:val="00694EE2"/>
    <w:rsid w:val="006A1A80"/>
    <w:rsid w:val="006B7E0C"/>
    <w:rsid w:val="006D69C6"/>
    <w:rsid w:val="006E4C03"/>
    <w:rsid w:val="006F14A7"/>
    <w:rsid w:val="00711DDB"/>
    <w:rsid w:val="00720E89"/>
    <w:rsid w:val="007367C3"/>
    <w:rsid w:val="00737B53"/>
    <w:rsid w:val="00782298"/>
    <w:rsid w:val="00785734"/>
    <w:rsid w:val="007902BF"/>
    <w:rsid w:val="007A3337"/>
    <w:rsid w:val="00854B74"/>
    <w:rsid w:val="00885589"/>
    <w:rsid w:val="008E1445"/>
    <w:rsid w:val="008E6099"/>
    <w:rsid w:val="00900083"/>
    <w:rsid w:val="00917670"/>
    <w:rsid w:val="0092645A"/>
    <w:rsid w:val="00953761"/>
    <w:rsid w:val="00956B51"/>
    <w:rsid w:val="0096285B"/>
    <w:rsid w:val="00996AF7"/>
    <w:rsid w:val="009B1E69"/>
    <w:rsid w:val="009B3D36"/>
    <w:rsid w:val="009B7B4A"/>
    <w:rsid w:val="009D78B9"/>
    <w:rsid w:val="00A12053"/>
    <w:rsid w:val="00A37CDC"/>
    <w:rsid w:val="00A429C9"/>
    <w:rsid w:val="00A50430"/>
    <w:rsid w:val="00A54C12"/>
    <w:rsid w:val="00A774E9"/>
    <w:rsid w:val="00A87384"/>
    <w:rsid w:val="00A87EC7"/>
    <w:rsid w:val="00AD0001"/>
    <w:rsid w:val="00B21229"/>
    <w:rsid w:val="00B4798E"/>
    <w:rsid w:val="00B63580"/>
    <w:rsid w:val="00B66428"/>
    <w:rsid w:val="00B73693"/>
    <w:rsid w:val="00BA0CDC"/>
    <w:rsid w:val="00BC656A"/>
    <w:rsid w:val="00C67256"/>
    <w:rsid w:val="00C81A0F"/>
    <w:rsid w:val="00C93D78"/>
    <w:rsid w:val="00CE65F9"/>
    <w:rsid w:val="00CE7664"/>
    <w:rsid w:val="00D2274B"/>
    <w:rsid w:val="00D245A8"/>
    <w:rsid w:val="00D31CC2"/>
    <w:rsid w:val="00D52C11"/>
    <w:rsid w:val="00D604C1"/>
    <w:rsid w:val="00D70706"/>
    <w:rsid w:val="00D867EF"/>
    <w:rsid w:val="00E02575"/>
    <w:rsid w:val="00E2285A"/>
    <w:rsid w:val="00E51990"/>
    <w:rsid w:val="00E53866"/>
    <w:rsid w:val="00E55A1C"/>
    <w:rsid w:val="00E56BD0"/>
    <w:rsid w:val="00EF43DF"/>
    <w:rsid w:val="00F14104"/>
    <w:rsid w:val="00F15468"/>
    <w:rsid w:val="00F5411D"/>
    <w:rsid w:val="00F6632D"/>
    <w:rsid w:val="00F67668"/>
    <w:rsid w:val="00F8205E"/>
    <w:rsid w:val="00F85E96"/>
    <w:rsid w:val="00F91B76"/>
    <w:rsid w:val="00FA55D9"/>
    <w:rsid w:val="00FB113D"/>
    <w:rsid w:val="00FB2D1E"/>
    <w:rsid w:val="00FB4069"/>
    <w:rsid w:val="00FD708C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B78120"/>
  <w15:chartTrackingRefBased/>
  <w15:docId w15:val="{8F33EE2A-B0D9-4683-A5E1-C0C00889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74E9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3A4B8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4A0A90"/>
    <w:rPr>
      <w:sz w:val="16"/>
      <w:szCs w:val="16"/>
    </w:rPr>
  </w:style>
  <w:style w:type="paragraph" w:styleId="Jegyzetszveg">
    <w:name w:val="annotation text"/>
    <w:basedOn w:val="Norml"/>
    <w:semiHidden/>
    <w:rsid w:val="004A0A90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4A0A90"/>
    <w:rPr>
      <w:b/>
      <w:bCs/>
    </w:rPr>
  </w:style>
  <w:style w:type="paragraph" w:customStyle="1" w:styleId="CharChar1CharCharCharCharCharCharCharCharCharCharCharCharChar">
    <w:name w:val="Char Char1 Char Char Char Char Char Char Char Char Char Char Char Char Char"/>
    <w:basedOn w:val="Norml"/>
    <w:rsid w:val="00A87EC7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MNB azonosító: W09</vt:lpstr>
      <vt:lpstr>MNB azonosító: W09</vt:lpstr>
    </vt:vector>
  </TitlesOfParts>
  <Company>Magyar Nemzeti Bank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azonosító: W09</dc:title>
  <dc:subject/>
  <dc:creator>Lajos Brigitta</dc:creator>
  <cp:keywords/>
  <dc:description/>
  <cp:lastModifiedBy>Nagy-Csaba Brigitta</cp:lastModifiedBy>
  <cp:revision>2</cp:revision>
  <dcterms:created xsi:type="dcterms:W3CDTF">2022-03-31T11:32:00Z</dcterms:created>
  <dcterms:modified xsi:type="dcterms:W3CDTF">2022-03-31T11:32:00Z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2027-03-31T11:31:37Z</vt:filetime>
  </property>
  <property fmtid="{D5CDD505-2E9C-101B-9397-08002B2CF9AE}" pid="3" name="Érvényességet beállító">
    <vt:lpwstr>csabab</vt:lpwstr>
  </property>
  <property fmtid="{D5CDD505-2E9C-101B-9397-08002B2CF9AE}" pid="4" name="Érvényességi idő első beállítása">
    <vt:filetime>2022-03-31T11:31:38Z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csabab@mnb.hu</vt:lpwstr>
  </property>
  <property fmtid="{D5CDD505-2E9C-101B-9397-08002B2CF9AE}" pid="8" name="MSIP_Label_b0d11092-50c9-4e74-84b5-b1af078dc3d0_SetDate">
    <vt:lpwstr>2022-03-31T11:32:00.5774271Z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4b8761b6-b38f-48ae-b684-bef0301c4856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