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22FA" w:rsidRPr="000C26D9" w:rsidRDefault="002D0491">
      <w:pPr>
        <w:spacing w:after="0"/>
        <w:jc w:val="left"/>
        <w:rPr>
          <w:rFonts w:ascii="Arial" w:hAnsi="Arial" w:cs="Arial"/>
          <w:b/>
          <w:szCs w:val="20"/>
        </w:rPr>
      </w:pPr>
      <w:bookmarkStart w:id="0" w:name="_GoBack"/>
      <w:bookmarkEnd w:id="0"/>
      <w:r w:rsidRPr="000C26D9">
        <w:rPr>
          <w:rFonts w:ascii="Arial" w:hAnsi="Arial" w:cs="Arial"/>
          <w:b/>
          <w:szCs w:val="20"/>
        </w:rPr>
        <w:t>MNB azonosító</w:t>
      </w:r>
      <w:r w:rsidR="00CF1F82">
        <w:rPr>
          <w:rFonts w:ascii="Arial" w:hAnsi="Arial" w:cs="Arial"/>
          <w:b/>
          <w:szCs w:val="20"/>
        </w:rPr>
        <w:t xml:space="preserve"> kód</w:t>
      </w:r>
      <w:r w:rsidRPr="000C26D9">
        <w:rPr>
          <w:rFonts w:ascii="Arial" w:hAnsi="Arial" w:cs="Arial"/>
          <w:b/>
          <w:szCs w:val="20"/>
        </w:rPr>
        <w:t>: R44</w:t>
      </w:r>
    </w:p>
    <w:p w:rsidR="002D0491" w:rsidRPr="000C26D9" w:rsidRDefault="002D0491" w:rsidP="00B70A3B">
      <w:pPr>
        <w:spacing w:after="0"/>
        <w:jc w:val="center"/>
        <w:rPr>
          <w:rFonts w:ascii="Arial" w:hAnsi="Arial" w:cs="Arial"/>
          <w:b/>
          <w:szCs w:val="20"/>
        </w:rPr>
      </w:pPr>
    </w:p>
    <w:p w:rsidR="00B70A3B" w:rsidRPr="000C26D9" w:rsidRDefault="00AB245E" w:rsidP="00B70A3B">
      <w:pPr>
        <w:spacing w:after="0"/>
        <w:jc w:val="center"/>
        <w:rPr>
          <w:rFonts w:ascii="Arial" w:hAnsi="Arial" w:cs="Arial"/>
          <w:b/>
          <w:szCs w:val="20"/>
        </w:rPr>
      </w:pPr>
      <w:r w:rsidRPr="000C26D9">
        <w:rPr>
          <w:rFonts w:ascii="Arial" w:hAnsi="Arial" w:cs="Arial"/>
          <w:b/>
          <w:szCs w:val="20"/>
        </w:rPr>
        <w:t xml:space="preserve">Kitöltési </w:t>
      </w:r>
      <w:r w:rsidR="00812118" w:rsidRPr="000C26D9">
        <w:rPr>
          <w:rFonts w:ascii="Arial" w:hAnsi="Arial" w:cs="Arial"/>
          <w:b/>
          <w:szCs w:val="20"/>
        </w:rPr>
        <w:t>előírás</w:t>
      </w:r>
      <w:r w:rsidR="00164FCB" w:rsidRPr="000C26D9">
        <w:rPr>
          <w:rFonts w:ascii="Arial" w:hAnsi="Arial" w:cs="Arial"/>
          <w:b/>
          <w:szCs w:val="20"/>
        </w:rPr>
        <w:t>ok</w:t>
      </w:r>
    </w:p>
    <w:p w:rsidR="003313BC" w:rsidRPr="000C26D9" w:rsidRDefault="003313BC" w:rsidP="00B70A3B">
      <w:pPr>
        <w:spacing w:after="0"/>
        <w:jc w:val="center"/>
        <w:rPr>
          <w:rFonts w:ascii="Arial" w:hAnsi="Arial" w:cs="Arial"/>
          <w:szCs w:val="20"/>
        </w:rPr>
      </w:pPr>
      <w:r w:rsidRPr="000C26D9">
        <w:rPr>
          <w:rFonts w:ascii="Arial" w:hAnsi="Arial" w:cs="Arial"/>
          <w:b/>
          <w:szCs w:val="20"/>
        </w:rPr>
        <w:t>Nem pénzügyi vállalat által pénzügyi lízingbe vett eszközök forgalma</w:t>
      </w:r>
    </w:p>
    <w:p w:rsidR="00D022FA" w:rsidRPr="000C26D9" w:rsidRDefault="00D022FA">
      <w:pPr>
        <w:spacing w:after="0"/>
        <w:rPr>
          <w:rFonts w:ascii="Arial" w:hAnsi="Arial" w:cs="Arial"/>
          <w:szCs w:val="20"/>
        </w:rPr>
      </w:pPr>
    </w:p>
    <w:p w:rsidR="00D022FA" w:rsidRPr="000C26D9" w:rsidRDefault="00AB245E">
      <w:pPr>
        <w:spacing w:after="0"/>
        <w:rPr>
          <w:rFonts w:ascii="Arial" w:hAnsi="Arial" w:cs="Arial"/>
          <w:b/>
          <w:szCs w:val="20"/>
        </w:rPr>
      </w:pPr>
      <w:r w:rsidRPr="000C26D9">
        <w:rPr>
          <w:rFonts w:ascii="Arial" w:hAnsi="Arial" w:cs="Arial"/>
          <w:b/>
          <w:szCs w:val="20"/>
        </w:rPr>
        <w:t>I. Általános előírások</w:t>
      </w:r>
    </w:p>
    <w:p w:rsidR="00B70A3B" w:rsidRPr="000C26D9" w:rsidRDefault="00B70A3B" w:rsidP="00B70A3B">
      <w:pPr>
        <w:spacing w:after="0"/>
        <w:jc w:val="center"/>
        <w:rPr>
          <w:rFonts w:ascii="Arial" w:hAnsi="Arial" w:cs="Arial"/>
          <w:szCs w:val="20"/>
        </w:rPr>
      </w:pPr>
    </w:p>
    <w:p w:rsidR="007F4CAA" w:rsidRPr="000C26D9" w:rsidRDefault="007F4CAA" w:rsidP="007F4CAA">
      <w:pPr>
        <w:spacing w:after="0"/>
        <w:rPr>
          <w:rFonts w:ascii="Arial" w:hAnsi="Arial" w:cs="Arial"/>
          <w:szCs w:val="20"/>
        </w:rPr>
      </w:pPr>
      <w:r w:rsidRPr="000C26D9">
        <w:rPr>
          <w:rFonts w:ascii="Arial" w:hAnsi="Arial" w:cs="Arial"/>
          <w:szCs w:val="20"/>
        </w:rPr>
        <w:t>1. Az adatszolgáltatásban</w:t>
      </w:r>
      <w:r w:rsidR="007D0DC5" w:rsidRPr="000C26D9">
        <w:rPr>
          <w:rFonts w:ascii="Arial" w:hAnsi="Arial" w:cs="Arial"/>
          <w:szCs w:val="20"/>
        </w:rPr>
        <w:t xml:space="preserve"> </w:t>
      </w:r>
      <w:r w:rsidRPr="000C26D9">
        <w:rPr>
          <w:rFonts w:ascii="Arial" w:hAnsi="Arial" w:cs="Arial"/>
          <w:szCs w:val="20"/>
        </w:rPr>
        <w:t xml:space="preserve">a </w:t>
      </w:r>
      <w:r w:rsidR="00AB245E" w:rsidRPr="000C26D9">
        <w:rPr>
          <w:rFonts w:ascii="Arial" w:hAnsi="Arial" w:cs="Arial"/>
          <w:szCs w:val="20"/>
        </w:rPr>
        <w:t xml:space="preserve">kijelölt, </w:t>
      </w:r>
      <w:r w:rsidR="00780836">
        <w:rPr>
          <w:rFonts w:ascii="Arial" w:hAnsi="Arial" w:cs="Arial"/>
          <w:szCs w:val="20"/>
        </w:rPr>
        <w:t>nem-rezidens</w:t>
      </w:r>
      <w:r w:rsidR="00AB245E" w:rsidRPr="000C26D9">
        <w:rPr>
          <w:rFonts w:ascii="Arial" w:hAnsi="Arial" w:cs="Arial"/>
          <w:szCs w:val="20"/>
        </w:rPr>
        <w:t>ekkel szembeni pénzügyi lízing</w:t>
      </w:r>
      <w:r w:rsidR="0069377D" w:rsidRPr="000C26D9">
        <w:rPr>
          <w:rFonts w:ascii="Arial" w:hAnsi="Arial" w:cs="Arial"/>
          <w:szCs w:val="20"/>
        </w:rPr>
        <w:t>ből eredő</w:t>
      </w:r>
      <w:r w:rsidR="00AB245E" w:rsidRPr="000C26D9">
        <w:rPr>
          <w:rFonts w:ascii="Arial" w:hAnsi="Arial" w:cs="Arial"/>
          <w:szCs w:val="20"/>
        </w:rPr>
        <w:t xml:space="preserve"> tartozással rendelkező rezidens nem pénzügyi vállalkozások</w:t>
      </w:r>
      <w:r w:rsidRPr="000C26D9">
        <w:rPr>
          <w:rFonts w:ascii="Arial" w:hAnsi="Arial" w:cs="Arial"/>
          <w:szCs w:val="20"/>
        </w:rPr>
        <w:t xml:space="preserve"> által lízing</w:t>
      </w:r>
      <w:r w:rsidR="0069377D" w:rsidRPr="000C26D9">
        <w:rPr>
          <w:rFonts w:ascii="Arial" w:hAnsi="Arial" w:cs="Arial"/>
          <w:szCs w:val="20"/>
        </w:rPr>
        <w:t>b</w:t>
      </w:r>
      <w:r w:rsidRPr="000C26D9">
        <w:rPr>
          <w:rFonts w:ascii="Arial" w:hAnsi="Arial" w:cs="Arial"/>
          <w:szCs w:val="20"/>
        </w:rPr>
        <w:t>e</w:t>
      </w:r>
      <w:r w:rsidR="0069377D" w:rsidRPr="000C26D9">
        <w:rPr>
          <w:rFonts w:ascii="Arial" w:hAnsi="Arial" w:cs="Arial"/>
          <w:szCs w:val="20"/>
        </w:rPr>
        <w:t xml:space="preserve"> vett</w:t>
      </w:r>
      <w:r w:rsidRPr="000C26D9">
        <w:rPr>
          <w:rFonts w:ascii="Arial" w:hAnsi="Arial" w:cs="Arial"/>
          <w:szCs w:val="20"/>
        </w:rPr>
        <w:t xml:space="preserve"> eszközök </w:t>
      </w:r>
      <w:r w:rsidR="0069377D" w:rsidRPr="000C26D9">
        <w:rPr>
          <w:rFonts w:ascii="Arial" w:hAnsi="Arial" w:cs="Arial"/>
          <w:szCs w:val="20"/>
        </w:rPr>
        <w:t>(a továbbia</w:t>
      </w:r>
      <w:r w:rsidR="0069377D" w:rsidRPr="000C26D9">
        <w:rPr>
          <w:rFonts w:ascii="Arial" w:hAnsi="Arial" w:cs="Arial"/>
          <w:szCs w:val="20"/>
        </w:rPr>
        <w:t>k</w:t>
      </w:r>
      <w:r w:rsidR="0069377D" w:rsidRPr="000C26D9">
        <w:rPr>
          <w:rFonts w:ascii="Arial" w:hAnsi="Arial" w:cs="Arial"/>
          <w:szCs w:val="20"/>
        </w:rPr>
        <w:t xml:space="preserve">ban: lízingtárgy) </w:t>
      </w:r>
      <w:r w:rsidRPr="000C26D9">
        <w:rPr>
          <w:rFonts w:ascii="Arial" w:hAnsi="Arial" w:cs="Arial"/>
          <w:szCs w:val="20"/>
        </w:rPr>
        <w:t>forgalmát kell jelenteni. Az információk a lízing</w:t>
      </w:r>
      <w:r w:rsidR="0069377D" w:rsidRPr="000C26D9">
        <w:rPr>
          <w:rFonts w:ascii="Arial" w:hAnsi="Arial" w:cs="Arial"/>
          <w:szCs w:val="20"/>
        </w:rPr>
        <w:t>tárgy</w:t>
      </w:r>
      <w:r w:rsidRPr="000C26D9">
        <w:rPr>
          <w:rFonts w:ascii="Arial" w:hAnsi="Arial" w:cs="Arial"/>
          <w:szCs w:val="20"/>
        </w:rPr>
        <w:t xml:space="preserve"> tárgyhavi mozgatására (beérkezésére vagy kiszállít</w:t>
      </w:r>
      <w:r w:rsidRPr="000C26D9">
        <w:rPr>
          <w:rFonts w:ascii="Arial" w:hAnsi="Arial" w:cs="Arial"/>
          <w:szCs w:val="20"/>
        </w:rPr>
        <w:t>á</w:t>
      </w:r>
      <w:r w:rsidRPr="000C26D9">
        <w:rPr>
          <w:rFonts w:ascii="Arial" w:hAnsi="Arial" w:cs="Arial"/>
          <w:szCs w:val="20"/>
        </w:rPr>
        <w:t>sára), illetve a mozgatás idején fennálló értékére vonatkoznak. A lízing</w:t>
      </w:r>
      <w:r w:rsidR="0069377D" w:rsidRPr="000C26D9">
        <w:rPr>
          <w:rFonts w:ascii="Arial" w:hAnsi="Arial" w:cs="Arial"/>
          <w:szCs w:val="20"/>
        </w:rPr>
        <w:t>tárgy</w:t>
      </w:r>
      <w:r w:rsidRPr="000C26D9">
        <w:rPr>
          <w:rFonts w:ascii="Arial" w:hAnsi="Arial" w:cs="Arial"/>
          <w:szCs w:val="20"/>
        </w:rPr>
        <w:t xml:space="preserve"> mozgatását (ki- és beszállítás)</w:t>
      </w:r>
      <w:r w:rsidR="00CF1F82">
        <w:rPr>
          <w:rFonts w:ascii="Arial" w:hAnsi="Arial" w:cs="Arial"/>
          <w:szCs w:val="20"/>
        </w:rPr>
        <w:t xml:space="preserve"> </w:t>
      </w:r>
      <w:r w:rsidRPr="000C26D9">
        <w:rPr>
          <w:rFonts w:ascii="Arial" w:hAnsi="Arial" w:cs="Arial"/>
          <w:szCs w:val="20"/>
        </w:rPr>
        <w:t>– az értékhatár figyelembe vétele mellett – csak akkor kell feltüntetni, ha a lízing</w:t>
      </w:r>
      <w:r w:rsidR="0069377D" w:rsidRPr="000C26D9">
        <w:rPr>
          <w:rFonts w:ascii="Arial" w:hAnsi="Arial" w:cs="Arial"/>
          <w:szCs w:val="20"/>
        </w:rPr>
        <w:t>tárgy</w:t>
      </w:r>
      <w:r w:rsidRPr="000C26D9">
        <w:rPr>
          <w:rFonts w:ascii="Arial" w:hAnsi="Arial" w:cs="Arial"/>
          <w:szCs w:val="20"/>
        </w:rPr>
        <w:t xml:space="preserve"> egy évnél ho</w:t>
      </w:r>
      <w:r w:rsidRPr="000C26D9">
        <w:rPr>
          <w:rFonts w:ascii="Arial" w:hAnsi="Arial" w:cs="Arial"/>
          <w:szCs w:val="20"/>
        </w:rPr>
        <w:t>s</w:t>
      </w:r>
      <w:r w:rsidRPr="000C26D9">
        <w:rPr>
          <w:rFonts w:ascii="Arial" w:hAnsi="Arial" w:cs="Arial"/>
          <w:szCs w:val="20"/>
        </w:rPr>
        <w:t>szabb időszakra kerül az adatszolgáltató tulajdonába vagy kerül ki onnan. Ennek megfelelően az éven belüli időtartamra lízing</w:t>
      </w:r>
      <w:r w:rsidR="0069377D" w:rsidRPr="000C26D9">
        <w:rPr>
          <w:rFonts w:ascii="Arial" w:hAnsi="Arial" w:cs="Arial"/>
          <w:szCs w:val="20"/>
        </w:rPr>
        <w:t>tárgynak</w:t>
      </w:r>
      <w:r w:rsidRPr="000C26D9">
        <w:rPr>
          <w:rFonts w:ascii="Arial" w:hAnsi="Arial" w:cs="Arial"/>
          <w:szCs w:val="20"/>
        </w:rPr>
        <w:t xml:space="preserve"> sem a beszáll</w:t>
      </w:r>
      <w:r w:rsidRPr="000C26D9">
        <w:rPr>
          <w:rFonts w:ascii="Arial" w:hAnsi="Arial" w:cs="Arial"/>
          <w:szCs w:val="20"/>
        </w:rPr>
        <w:t>í</w:t>
      </w:r>
      <w:r w:rsidRPr="000C26D9">
        <w:rPr>
          <w:rFonts w:ascii="Arial" w:hAnsi="Arial" w:cs="Arial"/>
          <w:szCs w:val="20"/>
        </w:rPr>
        <w:t>tását, sem a kiszállítását nem kell jelenteni).</w:t>
      </w:r>
    </w:p>
    <w:p w:rsidR="007F4CAA" w:rsidRPr="000C26D9" w:rsidRDefault="007F4CAA" w:rsidP="007F4CAA">
      <w:pPr>
        <w:spacing w:after="0"/>
        <w:rPr>
          <w:rFonts w:ascii="Arial" w:hAnsi="Arial" w:cs="Arial"/>
          <w:szCs w:val="20"/>
        </w:rPr>
      </w:pPr>
    </w:p>
    <w:p w:rsidR="007F4CAA" w:rsidRPr="000C26D9" w:rsidRDefault="007D0DC5" w:rsidP="007F4CAA">
      <w:pPr>
        <w:spacing w:after="0"/>
        <w:rPr>
          <w:rFonts w:ascii="Arial" w:hAnsi="Arial" w:cs="Arial"/>
          <w:szCs w:val="20"/>
        </w:rPr>
      </w:pPr>
      <w:r w:rsidRPr="000C26D9">
        <w:rPr>
          <w:rFonts w:ascii="Arial" w:hAnsi="Arial" w:cs="Arial"/>
          <w:szCs w:val="20"/>
        </w:rPr>
        <w:t xml:space="preserve">2. </w:t>
      </w:r>
      <w:r w:rsidR="007F4CAA" w:rsidRPr="000C26D9">
        <w:rPr>
          <w:rFonts w:ascii="Arial" w:hAnsi="Arial" w:cs="Arial"/>
          <w:szCs w:val="20"/>
        </w:rPr>
        <w:t xml:space="preserve">Amennyiben a rezidens vállalkozásnak </w:t>
      </w:r>
      <w:r w:rsidR="00780836">
        <w:rPr>
          <w:rFonts w:ascii="Arial" w:hAnsi="Arial" w:cs="Arial"/>
          <w:szCs w:val="20"/>
        </w:rPr>
        <w:t>nem-rezidens</w:t>
      </w:r>
      <w:r w:rsidR="007F4CAA" w:rsidRPr="000C26D9">
        <w:rPr>
          <w:rFonts w:ascii="Arial" w:hAnsi="Arial" w:cs="Arial"/>
          <w:szCs w:val="20"/>
        </w:rPr>
        <w:t xml:space="preserve"> leányvállalatai vagy fiókjai </w:t>
      </w:r>
      <w:r w:rsidR="0069377D" w:rsidRPr="000C26D9">
        <w:rPr>
          <w:rFonts w:ascii="Arial" w:hAnsi="Arial" w:cs="Arial"/>
          <w:szCs w:val="20"/>
        </w:rPr>
        <w:t xml:space="preserve">veszik </w:t>
      </w:r>
      <w:r w:rsidR="007F4CAA" w:rsidRPr="000C26D9">
        <w:rPr>
          <w:rFonts w:ascii="Arial" w:hAnsi="Arial" w:cs="Arial"/>
          <w:szCs w:val="20"/>
        </w:rPr>
        <w:t>lízing</w:t>
      </w:r>
      <w:r w:rsidR="0069377D" w:rsidRPr="000C26D9">
        <w:rPr>
          <w:rFonts w:ascii="Arial" w:hAnsi="Arial" w:cs="Arial"/>
          <w:szCs w:val="20"/>
        </w:rPr>
        <w:t>b</w:t>
      </w:r>
      <w:r w:rsidR="007F4CAA" w:rsidRPr="000C26D9">
        <w:rPr>
          <w:rFonts w:ascii="Arial" w:hAnsi="Arial" w:cs="Arial"/>
          <w:szCs w:val="20"/>
        </w:rPr>
        <w:t>e a</w:t>
      </w:r>
      <w:r w:rsidR="0069377D" w:rsidRPr="000C26D9">
        <w:rPr>
          <w:rFonts w:ascii="Arial" w:hAnsi="Arial" w:cs="Arial"/>
          <w:szCs w:val="20"/>
        </w:rPr>
        <w:t xml:space="preserve"> lízingtárgya</w:t>
      </w:r>
      <w:r w:rsidR="007F4CAA" w:rsidRPr="000C26D9">
        <w:rPr>
          <w:rFonts w:ascii="Arial" w:hAnsi="Arial" w:cs="Arial"/>
          <w:szCs w:val="20"/>
        </w:rPr>
        <w:t xml:space="preserve">t, de a rezidens központ a finanszírozó, akkor, mivel a lízingbeadó és a </w:t>
      </w:r>
      <w:proofErr w:type="spellStart"/>
      <w:r w:rsidR="007F4CAA" w:rsidRPr="000C26D9">
        <w:rPr>
          <w:rFonts w:ascii="Arial" w:hAnsi="Arial" w:cs="Arial"/>
          <w:szCs w:val="20"/>
        </w:rPr>
        <w:t>lízingbevevő</w:t>
      </w:r>
      <w:proofErr w:type="spellEnd"/>
      <w:r w:rsidR="007F4CAA" w:rsidRPr="000C26D9">
        <w:rPr>
          <w:rFonts w:ascii="Arial" w:hAnsi="Arial" w:cs="Arial"/>
          <w:szCs w:val="20"/>
        </w:rPr>
        <w:t xml:space="preserve"> eg</w:t>
      </w:r>
      <w:r w:rsidR="007F4CAA" w:rsidRPr="000C26D9">
        <w:rPr>
          <w:rFonts w:ascii="Arial" w:hAnsi="Arial" w:cs="Arial"/>
          <w:szCs w:val="20"/>
        </w:rPr>
        <w:t>y</w:t>
      </w:r>
      <w:r w:rsidR="007F4CAA" w:rsidRPr="000C26D9">
        <w:rPr>
          <w:rFonts w:ascii="Arial" w:hAnsi="Arial" w:cs="Arial"/>
          <w:szCs w:val="20"/>
        </w:rPr>
        <w:t xml:space="preserve">aránt </w:t>
      </w:r>
      <w:r w:rsidR="00780836">
        <w:rPr>
          <w:rFonts w:ascii="Arial" w:hAnsi="Arial" w:cs="Arial"/>
          <w:szCs w:val="20"/>
        </w:rPr>
        <w:t>nem-rezidens</w:t>
      </w:r>
      <w:r w:rsidR="007F4CAA" w:rsidRPr="000C26D9">
        <w:rPr>
          <w:rFonts w:ascii="Arial" w:hAnsi="Arial" w:cs="Arial"/>
          <w:szCs w:val="20"/>
        </w:rPr>
        <w:t>, ezért a lízing</w:t>
      </w:r>
      <w:r w:rsidR="0075374D" w:rsidRPr="000C26D9">
        <w:rPr>
          <w:rFonts w:ascii="Arial" w:hAnsi="Arial" w:cs="Arial"/>
          <w:szCs w:val="20"/>
        </w:rPr>
        <w:t>tárgy</w:t>
      </w:r>
      <w:r w:rsidR="009E29CD" w:rsidRPr="000C26D9">
        <w:rPr>
          <w:rFonts w:ascii="Arial" w:hAnsi="Arial" w:cs="Arial"/>
          <w:szCs w:val="20"/>
        </w:rPr>
        <w:t xml:space="preserve"> forgalmára</w:t>
      </w:r>
      <w:r w:rsidR="007F4CAA" w:rsidRPr="000C26D9">
        <w:rPr>
          <w:rFonts w:ascii="Arial" w:hAnsi="Arial" w:cs="Arial"/>
          <w:szCs w:val="20"/>
        </w:rPr>
        <w:t xml:space="preserve"> vonatkozó információkat nem kell jelenteni</w:t>
      </w:r>
      <w:r w:rsidR="009E29CD" w:rsidRPr="000C26D9">
        <w:rPr>
          <w:rFonts w:ascii="Arial" w:hAnsi="Arial" w:cs="Arial"/>
          <w:szCs w:val="20"/>
        </w:rPr>
        <w:t xml:space="preserve">. A </w:t>
      </w:r>
      <w:r w:rsidR="00780836">
        <w:rPr>
          <w:rFonts w:ascii="Arial" w:hAnsi="Arial" w:cs="Arial"/>
          <w:szCs w:val="20"/>
        </w:rPr>
        <w:t>nem-rezidens</w:t>
      </w:r>
      <w:r w:rsidR="007F4CAA" w:rsidRPr="000C26D9">
        <w:rPr>
          <w:rFonts w:ascii="Arial" w:hAnsi="Arial" w:cs="Arial"/>
          <w:szCs w:val="20"/>
        </w:rPr>
        <w:t xml:space="preserve"> leán</w:t>
      </w:r>
      <w:r w:rsidR="007F4CAA" w:rsidRPr="000C26D9">
        <w:rPr>
          <w:rFonts w:ascii="Arial" w:hAnsi="Arial" w:cs="Arial"/>
          <w:szCs w:val="20"/>
        </w:rPr>
        <w:t>y</w:t>
      </w:r>
      <w:r w:rsidR="007F4CAA" w:rsidRPr="000C26D9">
        <w:rPr>
          <w:rFonts w:ascii="Arial" w:hAnsi="Arial" w:cs="Arial"/>
          <w:szCs w:val="20"/>
        </w:rPr>
        <w:t xml:space="preserve">vállalat vagy fiók által üzemeltetett </w:t>
      </w:r>
      <w:r w:rsidR="0075374D" w:rsidRPr="000C26D9">
        <w:rPr>
          <w:rFonts w:ascii="Arial" w:hAnsi="Arial" w:cs="Arial"/>
          <w:szCs w:val="20"/>
        </w:rPr>
        <w:t>lízingtárgy</w:t>
      </w:r>
      <w:r w:rsidR="007F4CAA" w:rsidRPr="000C26D9">
        <w:rPr>
          <w:rFonts w:ascii="Arial" w:hAnsi="Arial" w:cs="Arial"/>
          <w:szCs w:val="20"/>
        </w:rPr>
        <w:t xml:space="preserve"> beérkezését abban a hónapban kell jelenteni, amely hónapban annak üzemeltetését tartósan (egy évnél hosszabb időtarta</w:t>
      </w:r>
      <w:r w:rsidR="007F4CAA" w:rsidRPr="000C26D9">
        <w:rPr>
          <w:rFonts w:ascii="Arial" w:hAnsi="Arial" w:cs="Arial"/>
          <w:szCs w:val="20"/>
        </w:rPr>
        <w:t>m</w:t>
      </w:r>
      <w:r w:rsidR="007F4CAA" w:rsidRPr="000C26D9">
        <w:rPr>
          <w:rFonts w:ascii="Arial" w:hAnsi="Arial" w:cs="Arial"/>
          <w:szCs w:val="20"/>
        </w:rPr>
        <w:t xml:space="preserve">ra), illetve véglegesen a rezidens központ veszi át. Hasonlóképpen a rezidens központtól </w:t>
      </w:r>
      <w:r w:rsidR="00780836">
        <w:rPr>
          <w:rFonts w:ascii="Arial" w:hAnsi="Arial" w:cs="Arial"/>
          <w:szCs w:val="20"/>
        </w:rPr>
        <w:t>nem-rezidens</w:t>
      </w:r>
      <w:r w:rsidR="007F4CAA" w:rsidRPr="000C26D9">
        <w:rPr>
          <w:rFonts w:ascii="Arial" w:hAnsi="Arial" w:cs="Arial"/>
          <w:szCs w:val="20"/>
        </w:rPr>
        <w:t xml:space="preserve"> leányvállalathoz vagy fiókhoz kerülő lízing</w:t>
      </w:r>
      <w:r w:rsidR="0075374D" w:rsidRPr="000C26D9">
        <w:rPr>
          <w:rFonts w:ascii="Arial" w:hAnsi="Arial" w:cs="Arial"/>
          <w:szCs w:val="20"/>
        </w:rPr>
        <w:t>tárgy</w:t>
      </w:r>
      <w:r w:rsidR="007F4CAA" w:rsidRPr="000C26D9">
        <w:rPr>
          <w:rFonts w:ascii="Arial" w:hAnsi="Arial" w:cs="Arial"/>
          <w:szCs w:val="20"/>
        </w:rPr>
        <w:t xml:space="preserve"> kiszállítását abban a hónapban kell j</w:t>
      </w:r>
      <w:r w:rsidR="007F4CAA" w:rsidRPr="000C26D9">
        <w:rPr>
          <w:rFonts w:ascii="Arial" w:hAnsi="Arial" w:cs="Arial"/>
          <w:szCs w:val="20"/>
        </w:rPr>
        <w:t>e</w:t>
      </w:r>
      <w:r w:rsidR="007F4CAA" w:rsidRPr="000C26D9">
        <w:rPr>
          <w:rFonts w:ascii="Arial" w:hAnsi="Arial" w:cs="Arial"/>
          <w:szCs w:val="20"/>
        </w:rPr>
        <w:t xml:space="preserve">lenteni, amely hónapban annak üzemeltetését tartósan (egy évnél hosszabb időtartamra), illetve véglegesen a </w:t>
      </w:r>
      <w:r w:rsidR="00780836">
        <w:rPr>
          <w:rFonts w:ascii="Arial" w:hAnsi="Arial" w:cs="Arial"/>
          <w:szCs w:val="20"/>
        </w:rPr>
        <w:t>nem-rezidens</w:t>
      </w:r>
      <w:r w:rsidR="007F4CAA" w:rsidRPr="000C26D9">
        <w:rPr>
          <w:rFonts w:ascii="Arial" w:hAnsi="Arial" w:cs="Arial"/>
          <w:szCs w:val="20"/>
        </w:rPr>
        <w:t xml:space="preserve"> leán</w:t>
      </w:r>
      <w:r w:rsidR="007F4CAA" w:rsidRPr="000C26D9">
        <w:rPr>
          <w:rFonts w:ascii="Arial" w:hAnsi="Arial" w:cs="Arial"/>
          <w:szCs w:val="20"/>
        </w:rPr>
        <w:t>y</w:t>
      </w:r>
      <w:r w:rsidR="007F4CAA" w:rsidRPr="000C26D9">
        <w:rPr>
          <w:rFonts w:ascii="Arial" w:hAnsi="Arial" w:cs="Arial"/>
          <w:szCs w:val="20"/>
        </w:rPr>
        <w:t>vállalat vagy fiók veszi át.</w:t>
      </w:r>
    </w:p>
    <w:p w:rsidR="003F3C26" w:rsidRPr="000C26D9" w:rsidRDefault="003F3C26" w:rsidP="002D0491">
      <w:pPr>
        <w:spacing w:after="0"/>
        <w:rPr>
          <w:rFonts w:ascii="Arial" w:hAnsi="Arial" w:cs="Arial"/>
          <w:szCs w:val="20"/>
        </w:rPr>
      </w:pPr>
    </w:p>
    <w:p w:rsidR="007D0DC5" w:rsidRPr="000C26D9" w:rsidRDefault="00AB245E" w:rsidP="002D0491">
      <w:pPr>
        <w:spacing w:after="0"/>
        <w:rPr>
          <w:rFonts w:ascii="Arial" w:hAnsi="Arial" w:cs="Arial"/>
          <w:b/>
          <w:szCs w:val="20"/>
        </w:rPr>
      </w:pPr>
      <w:r w:rsidRPr="000C26D9">
        <w:rPr>
          <w:rFonts w:ascii="Arial" w:hAnsi="Arial" w:cs="Arial"/>
          <w:b/>
          <w:szCs w:val="20"/>
        </w:rPr>
        <w:t>II. A tábl</w:t>
      </w:r>
      <w:r w:rsidR="007D0DC5" w:rsidRPr="000C26D9">
        <w:rPr>
          <w:rFonts w:ascii="Arial" w:hAnsi="Arial" w:cs="Arial"/>
          <w:b/>
          <w:szCs w:val="20"/>
        </w:rPr>
        <w:t>a</w:t>
      </w:r>
      <w:r w:rsidRPr="000C26D9">
        <w:rPr>
          <w:rFonts w:ascii="Arial" w:hAnsi="Arial" w:cs="Arial"/>
          <w:b/>
          <w:szCs w:val="20"/>
        </w:rPr>
        <w:t xml:space="preserve"> kitöltésével kapcsolatos részletes előírások</w:t>
      </w:r>
    </w:p>
    <w:p w:rsidR="00B70A3B" w:rsidRPr="000C26D9" w:rsidRDefault="00B70A3B" w:rsidP="003F3C26">
      <w:pPr>
        <w:spacing w:after="0"/>
        <w:rPr>
          <w:rFonts w:ascii="Arial" w:hAnsi="Arial" w:cs="Arial"/>
          <w:szCs w:val="20"/>
        </w:rPr>
      </w:pPr>
    </w:p>
    <w:p w:rsidR="00D022FA" w:rsidRPr="000C26D9" w:rsidRDefault="00AB245E">
      <w:pPr>
        <w:spacing w:after="0"/>
        <w:rPr>
          <w:rFonts w:ascii="Arial" w:hAnsi="Arial" w:cs="Arial"/>
          <w:szCs w:val="20"/>
        </w:rPr>
      </w:pPr>
      <w:r w:rsidRPr="000C26D9">
        <w:rPr>
          <w:rFonts w:ascii="Arial" w:hAnsi="Arial" w:cs="Arial"/>
          <w:szCs w:val="20"/>
        </w:rPr>
        <w:t xml:space="preserve">1. </w:t>
      </w:r>
      <w:r w:rsidR="007D0DC5" w:rsidRPr="000C26D9">
        <w:rPr>
          <w:rFonts w:ascii="Arial" w:hAnsi="Arial" w:cs="Arial"/>
          <w:szCs w:val="20"/>
        </w:rPr>
        <w:t>A forgalma</w:t>
      </w:r>
      <w:r w:rsidR="0062157B" w:rsidRPr="000C26D9">
        <w:rPr>
          <w:rFonts w:ascii="Arial" w:hAnsi="Arial" w:cs="Arial"/>
          <w:szCs w:val="20"/>
        </w:rPr>
        <w:t>ka</w:t>
      </w:r>
      <w:r w:rsidR="007D0DC5" w:rsidRPr="000C26D9">
        <w:rPr>
          <w:rFonts w:ascii="Arial" w:hAnsi="Arial" w:cs="Arial"/>
          <w:szCs w:val="20"/>
        </w:rPr>
        <w:t xml:space="preserve">t </w:t>
      </w:r>
      <w:r w:rsidRPr="000C26D9">
        <w:rPr>
          <w:rFonts w:ascii="Arial" w:hAnsi="Arial" w:cs="Arial"/>
          <w:szCs w:val="20"/>
        </w:rPr>
        <w:t>egész forint</w:t>
      </w:r>
      <w:r w:rsidR="007D0DC5" w:rsidRPr="000C26D9">
        <w:rPr>
          <w:rFonts w:ascii="Arial" w:hAnsi="Arial" w:cs="Arial"/>
          <w:szCs w:val="20"/>
        </w:rPr>
        <w:t>ban kell feltüntetni.</w:t>
      </w:r>
    </w:p>
    <w:p w:rsidR="00844533" w:rsidRPr="000C26D9" w:rsidRDefault="00844533" w:rsidP="003F3C26">
      <w:pPr>
        <w:spacing w:after="0"/>
        <w:rPr>
          <w:rFonts w:ascii="Arial" w:hAnsi="Arial" w:cs="Arial"/>
          <w:szCs w:val="20"/>
        </w:rPr>
      </w:pPr>
    </w:p>
    <w:p w:rsidR="000B5742" w:rsidRPr="000C26D9" w:rsidRDefault="000B5742" w:rsidP="003F3C26">
      <w:pPr>
        <w:spacing w:after="0"/>
        <w:rPr>
          <w:rFonts w:ascii="Arial" w:hAnsi="Arial" w:cs="Arial"/>
          <w:szCs w:val="20"/>
        </w:rPr>
      </w:pPr>
      <w:r w:rsidRPr="000C26D9">
        <w:rPr>
          <w:rFonts w:ascii="Arial" w:hAnsi="Arial" w:cs="Arial"/>
          <w:szCs w:val="20"/>
        </w:rPr>
        <w:t>2. A lízing</w:t>
      </w:r>
      <w:r w:rsidR="0075374D" w:rsidRPr="000C26D9">
        <w:rPr>
          <w:rFonts w:ascii="Arial" w:hAnsi="Arial" w:cs="Arial"/>
          <w:szCs w:val="20"/>
        </w:rPr>
        <w:t>tárgy</w:t>
      </w:r>
      <w:r w:rsidRPr="000C26D9">
        <w:rPr>
          <w:rFonts w:ascii="Arial" w:hAnsi="Arial" w:cs="Arial"/>
          <w:szCs w:val="20"/>
        </w:rPr>
        <w:t xml:space="preserve"> és a lízingbeadó országa oszlopban a 3. melléklet 4.2. pontja szerinti, az MNB honlapján közzétett technikai segédletben megadott ISO kódok alkalmazandók.</w:t>
      </w:r>
    </w:p>
    <w:p w:rsidR="000B5742" w:rsidRPr="000C26D9" w:rsidRDefault="000B5742" w:rsidP="003F3C26">
      <w:pPr>
        <w:spacing w:after="0"/>
        <w:rPr>
          <w:rFonts w:ascii="Arial" w:hAnsi="Arial" w:cs="Arial"/>
          <w:szCs w:val="20"/>
        </w:rPr>
      </w:pPr>
    </w:p>
    <w:p w:rsidR="00B70A3B" w:rsidRPr="000C26D9" w:rsidRDefault="000B5742" w:rsidP="003F3C26">
      <w:pPr>
        <w:spacing w:after="0"/>
        <w:rPr>
          <w:rFonts w:ascii="Arial" w:hAnsi="Arial" w:cs="Arial"/>
          <w:szCs w:val="20"/>
        </w:rPr>
      </w:pPr>
      <w:r w:rsidRPr="000C26D9">
        <w:rPr>
          <w:rFonts w:ascii="Arial" w:hAnsi="Arial" w:cs="Arial"/>
          <w:szCs w:val="20"/>
        </w:rPr>
        <w:t>3</w:t>
      </w:r>
      <w:r w:rsidR="00C96FE6" w:rsidRPr="000C26D9">
        <w:rPr>
          <w:rFonts w:ascii="Arial" w:hAnsi="Arial" w:cs="Arial"/>
          <w:szCs w:val="20"/>
        </w:rPr>
        <w:t>. Az „</w:t>
      </w:r>
      <w:r w:rsidR="00AB245E" w:rsidRPr="000C26D9">
        <w:rPr>
          <w:rFonts w:ascii="Arial" w:hAnsi="Arial" w:cs="Arial"/>
          <w:szCs w:val="20"/>
        </w:rPr>
        <w:t>Azonosító</w:t>
      </w:r>
      <w:r w:rsidR="00C96FE6" w:rsidRPr="000C26D9">
        <w:rPr>
          <w:rFonts w:ascii="Arial" w:hAnsi="Arial" w:cs="Arial"/>
          <w:szCs w:val="20"/>
        </w:rPr>
        <w:t>”</w:t>
      </w:r>
      <w:r w:rsidR="00AB245E" w:rsidRPr="000C26D9">
        <w:rPr>
          <w:rFonts w:ascii="Arial" w:hAnsi="Arial" w:cs="Arial"/>
          <w:szCs w:val="20"/>
        </w:rPr>
        <w:t xml:space="preserve"> </w:t>
      </w:r>
      <w:r w:rsidR="00C96FE6" w:rsidRPr="000C26D9">
        <w:rPr>
          <w:rFonts w:ascii="Arial" w:hAnsi="Arial" w:cs="Arial"/>
          <w:szCs w:val="20"/>
        </w:rPr>
        <w:t>a</w:t>
      </w:r>
      <w:r w:rsidR="00AB245E" w:rsidRPr="000C26D9">
        <w:rPr>
          <w:rFonts w:ascii="Arial" w:hAnsi="Arial" w:cs="Arial"/>
          <w:szCs w:val="20"/>
        </w:rPr>
        <w:t xml:space="preserve"> lízingtárgy azonosítására szolgáló kód (számjegy), amelyet az adatszolgáltató hat</w:t>
      </w:r>
      <w:r w:rsidR="00AB245E" w:rsidRPr="000C26D9">
        <w:rPr>
          <w:rFonts w:ascii="Arial" w:hAnsi="Arial" w:cs="Arial"/>
          <w:szCs w:val="20"/>
        </w:rPr>
        <w:t>á</w:t>
      </w:r>
      <w:r w:rsidR="00AB245E" w:rsidRPr="000C26D9">
        <w:rPr>
          <w:rFonts w:ascii="Arial" w:hAnsi="Arial" w:cs="Arial"/>
          <w:szCs w:val="20"/>
        </w:rPr>
        <w:t>roz meg.</w:t>
      </w:r>
    </w:p>
    <w:p w:rsidR="00B70A3B" w:rsidRPr="000C26D9" w:rsidRDefault="00B70A3B" w:rsidP="003F3C26">
      <w:pPr>
        <w:spacing w:after="0"/>
        <w:rPr>
          <w:rFonts w:ascii="Arial" w:hAnsi="Arial" w:cs="Arial"/>
          <w:szCs w:val="20"/>
        </w:rPr>
      </w:pPr>
    </w:p>
    <w:p w:rsidR="00B70A3B" w:rsidRPr="000C26D9" w:rsidRDefault="000B5742" w:rsidP="003F3C26">
      <w:pPr>
        <w:spacing w:after="0"/>
        <w:rPr>
          <w:rFonts w:ascii="Arial" w:hAnsi="Arial" w:cs="Arial"/>
          <w:szCs w:val="20"/>
        </w:rPr>
      </w:pPr>
      <w:r w:rsidRPr="000C26D9">
        <w:rPr>
          <w:rFonts w:ascii="Arial" w:hAnsi="Arial" w:cs="Arial"/>
          <w:szCs w:val="20"/>
        </w:rPr>
        <w:t>4</w:t>
      </w:r>
      <w:r w:rsidR="00AB245E" w:rsidRPr="000C26D9">
        <w:rPr>
          <w:rFonts w:ascii="Arial" w:hAnsi="Arial" w:cs="Arial"/>
          <w:szCs w:val="20"/>
        </w:rPr>
        <w:t xml:space="preserve">. </w:t>
      </w:r>
      <w:r w:rsidR="00C96FE6" w:rsidRPr="000C26D9">
        <w:rPr>
          <w:rFonts w:ascii="Arial" w:hAnsi="Arial" w:cs="Arial"/>
          <w:szCs w:val="20"/>
        </w:rPr>
        <w:t>A „</w:t>
      </w:r>
      <w:r w:rsidR="00AB245E" w:rsidRPr="000C26D9">
        <w:rPr>
          <w:rFonts w:ascii="Arial" w:hAnsi="Arial" w:cs="Arial"/>
          <w:szCs w:val="20"/>
        </w:rPr>
        <w:t>Lízingtárgy mozgásának az iránya</w:t>
      </w:r>
      <w:r w:rsidR="00C96FE6" w:rsidRPr="000C26D9">
        <w:rPr>
          <w:rFonts w:ascii="Arial" w:hAnsi="Arial" w:cs="Arial"/>
          <w:szCs w:val="20"/>
        </w:rPr>
        <w:t>”</w:t>
      </w:r>
      <w:r w:rsidR="00AB245E" w:rsidRPr="000C26D9">
        <w:rPr>
          <w:rFonts w:ascii="Arial" w:hAnsi="Arial" w:cs="Arial"/>
          <w:szCs w:val="20"/>
        </w:rPr>
        <w:t xml:space="preserve"> </w:t>
      </w:r>
      <w:r w:rsidR="000B061E" w:rsidRPr="000C26D9">
        <w:rPr>
          <w:rFonts w:ascii="Arial" w:hAnsi="Arial" w:cs="Arial"/>
          <w:szCs w:val="20"/>
        </w:rPr>
        <w:t xml:space="preserve">oszlopban </w:t>
      </w:r>
      <w:r w:rsidR="00C96FE6" w:rsidRPr="000C26D9">
        <w:rPr>
          <w:rFonts w:ascii="Arial" w:hAnsi="Arial" w:cs="Arial"/>
          <w:szCs w:val="20"/>
        </w:rPr>
        <w:t>a</w:t>
      </w:r>
      <w:r w:rsidR="00AB245E" w:rsidRPr="000C26D9">
        <w:rPr>
          <w:rFonts w:ascii="Arial" w:hAnsi="Arial" w:cs="Arial"/>
          <w:szCs w:val="20"/>
        </w:rPr>
        <w:t xml:space="preserve"> lízing</w:t>
      </w:r>
      <w:r w:rsidR="0075374D" w:rsidRPr="000C26D9">
        <w:rPr>
          <w:rFonts w:ascii="Arial" w:hAnsi="Arial" w:cs="Arial"/>
          <w:szCs w:val="20"/>
        </w:rPr>
        <w:t>tárgy</w:t>
      </w:r>
      <w:r w:rsidR="00AB245E" w:rsidRPr="000C26D9">
        <w:rPr>
          <w:rFonts w:ascii="Arial" w:hAnsi="Arial" w:cs="Arial"/>
          <w:szCs w:val="20"/>
        </w:rPr>
        <w:t xml:space="preserve"> nyilvántartásba vételekor </w:t>
      </w:r>
      <w:r w:rsidR="0075374D" w:rsidRPr="000C26D9">
        <w:rPr>
          <w:rFonts w:ascii="Arial" w:hAnsi="Arial" w:cs="Arial"/>
          <w:szCs w:val="20"/>
        </w:rPr>
        <w:t>a „</w:t>
      </w:r>
      <w:r w:rsidR="00AB245E" w:rsidRPr="000C26D9">
        <w:rPr>
          <w:rFonts w:ascii="Arial" w:hAnsi="Arial" w:cs="Arial"/>
          <w:szCs w:val="20"/>
        </w:rPr>
        <w:t>BE</w:t>
      </w:r>
      <w:r w:rsidR="00C96FE6" w:rsidRPr="000C26D9">
        <w:rPr>
          <w:rFonts w:ascii="Arial" w:hAnsi="Arial" w:cs="Arial"/>
          <w:szCs w:val="20"/>
        </w:rPr>
        <w:t>ÉRK</w:t>
      </w:r>
      <w:r w:rsidR="00C96FE6" w:rsidRPr="000C26D9">
        <w:rPr>
          <w:rFonts w:ascii="Arial" w:hAnsi="Arial" w:cs="Arial"/>
          <w:szCs w:val="20"/>
        </w:rPr>
        <w:t>E</w:t>
      </w:r>
      <w:r w:rsidR="00C96FE6" w:rsidRPr="000C26D9">
        <w:rPr>
          <w:rFonts w:ascii="Arial" w:hAnsi="Arial" w:cs="Arial"/>
          <w:szCs w:val="20"/>
        </w:rPr>
        <w:t>ZÉS</w:t>
      </w:r>
      <w:r w:rsidR="0075374D" w:rsidRPr="000C26D9">
        <w:rPr>
          <w:rFonts w:ascii="Arial" w:hAnsi="Arial" w:cs="Arial"/>
          <w:szCs w:val="20"/>
        </w:rPr>
        <w:t>”</w:t>
      </w:r>
      <w:r w:rsidR="00AB245E" w:rsidRPr="000C26D9">
        <w:rPr>
          <w:rFonts w:ascii="Arial" w:hAnsi="Arial" w:cs="Arial"/>
          <w:szCs w:val="20"/>
        </w:rPr>
        <w:t xml:space="preserve">, a nyilvántartásból történő kivezetéskor </w:t>
      </w:r>
      <w:r w:rsidR="0075374D" w:rsidRPr="000C26D9">
        <w:rPr>
          <w:rFonts w:ascii="Arial" w:hAnsi="Arial" w:cs="Arial"/>
          <w:szCs w:val="20"/>
        </w:rPr>
        <w:t>a „</w:t>
      </w:r>
      <w:r w:rsidR="00AB245E" w:rsidRPr="000C26D9">
        <w:rPr>
          <w:rFonts w:ascii="Arial" w:hAnsi="Arial" w:cs="Arial"/>
          <w:szCs w:val="20"/>
        </w:rPr>
        <w:t>KI</w:t>
      </w:r>
      <w:r w:rsidR="00C96FE6" w:rsidRPr="000C26D9">
        <w:rPr>
          <w:rFonts w:ascii="Arial" w:hAnsi="Arial" w:cs="Arial"/>
          <w:szCs w:val="20"/>
        </w:rPr>
        <w:t>SZÁLLÍTÁS</w:t>
      </w:r>
      <w:r w:rsidR="0075374D" w:rsidRPr="000C26D9">
        <w:rPr>
          <w:rFonts w:ascii="Arial" w:hAnsi="Arial" w:cs="Arial"/>
          <w:szCs w:val="20"/>
        </w:rPr>
        <w:t>”</w:t>
      </w:r>
      <w:r w:rsidR="00AB245E" w:rsidRPr="000C26D9">
        <w:rPr>
          <w:rFonts w:ascii="Arial" w:hAnsi="Arial" w:cs="Arial"/>
          <w:szCs w:val="20"/>
        </w:rPr>
        <w:t xml:space="preserve"> kódot kell feltüntetni.</w:t>
      </w:r>
    </w:p>
    <w:p w:rsidR="00022011" w:rsidRPr="000C26D9" w:rsidRDefault="00022011" w:rsidP="003F3C26">
      <w:pPr>
        <w:spacing w:after="0"/>
        <w:rPr>
          <w:rFonts w:ascii="Arial" w:hAnsi="Arial" w:cs="Arial"/>
          <w:szCs w:val="20"/>
        </w:rPr>
      </w:pPr>
    </w:p>
    <w:p w:rsidR="00022011" w:rsidRPr="000C26D9" w:rsidRDefault="000B5742" w:rsidP="003F3C26">
      <w:pPr>
        <w:spacing w:after="0"/>
        <w:rPr>
          <w:rFonts w:ascii="Arial" w:hAnsi="Arial" w:cs="Arial"/>
          <w:szCs w:val="20"/>
        </w:rPr>
      </w:pPr>
      <w:r w:rsidRPr="000C26D9">
        <w:rPr>
          <w:rFonts w:ascii="Arial" w:hAnsi="Arial" w:cs="Arial"/>
          <w:szCs w:val="20"/>
        </w:rPr>
        <w:t>5</w:t>
      </w:r>
      <w:r w:rsidR="00AB245E" w:rsidRPr="000C26D9">
        <w:rPr>
          <w:rFonts w:ascii="Arial" w:hAnsi="Arial" w:cs="Arial"/>
          <w:szCs w:val="20"/>
        </w:rPr>
        <w:t xml:space="preserve">. </w:t>
      </w:r>
      <w:r w:rsidR="000B061E" w:rsidRPr="000C26D9">
        <w:rPr>
          <w:rFonts w:ascii="Arial" w:hAnsi="Arial" w:cs="Arial"/>
          <w:szCs w:val="20"/>
        </w:rPr>
        <w:t>A „</w:t>
      </w:r>
      <w:r w:rsidR="00AB245E" w:rsidRPr="000C26D9">
        <w:rPr>
          <w:rFonts w:ascii="Arial" w:hAnsi="Arial" w:cs="Arial"/>
          <w:szCs w:val="20"/>
        </w:rPr>
        <w:t>Lízing időpontja</w:t>
      </w:r>
      <w:r w:rsidR="000B061E" w:rsidRPr="000C26D9">
        <w:rPr>
          <w:rFonts w:ascii="Arial" w:hAnsi="Arial" w:cs="Arial"/>
          <w:szCs w:val="20"/>
        </w:rPr>
        <w:t>” oszlopban</w:t>
      </w:r>
      <w:r w:rsidR="0075374D" w:rsidRPr="000C26D9">
        <w:rPr>
          <w:rFonts w:ascii="Arial" w:hAnsi="Arial" w:cs="Arial"/>
          <w:szCs w:val="20"/>
        </w:rPr>
        <w:t>,</w:t>
      </w:r>
      <w:r w:rsidR="00AB245E" w:rsidRPr="000C26D9">
        <w:rPr>
          <w:rFonts w:ascii="Arial" w:hAnsi="Arial" w:cs="Arial"/>
          <w:szCs w:val="20"/>
        </w:rPr>
        <w:t xml:space="preserve"> beérkező </w:t>
      </w:r>
      <w:r w:rsidR="0075374D" w:rsidRPr="000C26D9">
        <w:rPr>
          <w:rFonts w:ascii="Arial" w:hAnsi="Arial" w:cs="Arial"/>
          <w:szCs w:val="20"/>
        </w:rPr>
        <w:t>lízingtárgy esetén</w:t>
      </w:r>
      <w:r w:rsidR="00AB245E" w:rsidRPr="000C26D9">
        <w:rPr>
          <w:rFonts w:ascii="Arial" w:hAnsi="Arial" w:cs="Arial"/>
          <w:szCs w:val="20"/>
        </w:rPr>
        <w:t xml:space="preserve"> a lízingnek az adatszolgáltató által nyilvá</w:t>
      </w:r>
      <w:r w:rsidR="00AB245E" w:rsidRPr="000C26D9">
        <w:rPr>
          <w:rFonts w:ascii="Arial" w:hAnsi="Arial" w:cs="Arial"/>
          <w:szCs w:val="20"/>
        </w:rPr>
        <w:t>n</w:t>
      </w:r>
      <w:r w:rsidR="00AB245E" w:rsidRPr="000C26D9">
        <w:rPr>
          <w:rFonts w:ascii="Arial" w:hAnsi="Arial" w:cs="Arial"/>
          <w:szCs w:val="20"/>
        </w:rPr>
        <w:t>tartott kezdeti időpontját (év, hónap, nap) kell feltüntetni függetlenül attól, hogy a lízing kezdetekor hol kez</w:t>
      </w:r>
      <w:r w:rsidR="00AB245E" w:rsidRPr="000C26D9">
        <w:rPr>
          <w:rFonts w:ascii="Arial" w:hAnsi="Arial" w:cs="Arial"/>
          <w:szCs w:val="20"/>
        </w:rPr>
        <w:t>d</w:t>
      </w:r>
      <w:r w:rsidR="00AB245E" w:rsidRPr="000C26D9">
        <w:rPr>
          <w:rFonts w:ascii="Arial" w:hAnsi="Arial" w:cs="Arial"/>
          <w:szCs w:val="20"/>
        </w:rPr>
        <w:t>ték el üzemeltetni az eszközt (ennek megfelelően a lízing kezdetének a hónapja eltérhet a lízingt</w:t>
      </w:r>
      <w:r w:rsidR="0075374D" w:rsidRPr="000C26D9">
        <w:rPr>
          <w:rFonts w:ascii="Arial" w:hAnsi="Arial" w:cs="Arial"/>
          <w:szCs w:val="20"/>
        </w:rPr>
        <w:t>árgy</w:t>
      </w:r>
      <w:r w:rsidR="00AB245E" w:rsidRPr="000C26D9">
        <w:rPr>
          <w:rFonts w:ascii="Arial" w:hAnsi="Arial" w:cs="Arial"/>
          <w:szCs w:val="20"/>
        </w:rPr>
        <w:t xml:space="preserve"> beé</w:t>
      </w:r>
      <w:r w:rsidR="00AB245E" w:rsidRPr="000C26D9">
        <w:rPr>
          <w:rFonts w:ascii="Arial" w:hAnsi="Arial" w:cs="Arial"/>
          <w:szCs w:val="20"/>
        </w:rPr>
        <w:t>r</w:t>
      </w:r>
      <w:r w:rsidR="00AB245E" w:rsidRPr="000C26D9">
        <w:rPr>
          <w:rFonts w:ascii="Arial" w:hAnsi="Arial" w:cs="Arial"/>
          <w:szCs w:val="20"/>
        </w:rPr>
        <w:t xml:space="preserve">kezésének a hónapjától). </w:t>
      </w:r>
      <w:r w:rsidR="0075374D" w:rsidRPr="000C26D9">
        <w:rPr>
          <w:rFonts w:ascii="Arial" w:hAnsi="Arial" w:cs="Arial"/>
          <w:szCs w:val="20"/>
        </w:rPr>
        <w:t>K</w:t>
      </w:r>
      <w:r w:rsidR="00AB245E" w:rsidRPr="000C26D9">
        <w:rPr>
          <w:rFonts w:ascii="Arial" w:hAnsi="Arial" w:cs="Arial"/>
          <w:szCs w:val="20"/>
        </w:rPr>
        <w:t xml:space="preserve">iszállított </w:t>
      </w:r>
      <w:r w:rsidR="0075374D" w:rsidRPr="000C26D9">
        <w:rPr>
          <w:rFonts w:ascii="Arial" w:hAnsi="Arial" w:cs="Arial"/>
          <w:szCs w:val="20"/>
        </w:rPr>
        <w:t>lízingtárgy esetén</w:t>
      </w:r>
      <w:r w:rsidR="00AB245E" w:rsidRPr="000C26D9">
        <w:rPr>
          <w:rFonts w:ascii="Arial" w:hAnsi="Arial" w:cs="Arial"/>
          <w:szCs w:val="20"/>
        </w:rPr>
        <w:t xml:space="preserve"> a lízingnek az adatszolgáltató által ismert záró id</w:t>
      </w:r>
      <w:r w:rsidR="00AB245E" w:rsidRPr="000C26D9">
        <w:rPr>
          <w:rFonts w:ascii="Arial" w:hAnsi="Arial" w:cs="Arial"/>
          <w:szCs w:val="20"/>
        </w:rPr>
        <w:t>ő</w:t>
      </w:r>
      <w:r w:rsidR="00AB245E" w:rsidRPr="000C26D9">
        <w:rPr>
          <w:rFonts w:ascii="Arial" w:hAnsi="Arial" w:cs="Arial"/>
          <w:szCs w:val="20"/>
        </w:rPr>
        <w:t>pontját kell feltüntetni (a lízing záró időpontjának a hónapja itt is eltérhet a lízing</w:t>
      </w:r>
      <w:r w:rsidR="0075374D" w:rsidRPr="000C26D9">
        <w:rPr>
          <w:rFonts w:ascii="Arial" w:hAnsi="Arial" w:cs="Arial"/>
          <w:szCs w:val="20"/>
        </w:rPr>
        <w:t>tárgy</w:t>
      </w:r>
      <w:r w:rsidR="00AB245E" w:rsidRPr="000C26D9">
        <w:rPr>
          <w:rFonts w:ascii="Arial" w:hAnsi="Arial" w:cs="Arial"/>
          <w:szCs w:val="20"/>
        </w:rPr>
        <w:t xml:space="preserve"> kiszállításának a h</w:t>
      </w:r>
      <w:r w:rsidR="00AB245E" w:rsidRPr="000C26D9">
        <w:rPr>
          <w:rFonts w:ascii="Arial" w:hAnsi="Arial" w:cs="Arial"/>
          <w:szCs w:val="20"/>
        </w:rPr>
        <w:t>ó</w:t>
      </w:r>
      <w:r w:rsidR="00AB245E" w:rsidRPr="000C26D9">
        <w:rPr>
          <w:rFonts w:ascii="Arial" w:hAnsi="Arial" w:cs="Arial"/>
          <w:szCs w:val="20"/>
        </w:rPr>
        <w:t xml:space="preserve">napjától). Amennyiben ez nem ismeretes (mert például a lízing még nem </w:t>
      </w:r>
      <w:r w:rsidR="0075374D" w:rsidRPr="000C26D9">
        <w:rPr>
          <w:rFonts w:ascii="Arial" w:hAnsi="Arial" w:cs="Arial"/>
          <w:szCs w:val="20"/>
        </w:rPr>
        <w:t>szűnt meg</w:t>
      </w:r>
      <w:r w:rsidR="00AB245E" w:rsidRPr="000C26D9">
        <w:rPr>
          <w:rFonts w:ascii="Arial" w:hAnsi="Arial" w:cs="Arial"/>
          <w:szCs w:val="20"/>
        </w:rPr>
        <w:t>, csak más vállalatcs</w:t>
      </w:r>
      <w:r w:rsidR="00AB245E" w:rsidRPr="000C26D9">
        <w:rPr>
          <w:rFonts w:ascii="Arial" w:hAnsi="Arial" w:cs="Arial"/>
          <w:szCs w:val="20"/>
        </w:rPr>
        <w:t>o</w:t>
      </w:r>
      <w:r w:rsidR="00AB245E" w:rsidRPr="000C26D9">
        <w:rPr>
          <w:rFonts w:ascii="Arial" w:hAnsi="Arial" w:cs="Arial"/>
          <w:szCs w:val="20"/>
        </w:rPr>
        <w:t>port tag üzemelteti tovább</w:t>
      </w:r>
      <w:r w:rsidR="0075374D" w:rsidRPr="000C26D9">
        <w:rPr>
          <w:rFonts w:ascii="Arial" w:hAnsi="Arial" w:cs="Arial"/>
          <w:szCs w:val="20"/>
        </w:rPr>
        <w:t xml:space="preserve"> a lízingtárgyat</w:t>
      </w:r>
      <w:r w:rsidR="00AB245E" w:rsidRPr="000C26D9">
        <w:rPr>
          <w:rFonts w:ascii="Arial" w:hAnsi="Arial" w:cs="Arial"/>
          <w:szCs w:val="20"/>
        </w:rPr>
        <w:t>), akkor a lízing</w:t>
      </w:r>
      <w:r w:rsidR="0075374D" w:rsidRPr="000C26D9">
        <w:rPr>
          <w:rFonts w:ascii="Arial" w:hAnsi="Arial" w:cs="Arial"/>
          <w:szCs w:val="20"/>
        </w:rPr>
        <w:t>tárgy</w:t>
      </w:r>
      <w:r w:rsidR="00AB245E" w:rsidRPr="000C26D9">
        <w:rPr>
          <w:rFonts w:ascii="Arial" w:hAnsi="Arial" w:cs="Arial"/>
          <w:szCs w:val="20"/>
        </w:rPr>
        <w:t xml:space="preserve"> kiszállítási időpontját kell itt megadni.</w:t>
      </w:r>
    </w:p>
    <w:p w:rsidR="009C7760" w:rsidRPr="000C26D9" w:rsidRDefault="009C7760" w:rsidP="003F3C26">
      <w:pPr>
        <w:spacing w:after="0"/>
        <w:rPr>
          <w:rFonts w:ascii="Arial" w:hAnsi="Arial" w:cs="Arial"/>
          <w:szCs w:val="20"/>
        </w:rPr>
      </w:pPr>
    </w:p>
    <w:p w:rsidR="009C7760" w:rsidRPr="000C26D9" w:rsidRDefault="000B5742" w:rsidP="003F3C26">
      <w:pPr>
        <w:spacing w:after="0"/>
        <w:rPr>
          <w:rFonts w:ascii="Arial" w:hAnsi="Arial" w:cs="Arial"/>
          <w:szCs w:val="20"/>
        </w:rPr>
      </w:pPr>
      <w:r w:rsidRPr="000C26D9">
        <w:rPr>
          <w:rFonts w:ascii="Arial" w:hAnsi="Arial" w:cs="Arial"/>
          <w:szCs w:val="20"/>
        </w:rPr>
        <w:t>6</w:t>
      </w:r>
      <w:r w:rsidR="00AB245E" w:rsidRPr="000C26D9">
        <w:rPr>
          <w:rFonts w:ascii="Arial" w:hAnsi="Arial" w:cs="Arial"/>
          <w:szCs w:val="20"/>
        </w:rPr>
        <w:t xml:space="preserve">. </w:t>
      </w:r>
      <w:r w:rsidR="007C6C8C" w:rsidRPr="000C26D9">
        <w:rPr>
          <w:rFonts w:ascii="Arial" w:hAnsi="Arial" w:cs="Arial"/>
          <w:szCs w:val="20"/>
        </w:rPr>
        <w:t>A „</w:t>
      </w:r>
      <w:r w:rsidR="00AB245E" w:rsidRPr="000C26D9">
        <w:rPr>
          <w:rFonts w:ascii="Arial" w:hAnsi="Arial" w:cs="Arial"/>
          <w:szCs w:val="20"/>
        </w:rPr>
        <w:t>Lízingbeadó országa</w:t>
      </w:r>
      <w:r w:rsidR="007C6C8C" w:rsidRPr="000C26D9">
        <w:rPr>
          <w:rFonts w:ascii="Arial" w:hAnsi="Arial" w:cs="Arial"/>
          <w:szCs w:val="20"/>
        </w:rPr>
        <w:t>”</w:t>
      </w:r>
      <w:r w:rsidR="00AB245E" w:rsidRPr="000C26D9">
        <w:rPr>
          <w:rFonts w:ascii="Arial" w:hAnsi="Arial" w:cs="Arial"/>
          <w:szCs w:val="20"/>
        </w:rPr>
        <w:t xml:space="preserve"> </w:t>
      </w:r>
      <w:r w:rsidR="007C6C8C" w:rsidRPr="000C26D9">
        <w:rPr>
          <w:rFonts w:ascii="Arial" w:hAnsi="Arial" w:cs="Arial"/>
          <w:szCs w:val="20"/>
        </w:rPr>
        <w:t>a</w:t>
      </w:r>
      <w:r w:rsidR="0075374D" w:rsidRPr="000C26D9">
        <w:rPr>
          <w:rFonts w:ascii="Arial" w:hAnsi="Arial" w:cs="Arial"/>
          <w:szCs w:val="20"/>
        </w:rPr>
        <w:t xml:space="preserve"> lízingtárgyat</w:t>
      </w:r>
      <w:r w:rsidR="00AB245E" w:rsidRPr="000C26D9">
        <w:rPr>
          <w:rFonts w:ascii="Arial" w:hAnsi="Arial" w:cs="Arial"/>
          <w:szCs w:val="20"/>
        </w:rPr>
        <w:t xml:space="preserve"> lízingbe adó cég székhelyének az országa. Amennyiben ez bármely okból megváltozik, úgy az adott </w:t>
      </w:r>
      <w:r w:rsidR="0075374D" w:rsidRPr="000C26D9">
        <w:rPr>
          <w:rFonts w:ascii="Arial" w:hAnsi="Arial" w:cs="Arial"/>
          <w:szCs w:val="20"/>
        </w:rPr>
        <w:t>lízingtárgyra</w:t>
      </w:r>
      <w:r w:rsidR="00AB245E" w:rsidRPr="000C26D9">
        <w:rPr>
          <w:rFonts w:ascii="Arial" w:hAnsi="Arial" w:cs="Arial"/>
          <w:szCs w:val="20"/>
        </w:rPr>
        <w:t xml:space="preserve"> vonatkozóan a korábban jövő beé</w:t>
      </w:r>
      <w:r w:rsidR="00AB245E" w:rsidRPr="000C26D9">
        <w:rPr>
          <w:rFonts w:ascii="Arial" w:hAnsi="Arial" w:cs="Arial"/>
          <w:szCs w:val="20"/>
        </w:rPr>
        <w:t>r</w:t>
      </w:r>
      <w:r w:rsidR="00AB245E" w:rsidRPr="000C26D9">
        <w:rPr>
          <w:rFonts w:ascii="Arial" w:hAnsi="Arial" w:cs="Arial"/>
          <w:szCs w:val="20"/>
        </w:rPr>
        <w:t>kezési adatokat át kell sorolni az új országnak megfelelően (a régi országot negatív értékkel, k</w:t>
      </w:r>
      <w:r w:rsidR="00AB245E" w:rsidRPr="000C26D9">
        <w:rPr>
          <w:rFonts w:ascii="Arial" w:hAnsi="Arial" w:cs="Arial"/>
          <w:szCs w:val="20"/>
        </w:rPr>
        <w:t>ü</w:t>
      </w:r>
      <w:r w:rsidR="00AB245E" w:rsidRPr="000C26D9">
        <w:rPr>
          <w:rFonts w:ascii="Arial" w:hAnsi="Arial" w:cs="Arial"/>
          <w:szCs w:val="20"/>
        </w:rPr>
        <w:t>lön sorban kell kivezetni).</w:t>
      </w:r>
    </w:p>
    <w:p w:rsidR="001C6634" w:rsidRPr="000C26D9" w:rsidRDefault="001C6634" w:rsidP="003F3C26">
      <w:pPr>
        <w:spacing w:after="0"/>
        <w:rPr>
          <w:rFonts w:ascii="Arial" w:hAnsi="Arial" w:cs="Arial"/>
          <w:szCs w:val="20"/>
        </w:rPr>
      </w:pPr>
    </w:p>
    <w:p w:rsidR="001C6634" w:rsidRPr="000C26D9" w:rsidRDefault="000B5742" w:rsidP="003F3C26">
      <w:pPr>
        <w:spacing w:after="0"/>
        <w:rPr>
          <w:rFonts w:ascii="Arial" w:hAnsi="Arial" w:cs="Arial"/>
          <w:szCs w:val="20"/>
        </w:rPr>
      </w:pPr>
      <w:r w:rsidRPr="000C26D9">
        <w:rPr>
          <w:rFonts w:ascii="Arial" w:hAnsi="Arial" w:cs="Arial"/>
          <w:szCs w:val="20"/>
        </w:rPr>
        <w:t>7</w:t>
      </w:r>
      <w:r w:rsidR="00AB245E" w:rsidRPr="000C26D9">
        <w:rPr>
          <w:rFonts w:ascii="Arial" w:hAnsi="Arial" w:cs="Arial"/>
          <w:szCs w:val="20"/>
        </w:rPr>
        <w:t xml:space="preserve">. </w:t>
      </w:r>
      <w:r w:rsidR="007C6C8C" w:rsidRPr="000C26D9">
        <w:rPr>
          <w:rFonts w:ascii="Arial" w:hAnsi="Arial" w:cs="Arial"/>
          <w:szCs w:val="20"/>
        </w:rPr>
        <w:t>A „</w:t>
      </w:r>
      <w:r w:rsidR="00AB245E" w:rsidRPr="000C26D9">
        <w:rPr>
          <w:rFonts w:ascii="Arial" w:hAnsi="Arial" w:cs="Arial"/>
          <w:szCs w:val="20"/>
        </w:rPr>
        <w:t>Lízing</w:t>
      </w:r>
      <w:r w:rsidR="0075374D" w:rsidRPr="000C26D9">
        <w:rPr>
          <w:rFonts w:ascii="Arial" w:hAnsi="Arial" w:cs="Arial"/>
          <w:szCs w:val="20"/>
        </w:rPr>
        <w:t>tárgy</w:t>
      </w:r>
      <w:r w:rsidR="00AB245E" w:rsidRPr="000C26D9">
        <w:rPr>
          <w:rFonts w:ascii="Arial" w:hAnsi="Arial" w:cs="Arial"/>
          <w:szCs w:val="20"/>
        </w:rPr>
        <w:t xml:space="preserve"> országa</w:t>
      </w:r>
      <w:r w:rsidR="007C6C8C" w:rsidRPr="000C26D9">
        <w:rPr>
          <w:rFonts w:ascii="Arial" w:hAnsi="Arial" w:cs="Arial"/>
          <w:szCs w:val="20"/>
        </w:rPr>
        <w:t>”</w:t>
      </w:r>
      <w:r w:rsidR="00AB245E" w:rsidRPr="000C26D9">
        <w:rPr>
          <w:rFonts w:ascii="Arial" w:hAnsi="Arial" w:cs="Arial"/>
          <w:szCs w:val="20"/>
        </w:rPr>
        <w:t xml:space="preserve"> </w:t>
      </w:r>
      <w:r w:rsidR="007C6C8C" w:rsidRPr="000C26D9">
        <w:rPr>
          <w:rFonts w:ascii="Arial" w:hAnsi="Arial" w:cs="Arial"/>
          <w:szCs w:val="20"/>
        </w:rPr>
        <w:t>a</w:t>
      </w:r>
      <w:r w:rsidR="00AB245E" w:rsidRPr="000C26D9">
        <w:rPr>
          <w:rFonts w:ascii="Arial" w:hAnsi="Arial" w:cs="Arial"/>
          <w:szCs w:val="20"/>
        </w:rPr>
        <w:t xml:space="preserve"> lízing</w:t>
      </w:r>
      <w:r w:rsidR="0075374D" w:rsidRPr="000C26D9">
        <w:rPr>
          <w:rFonts w:ascii="Arial" w:hAnsi="Arial" w:cs="Arial"/>
          <w:szCs w:val="20"/>
        </w:rPr>
        <w:t>tárgy</w:t>
      </w:r>
      <w:r w:rsidR="00AB245E" w:rsidRPr="000C26D9">
        <w:rPr>
          <w:rFonts w:ascii="Arial" w:hAnsi="Arial" w:cs="Arial"/>
          <w:szCs w:val="20"/>
        </w:rPr>
        <w:t xml:space="preserve"> beérkezésének, illetve kiszállításának tényleges országa. Beérkezés során, amennyiben a</w:t>
      </w:r>
      <w:r w:rsidR="0075374D" w:rsidRPr="000C26D9">
        <w:rPr>
          <w:rFonts w:ascii="Arial" w:hAnsi="Arial" w:cs="Arial"/>
          <w:szCs w:val="20"/>
        </w:rPr>
        <w:t xml:space="preserve"> lízingtárgy</w:t>
      </w:r>
      <w:r w:rsidR="00AB245E" w:rsidRPr="000C26D9">
        <w:rPr>
          <w:rFonts w:ascii="Arial" w:hAnsi="Arial" w:cs="Arial"/>
          <w:szCs w:val="20"/>
        </w:rPr>
        <w:t xml:space="preserve"> közvetlenül a gyártás után kerül az adatszo</w:t>
      </w:r>
      <w:r w:rsidR="00AB245E" w:rsidRPr="000C26D9">
        <w:rPr>
          <w:rFonts w:ascii="Arial" w:hAnsi="Arial" w:cs="Arial"/>
          <w:szCs w:val="20"/>
        </w:rPr>
        <w:t>l</w:t>
      </w:r>
      <w:r w:rsidR="00AB245E" w:rsidRPr="000C26D9">
        <w:rPr>
          <w:rFonts w:ascii="Arial" w:hAnsi="Arial" w:cs="Arial"/>
          <w:szCs w:val="20"/>
        </w:rPr>
        <w:t xml:space="preserve">gáltató üzemeltetésébe, akkor a gyártás országát, amennyiben pedig valamely </w:t>
      </w:r>
      <w:r w:rsidR="00780836">
        <w:rPr>
          <w:rFonts w:ascii="Arial" w:hAnsi="Arial" w:cs="Arial"/>
          <w:szCs w:val="20"/>
        </w:rPr>
        <w:t>nem-rezidens</w:t>
      </w:r>
      <w:r w:rsidR="00AB245E" w:rsidRPr="000C26D9">
        <w:rPr>
          <w:rFonts w:ascii="Arial" w:hAnsi="Arial" w:cs="Arial"/>
          <w:szCs w:val="20"/>
        </w:rPr>
        <w:t xml:space="preserve"> üzemelt</w:t>
      </w:r>
      <w:r w:rsidR="00AB245E" w:rsidRPr="000C26D9">
        <w:rPr>
          <w:rFonts w:ascii="Arial" w:hAnsi="Arial" w:cs="Arial"/>
          <w:szCs w:val="20"/>
        </w:rPr>
        <w:t>e</w:t>
      </w:r>
      <w:r w:rsidR="00AB245E" w:rsidRPr="000C26D9">
        <w:rPr>
          <w:rFonts w:ascii="Arial" w:hAnsi="Arial" w:cs="Arial"/>
          <w:szCs w:val="20"/>
        </w:rPr>
        <w:t xml:space="preserve">tőtől (akár </w:t>
      </w:r>
      <w:r w:rsidR="00AB245E" w:rsidRPr="000C26D9">
        <w:rPr>
          <w:rFonts w:ascii="Arial" w:hAnsi="Arial" w:cs="Arial"/>
          <w:szCs w:val="20"/>
        </w:rPr>
        <w:lastRenderedPageBreak/>
        <w:t>vállalatcsoport tag, akár nem) kerül az adatszolgáltató üzemeltetésébe, akkor a korábbi üzemeltetés országát kell feltüntetni. K</w:t>
      </w:r>
      <w:r w:rsidR="00AB245E" w:rsidRPr="000C26D9">
        <w:rPr>
          <w:rFonts w:ascii="Arial" w:hAnsi="Arial" w:cs="Arial"/>
          <w:szCs w:val="20"/>
        </w:rPr>
        <w:t>i</w:t>
      </w:r>
      <w:r w:rsidR="00AB245E" w:rsidRPr="000C26D9">
        <w:rPr>
          <w:rFonts w:ascii="Arial" w:hAnsi="Arial" w:cs="Arial"/>
          <w:szCs w:val="20"/>
        </w:rPr>
        <w:t>szállítás esetében pedig azt az országot kell feltüntetni, ahová a lízingt</w:t>
      </w:r>
      <w:r w:rsidR="00AB347E" w:rsidRPr="000C26D9">
        <w:rPr>
          <w:rFonts w:ascii="Arial" w:hAnsi="Arial" w:cs="Arial"/>
          <w:szCs w:val="20"/>
        </w:rPr>
        <w:t>árgy</w:t>
      </w:r>
      <w:r w:rsidR="00AB245E" w:rsidRPr="000C26D9">
        <w:rPr>
          <w:rFonts w:ascii="Arial" w:hAnsi="Arial" w:cs="Arial"/>
          <w:szCs w:val="20"/>
        </w:rPr>
        <w:t xml:space="preserve"> ténylegesen kerül.</w:t>
      </w:r>
    </w:p>
    <w:p w:rsidR="00E644B4" w:rsidRPr="000C26D9" w:rsidRDefault="00E644B4" w:rsidP="003F3C26">
      <w:pPr>
        <w:spacing w:after="0"/>
        <w:rPr>
          <w:rFonts w:ascii="Arial" w:hAnsi="Arial" w:cs="Arial"/>
          <w:szCs w:val="20"/>
        </w:rPr>
      </w:pPr>
    </w:p>
    <w:p w:rsidR="00DF0234" w:rsidRPr="000C26D9" w:rsidRDefault="00AF72C4" w:rsidP="002D0491">
      <w:pPr>
        <w:spacing w:after="0"/>
        <w:rPr>
          <w:rFonts w:ascii="Arial" w:hAnsi="Arial" w:cs="Arial"/>
          <w:szCs w:val="20"/>
        </w:rPr>
      </w:pPr>
      <w:r w:rsidRPr="000C26D9">
        <w:rPr>
          <w:rFonts w:ascii="Arial" w:hAnsi="Arial" w:cs="Arial"/>
          <w:szCs w:val="20"/>
        </w:rPr>
        <w:t>8</w:t>
      </w:r>
      <w:r w:rsidR="00AB245E" w:rsidRPr="000C26D9">
        <w:rPr>
          <w:rFonts w:ascii="Arial" w:hAnsi="Arial" w:cs="Arial"/>
          <w:szCs w:val="20"/>
        </w:rPr>
        <w:t xml:space="preserve">. </w:t>
      </w:r>
      <w:r w:rsidR="007C6C8C" w:rsidRPr="000C26D9">
        <w:rPr>
          <w:rFonts w:ascii="Arial" w:hAnsi="Arial" w:cs="Arial"/>
          <w:szCs w:val="20"/>
        </w:rPr>
        <w:t>„</w:t>
      </w:r>
      <w:r w:rsidR="00AB245E" w:rsidRPr="000C26D9">
        <w:rPr>
          <w:rFonts w:ascii="Arial" w:hAnsi="Arial" w:cs="Arial"/>
          <w:szCs w:val="20"/>
        </w:rPr>
        <w:t>A Lízing</w:t>
      </w:r>
      <w:r w:rsidR="00AB347E" w:rsidRPr="000C26D9">
        <w:rPr>
          <w:rFonts w:ascii="Arial" w:hAnsi="Arial" w:cs="Arial"/>
          <w:szCs w:val="20"/>
        </w:rPr>
        <w:t>tárgy</w:t>
      </w:r>
      <w:r w:rsidR="00AB245E" w:rsidRPr="000C26D9">
        <w:rPr>
          <w:rFonts w:ascii="Arial" w:hAnsi="Arial" w:cs="Arial"/>
          <w:szCs w:val="20"/>
        </w:rPr>
        <w:t xml:space="preserve"> értéke</w:t>
      </w:r>
      <w:r w:rsidR="007C6C8C" w:rsidRPr="000C26D9">
        <w:rPr>
          <w:rFonts w:ascii="Arial" w:hAnsi="Arial" w:cs="Arial"/>
          <w:szCs w:val="20"/>
        </w:rPr>
        <w:t>”</w:t>
      </w:r>
      <w:r w:rsidR="00AB245E" w:rsidRPr="000C26D9">
        <w:rPr>
          <w:rFonts w:ascii="Arial" w:hAnsi="Arial" w:cs="Arial"/>
          <w:szCs w:val="20"/>
        </w:rPr>
        <w:t xml:space="preserve"> </w:t>
      </w:r>
      <w:r w:rsidR="007C6C8C" w:rsidRPr="000C26D9">
        <w:rPr>
          <w:rFonts w:ascii="Arial" w:hAnsi="Arial" w:cs="Arial"/>
          <w:szCs w:val="20"/>
        </w:rPr>
        <w:t>a</w:t>
      </w:r>
      <w:r w:rsidR="00AB245E" w:rsidRPr="000C26D9">
        <w:rPr>
          <w:rFonts w:ascii="Arial" w:hAnsi="Arial" w:cs="Arial"/>
          <w:szCs w:val="20"/>
        </w:rPr>
        <w:t xml:space="preserve"> lízing</w:t>
      </w:r>
      <w:r w:rsidR="00AB347E" w:rsidRPr="000C26D9">
        <w:rPr>
          <w:rFonts w:ascii="Arial" w:hAnsi="Arial" w:cs="Arial"/>
          <w:szCs w:val="20"/>
        </w:rPr>
        <w:t>tárgynak</w:t>
      </w:r>
      <w:r w:rsidR="00AB245E" w:rsidRPr="000C26D9">
        <w:rPr>
          <w:rFonts w:ascii="Arial" w:hAnsi="Arial" w:cs="Arial"/>
          <w:szCs w:val="20"/>
        </w:rPr>
        <w:t xml:space="preserve"> </w:t>
      </w:r>
      <w:r w:rsidR="00A63A19" w:rsidRPr="000C26D9">
        <w:rPr>
          <w:rFonts w:ascii="Arial" w:hAnsi="Arial" w:cs="Arial"/>
          <w:szCs w:val="20"/>
        </w:rPr>
        <w:t>a nyilvántartásba vétel, illetve az abból történő kivezetés időpon</w:t>
      </w:r>
      <w:r w:rsidR="00A63A19" w:rsidRPr="000C26D9">
        <w:rPr>
          <w:rFonts w:ascii="Arial" w:hAnsi="Arial" w:cs="Arial"/>
          <w:szCs w:val="20"/>
        </w:rPr>
        <w:t>t</w:t>
      </w:r>
      <w:r w:rsidR="00A63A19" w:rsidRPr="000C26D9">
        <w:rPr>
          <w:rFonts w:ascii="Arial" w:hAnsi="Arial" w:cs="Arial"/>
          <w:szCs w:val="20"/>
        </w:rPr>
        <w:t xml:space="preserve">jában </w:t>
      </w:r>
      <w:r w:rsidR="00AB245E" w:rsidRPr="000C26D9">
        <w:rPr>
          <w:rFonts w:ascii="Arial" w:hAnsi="Arial" w:cs="Arial"/>
          <w:szCs w:val="20"/>
        </w:rPr>
        <w:t>az adatszolgáltató számára rendelkezésére álló vagy általa kalkulált aktuális (azaz a lízing kezdeti időpontját, illetve a lízing már eltelt időtartamát és az aktuális piaci helyzetet eg</w:t>
      </w:r>
      <w:r w:rsidR="00AB245E" w:rsidRPr="000C26D9">
        <w:rPr>
          <w:rFonts w:ascii="Arial" w:hAnsi="Arial" w:cs="Arial"/>
          <w:szCs w:val="20"/>
        </w:rPr>
        <w:t>y</w:t>
      </w:r>
      <w:r w:rsidR="00AB245E" w:rsidRPr="000C26D9">
        <w:rPr>
          <w:rFonts w:ascii="Arial" w:hAnsi="Arial" w:cs="Arial"/>
          <w:szCs w:val="20"/>
        </w:rPr>
        <w:t>aránt figyelembe vevő) értéke.</w:t>
      </w:r>
    </w:p>
    <w:sectPr w:rsidR="00DF0234" w:rsidRPr="000C26D9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5F8B" w:rsidRDefault="008E5F8B">
      <w:r>
        <w:separator/>
      </w:r>
    </w:p>
  </w:endnote>
  <w:endnote w:type="continuationSeparator" w:id="0">
    <w:p w:rsidR="008E5F8B" w:rsidRDefault="008E5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74D" w:rsidRPr="00AC6950" w:rsidRDefault="0075374D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  <w:r w:rsidR="00453C4D"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PAGE </w:instrText>
    </w:r>
    <w:r w:rsidR="00453C4D" w:rsidRPr="00AC6950">
      <w:rPr>
        <w:sz w:val="18"/>
        <w:szCs w:val="18"/>
      </w:rPr>
      <w:fldChar w:fldCharType="separate"/>
    </w:r>
    <w:r w:rsidR="00CF1F82">
      <w:rPr>
        <w:noProof/>
        <w:sz w:val="18"/>
        <w:szCs w:val="18"/>
      </w:rPr>
      <w:t>2</w:t>
    </w:r>
    <w:r w:rsidR="00453C4D" w:rsidRPr="00AC6950">
      <w:rPr>
        <w:sz w:val="18"/>
        <w:szCs w:val="18"/>
      </w:rPr>
      <w:fldChar w:fldCharType="end"/>
    </w:r>
    <w:r w:rsidRPr="00AC6950">
      <w:rPr>
        <w:sz w:val="18"/>
        <w:szCs w:val="18"/>
      </w:rPr>
      <w:t>/</w:t>
    </w:r>
    <w:r w:rsidR="00453C4D"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NUMPAGES </w:instrText>
    </w:r>
    <w:r w:rsidR="00453C4D" w:rsidRPr="00AC6950">
      <w:rPr>
        <w:sz w:val="18"/>
        <w:szCs w:val="18"/>
      </w:rPr>
      <w:fldChar w:fldCharType="separate"/>
    </w:r>
    <w:r w:rsidR="00CF1F82">
      <w:rPr>
        <w:noProof/>
        <w:sz w:val="18"/>
        <w:szCs w:val="18"/>
      </w:rPr>
      <w:t>2</w:t>
    </w:r>
    <w:r w:rsidR="00453C4D" w:rsidRPr="00AC6950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5F8B" w:rsidRDefault="008E5F8B">
      <w:r>
        <w:separator/>
      </w:r>
    </w:p>
  </w:footnote>
  <w:footnote w:type="continuationSeparator" w:id="0">
    <w:p w:rsidR="008E5F8B" w:rsidRDefault="008E5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74D" w:rsidRPr="00AC6950" w:rsidRDefault="0075374D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1F5D5949"/>
    <w:multiLevelType w:val="hybridMultilevel"/>
    <w:tmpl w:val="6082CC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7" w15:restartNumberingAfterBreak="0">
    <w:nsid w:val="31B23927"/>
    <w:multiLevelType w:val="hybridMultilevel"/>
    <w:tmpl w:val="824C1066"/>
    <w:lvl w:ilvl="0" w:tplc="716A6A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C66E8"/>
    <w:multiLevelType w:val="hybridMultilevel"/>
    <w:tmpl w:val="52562992"/>
    <w:lvl w:ilvl="0" w:tplc="1B88AE36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hint="default"/>
        <w:b/>
        <w:color w:val="4BACC6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BACC6"/>
        <w:sz w:val="24"/>
      </w:rPr>
    </w:lvl>
    <w:lvl w:ilvl="2" w:tplc="AA782C4A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="Calibri" w:hint="default"/>
        <w:b/>
        <w:color w:val="4BACC6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="Calibri" w:hint="default"/>
        <w:b/>
        <w:color w:val="4BACC6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7E5C91"/>
    <w:multiLevelType w:val="hybridMultilevel"/>
    <w:tmpl w:val="1D28D4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322B13"/>
    <w:multiLevelType w:val="hybridMultilevel"/>
    <w:tmpl w:val="802CA3B0"/>
    <w:lvl w:ilvl="0" w:tplc="127091E8">
      <w:start w:val="1"/>
      <w:numFmt w:val="bullet"/>
      <w:pStyle w:val="Listaszerbekezds2szint"/>
      <w:lvlText w:val="o"/>
      <w:lvlJc w:val="left"/>
      <w:pPr>
        <w:ind w:left="1800" w:hanging="360"/>
      </w:pPr>
      <w:rPr>
        <w:rFonts w:ascii="Courier New" w:hAnsi="Courier New" w:hint="default"/>
        <w:b/>
        <w:color w:val="4BACC6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8"/>
  </w:num>
  <w:num w:numId="7">
    <w:abstractNumId w:val="3"/>
  </w:num>
  <w:num w:numId="8">
    <w:abstractNumId w:val="10"/>
  </w:num>
  <w:num w:numId="9">
    <w:abstractNumId w:val="8"/>
    <w:lvlOverride w:ilvl="0">
      <w:startOverride w:val="1"/>
    </w:lvlOverride>
  </w:num>
  <w:num w:numId="10">
    <w:abstractNumId w:val="7"/>
  </w:num>
  <w:num w:numId="11">
    <w:abstractNumId w:val="9"/>
  </w:num>
  <w:num w:numId="1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6821"/>
    <w:rsid w:val="0000273C"/>
    <w:rsid w:val="00017B1B"/>
    <w:rsid w:val="00022011"/>
    <w:rsid w:val="00024464"/>
    <w:rsid w:val="0002498B"/>
    <w:rsid w:val="000250E6"/>
    <w:rsid w:val="00027695"/>
    <w:rsid w:val="00027B62"/>
    <w:rsid w:val="00033357"/>
    <w:rsid w:val="00035697"/>
    <w:rsid w:val="0005577F"/>
    <w:rsid w:val="00060148"/>
    <w:rsid w:val="00063216"/>
    <w:rsid w:val="0006374F"/>
    <w:rsid w:val="00064546"/>
    <w:rsid w:val="00067BE2"/>
    <w:rsid w:val="00067C0C"/>
    <w:rsid w:val="0008131E"/>
    <w:rsid w:val="00081934"/>
    <w:rsid w:val="000831EC"/>
    <w:rsid w:val="0008540E"/>
    <w:rsid w:val="00087E97"/>
    <w:rsid w:val="000A3A63"/>
    <w:rsid w:val="000A71F3"/>
    <w:rsid w:val="000B061E"/>
    <w:rsid w:val="000B5742"/>
    <w:rsid w:val="000C16C3"/>
    <w:rsid w:val="000C26D9"/>
    <w:rsid w:val="000C2918"/>
    <w:rsid w:val="000C701E"/>
    <w:rsid w:val="000C701F"/>
    <w:rsid w:val="000D1C8B"/>
    <w:rsid w:val="000D1E44"/>
    <w:rsid w:val="000D40AE"/>
    <w:rsid w:val="000D4F61"/>
    <w:rsid w:val="000D5F26"/>
    <w:rsid w:val="000E2CBD"/>
    <w:rsid w:val="000E4EE3"/>
    <w:rsid w:val="000F2858"/>
    <w:rsid w:val="000F2AE0"/>
    <w:rsid w:val="000F30B8"/>
    <w:rsid w:val="000F68FE"/>
    <w:rsid w:val="00101654"/>
    <w:rsid w:val="0010447E"/>
    <w:rsid w:val="0010496C"/>
    <w:rsid w:val="00110868"/>
    <w:rsid w:val="00113C88"/>
    <w:rsid w:val="001255A4"/>
    <w:rsid w:val="001275DE"/>
    <w:rsid w:val="00132260"/>
    <w:rsid w:val="00133A51"/>
    <w:rsid w:val="001356A6"/>
    <w:rsid w:val="001357D0"/>
    <w:rsid w:val="00136260"/>
    <w:rsid w:val="001421CC"/>
    <w:rsid w:val="00143691"/>
    <w:rsid w:val="00150045"/>
    <w:rsid w:val="00152DBF"/>
    <w:rsid w:val="00164FCB"/>
    <w:rsid w:val="00166F6C"/>
    <w:rsid w:val="00174434"/>
    <w:rsid w:val="001747F6"/>
    <w:rsid w:val="0018359E"/>
    <w:rsid w:val="0018619A"/>
    <w:rsid w:val="001870A7"/>
    <w:rsid w:val="00197350"/>
    <w:rsid w:val="001A2BAA"/>
    <w:rsid w:val="001A3C0A"/>
    <w:rsid w:val="001B3486"/>
    <w:rsid w:val="001C0FAA"/>
    <w:rsid w:val="001C24F1"/>
    <w:rsid w:val="001C466F"/>
    <w:rsid w:val="001C5C33"/>
    <w:rsid w:val="001C6634"/>
    <w:rsid w:val="001D4211"/>
    <w:rsid w:val="001D5999"/>
    <w:rsid w:val="001D59FD"/>
    <w:rsid w:val="001D60A8"/>
    <w:rsid w:val="001D7401"/>
    <w:rsid w:val="001E34FF"/>
    <w:rsid w:val="001E4231"/>
    <w:rsid w:val="001E621D"/>
    <w:rsid w:val="001F0E5D"/>
    <w:rsid w:val="001F1610"/>
    <w:rsid w:val="002012AD"/>
    <w:rsid w:val="00206642"/>
    <w:rsid w:val="00214230"/>
    <w:rsid w:val="0021484C"/>
    <w:rsid w:val="0022056B"/>
    <w:rsid w:val="0022764E"/>
    <w:rsid w:val="00240C97"/>
    <w:rsid w:val="0024525F"/>
    <w:rsid w:val="00250937"/>
    <w:rsid w:val="002522F1"/>
    <w:rsid w:val="002602F5"/>
    <w:rsid w:val="002611AE"/>
    <w:rsid w:val="0026180A"/>
    <w:rsid w:val="00270724"/>
    <w:rsid w:val="00271371"/>
    <w:rsid w:val="00273052"/>
    <w:rsid w:val="0027402D"/>
    <w:rsid w:val="002866DE"/>
    <w:rsid w:val="00287C70"/>
    <w:rsid w:val="00287D15"/>
    <w:rsid w:val="00290D47"/>
    <w:rsid w:val="00292177"/>
    <w:rsid w:val="002A3B0E"/>
    <w:rsid w:val="002B3674"/>
    <w:rsid w:val="002B4D45"/>
    <w:rsid w:val="002B6B78"/>
    <w:rsid w:val="002B6D25"/>
    <w:rsid w:val="002B78E0"/>
    <w:rsid w:val="002C728F"/>
    <w:rsid w:val="002C7AB8"/>
    <w:rsid w:val="002C7D4D"/>
    <w:rsid w:val="002C7DD0"/>
    <w:rsid w:val="002D0491"/>
    <w:rsid w:val="002D5E55"/>
    <w:rsid w:val="002F34ED"/>
    <w:rsid w:val="002F602F"/>
    <w:rsid w:val="00300EE3"/>
    <w:rsid w:val="00302136"/>
    <w:rsid w:val="00313246"/>
    <w:rsid w:val="003231ED"/>
    <w:rsid w:val="00327A74"/>
    <w:rsid w:val="003313BC"/>
    <w:rsid w:val="00341BB5"/>
    <w:rsid w:val="00343614"/>
    <w:rsid w:val="0035153B"/>
    <w:rsid w:val="003524A6"/>
    <w:rsid w:val="003548F7"/>
    <w:rsid w:val="003701D4"/>
    <w:rsid w:val="003704B1"/>
    <w:rsid w:val="003728FE"/>
    <w:rsid w:val="00373BD2"/>
    <w:rsid w:val="0037696F"/>
    <w:rsid w:val="00380643"/>
    <w:rsid w:val="003824BF"/>
    <w:rsid w:val="003827F0"/>
    <w:rsid w:val="00391B59"/>
    <w:rsid w:val="00395B14"/>
    <w:rsid w:val="00395D13"/>
    <w:rsid w:val="00397F34"/>
    <w:rsid w:val="003B12B2"/>
    <w:rsid w:val="003B46BE"/>
    <w:rsid w:val="003C5699"/>
    <w:rsid w:val="003D04DD"/>
    <w:rsid w:val="003D52BC"/>
    <w:rsid w:val="003E08C3"/>
    <w:rsid w:val="003E72BE"/>
    <w:rsid w:val="003F128A"/>
    <w:rsid w:val="003F3C26"/>
    <w:rsid w:val="0041484F"/>
    <w:rsid w:val="00423D50"/>
    <w:rsid w:val="0043276D"/>
    <w:rsid w:val="004330EA"/>
    <w:rsid w:val="00434DC6"/>
    <w:rsid w:val="00442ABF"/>
    <w:rsid w:val="004451FE"/>
    <w:rsid w:val="00453087"/>
    <w:rsid w:val="00453C4D"/>
    <w:rsid w:val="00455A38"/>
    <w:rsid w:val="00465939"/>
    <w:rsid w:val="0046776F"/>
    <w:rsid w:val="0047029F"/>
    <w:rsid w:val="004729CE"/>
    <w:rsid w:val="00474131"/>
    <w:rsid w:val="0048183A"/>
    <w:rsid w:val="00491483"/>
    <w:rsid w:val="004919C2"/>
    <w:rsid w:val="00494C89"/>
    <w:rsid w:val="004A58E3"/>
    <w:rsid w:val="004A5C9F"/>
    <w:rsid w:val="004A5F09"/>
    <w:rsid w:val="004B1A68"/>
    <w:rsid w:val="004B4B14"/>
    <w:rsid w:val="004D270F"/>
    <w:rsid w:val="004D455D"/>
    <w:rsid w:val="004D7635"/>
    <w:rsid w:val="004E2BA2"/>
    <w:rsid w:val="004F1BAA"/>
    <w:rsid w:val="004F42D5"/>
    <w:rsid w:val="004F72B9"/>
    <w:rsid w:val="0050045B"/>
    <w:rsid w:val="00501172"/>
    <w:rsid w:val="00503A99"/>
    <w:rsid w:val="0050657B"/>
    <w:rsid w:val="00513B1F"/>
    <w:rsid w:val="0051486A"/>
    <w:rsid w:val="005149CD"/>
    <w:rsid w:val="00516455"/>
    <w:rsid w:val="00517847"/>
    <w:rsid w:val="0052546E"/>
    <w:rsid w:val="0052584F"/>
    <w:rsid w:val="00530BD3"/>
    <w:rsid w:val="005312FD"/>
    <w:rsid w:val="00544934"/>
    <w:rsid w:val="00557A68"/>
    <w:rsid w:val="00561175"/>
    <w:rsid w:val="005648EE"/>
    <w:rsid w:val="00570549"/>
    <w:rsid w:val="00571C3C"/>
    <w:rsid w:val="005763C5"/>
    <w:rsid w:val="00581D24"/>
    <w:rsid w:val="0058459E"/>
    <w:rsid w:val="00586D4D"/>
    <w:rsid w:val="00595160"/>
    <w:rsid w:val="005A011E"/>
    <w:rsid w:val="005A3531"/>
    <w:rsid w:val="005A3DDE"/>
    <w:rsid w:val="005A788E"/>
    <w:rsid w:val="005B0A26"/>
    <w:rsid w:val="005B4D2A"/>
    <w:rsid w:val="005C3F73"/>
    <w:rsid w:val="005C498A"/>
    <w:rsid w:val="005C5BB7"/>
    <w:rsid w:val="005D1A2C"/>
    <w:rsid w:val="005F3818"/>
    <w:rsid w:val="005F3E3D"/>
    <w:rsid w:val="00602AB9"/>
    <w:rsid w:val="00602F0C"/>
    <w:rsid w:val="00603723"/>
    <w:rsid w:val="00610E45"/>
    <w:rsid w:val="0062157B"/>
    <w:rsid w:val="00627BFA"/>
    <w:rsid w:val="00642A07"/>
    <w:rsid w:val="00643529"/>
    <w:rsid w:val="00643CB4"/>
    <w:rsid w:val="00644BE4"/>
    <w:rsid w:val="00651077"/>
    <w:rsid w:val="0067570F"/>
    <w:rsid w:val="00681108"/>
    <w:rsid w:val="00690C97"/>
    <w:rsid w:val="0069377D"/>
    <w:rsid w:val="0069441B"/>
    <w:rsid w:val="006A54BA"/>
    <w:rsid w:val="006A66EB"/>
    <w:rsid w:val="006B0392"/>
    <w:rsid w:val="006B2726"/>
    <w:rsid w:val="006C2C3D"/>
    <w:rsid w:val="006C4871"/>
    <w:rsid w:val="006C700F"/>
    <w:rsid w:val="006D0881"/>
    <w:rsid w:val="006D3867"/>
    <w:rsid w:val="006E45F8"/>
    <w:rsid w:val="006E5F78"/>
    <w:rsid w:val="006F0376"/>
    <w:rsid w:val="006F39C8"/>
    <w:rsid w:val="006F5D02"/>
    <w:rsid w:val="006F6144"/>
    <w:rsid w:val="00702E90"/>
    <w:rsid w:val="00703E97"/>
    <w:rsid w:val="00707C38"/>
    <w:rsid w:val="007236B8"/>
    <w:rsid w:val="0072398E"/>
    <w:rsid w:val="00732D87"/>
    <w:rsid w:val="00737660"/>
    <w:rsid w:val="007376E0"/>
    <w:rsid w:val="0074258F"/>
    <w:rsid w:val="00744A1F"/>
    <w:rsid w:val="00746D82"/>
    <w:rsid w:val="007474DD"/>
    <w:rsid w:val="0075374D"/>
    <w:rsid w:val="00754A11"/>
    <w:rsid w:val="00767D3F"/>
    <w:rsid w:val="00774306"/>
    <w:rsid w:val="00780836"/>
    <w:rsid w:val="00782B80"/>
    <w:rsid w:val="00786EF4"/>
    <w:rsid w:val="00791092"/>
    <w:rsid w:val="007913EE"/>
    <w:rsid w:val="00792C7B"/>
    <w:rsid w:val="007A2BE7"/>
    <w:rsid w:val="007B1174"/>
    <w:rsid w:val="007B39B9"/>
    <w:rsid w:val="007B7FC8"/>
    <w:rsid w:val="007C0EFF"/>
    <w:rsid w:val="007C6C8C"/>
    <w:rsid w:val="007D0DC5"/>
    <w:rsid w:val="007D67A3"/>
    <w:rsid w:val="007D7E92"/>
    <w:rsid w:val="007E0286"/>
    <w:rsid w:val="007F197C"/>
    <w:rsid w:val="007F1D57"/>
    <w:rsid w:val="007F4CAA"/>
    <w:rsid w:val="007F7E59"/>
    <w:rsid w:val="00812118"/>
    <w:rsid w:val="00823B7E"/>
    <w:rsid w:val="0083252A"/>
    <w:rsid w:val="008349B3"/>
    <w:rsid w:val="008370C0"/>
    <w:rsid w:val="00840065"/>
    <w:rsid w:val="00844283"/>
    <w:rsid w:val="00844533"/>
    <w:rsid w:val="0084582F"/>
    <w:rsid w:val="00847C0A"/>
    <w:rsid w:val="008512C4"/>
    <w:rsid w:val="008528A0"/>
    <w:rsid w:val="00860131"/>
    <w:rsid w:val="00860860"/>
    <w:rsid w:val="00864468"/>
    <w:rsid w:val="00866547"/>
    <w:rsid w:val="008935BD"/>
    <w:rsid w:val="008936DF"/>
    <w:rsid w:val="0089609E"/>
    <w:rsid w:val="008A1C40"/>
    <w:rsid w:val="008B1799"/>
    <w:rsid w:val="008B61E3"/>
    <w:rsid w:val="008C474C"/>
    <w:rsid w:val="008C56D8"/>
    <w:rsid w:val="008D2A9A"/>
    <w:rsid w:val="008D6221"/>
    <w:rsid w:val="008E26F2"/>
    <w:rsid w:val="008E3579"/>
    <w:rsid w:val="008E5F8B"/>
    <w:rsid w:val="00903AC3"/>
    <w:rsid w:val="009228DF"/>
    <w:rsid w:val="00925712"/>
    <w:rsid w:val="00926EA9"/>
    <w:rsid w:val="00930F98"/>
    <w:rsid w:val="00933E50"/>
    <w:rsid w:val="00934193"/>
    <w:rsid w:val="00934F6E"/>
    <w:rsid w:val="00937A0B"/>
    <w:rsid w:val="0094233D"/>
    <w:rsid w:val="00950ACA"/>
    <w:rsid w:val="00952893"/>
    <w:rsid w:val="0095660F"/>
    <w:rsid w:val="00957F22"/>
    <w:rsid w:val="00961F15"/>
    <w:rsid w:val="00962FE4"/>
    <w:rsid w:val="009665AC"/>
    <w:rsid w:val="00990B18"/>
    <w:rsid w:val="009A4F0C"/>
    <w:rsid w:val="009B2208"/>
    <w:rsid w:val="009B7F1B"/>
    <w:rsid w:val="009C09A6"/>
    <w:rsid w:val="009C6632"/>
    <w:rsid w:val="009C7760"/>
    <w:rsid w:val="009D0800"/>
    <w:rsid w:val="009D1272"/>
    <w:rsid w:val="009D2629"/>
    <w:rsid w:val="009D3B3D"/>
    <w:rsid w:val="009D4156"/>
    <w:rsid w:val="009E29CD"/>
    <w:rsid w:val="009E3A57"/>
    <w:rsid w:val="009E7AC9"/>
    <w:rsid w:val="009F413A"/>
    <w:rsid w:val="00A00F2A"/>
    <w:rsid w:val="00A03212"/>
    <w:rsid w:val="00A16867"/>
    <w:rsid w:val="00A16F17"/>
    <w:rsid w:val="00A17909"/>
    <w:rsid w:val="00A2173F"/>
    <w:rsid w:val="00A244C7"/>
    <w:rsid w:val="00A26654"/>
    <w:rsid w:val="00A26ED3"/>
    <w:rsid w:val="00A3105B"/>
    <w:rsid w:val="00A34F95"/>
    <w:rsid w:val="00A44C60"/>
    <w:rsid w:val="00A5096A"/>
    <w:rsid w:val="00A56BCD"/>
    <w:rsid w:val="00A57D44"/>
    <w:rsid w:val="00A60012"/>
    <w:rsid w:val="00A63A19"/>
    <w:rsid w:val="00A77604"/>
    <w:rsid w:val="00A800A3"/>
    <w:rsid w:val="00A8495F"/>
    <w:rsid w:val="00A917E0"/>
    <w:rsid w:val="00A94C01"/>
    <w:rsid w:val="00AA7D28"/>
    <w:rsid w:val="00AB245E"/>
    <w:rsid w:val="00AB347E"/>
    <w:rsid w:val="00AB3E83"/>
    <w:rsid w:val="00AB5B26"/>
    <w:rsid w:val="00AB7DBF"/>
    <w:rsid w:val="00AC6950"/>
    <w:rsid w:val="00AE3CD1"/>
    <w:rsid w:val="00AE41D5"/>
    <w:rsid w:val="00AE4D73"/>
    <w:rsid w:val="00AF1C92"/>
    <w:rsid w:val="00AF3E4B"/>
    <w:rsid w:val="00AF72C4"/>
    <w:rsid w:val="00AF7B9B"/>
    <w:rsid w:val="00B06F8B"/>
    <w:rsid w:val="00B15880"/>
    <w:rsid w:val="00B25C26"/>
    <w:rsid w:val="00B261BA"/>
    <w:rsid w:val="00B3064A"/>
    <w:rsid w:val="00B33077"/>
    <w:rsid w:val="00B3473A"/>
    <w:rsid w:val="00B37787"/>
    <w:rsid w:val="00B4230E"/>
    <w:rsid w:val="00B4506F"/>
    <w:rsid w:val="00B45D0C"/>
    <w:rsid w:val="00B46F92"/>
    <w:rsid w:val="00B4727E"/>
    <w:rsid w:val="00B51E64"/>
    <w:rsid w:val="00B53C3B"/>
    <w:rsid w:val="00B54E70"/>
    <w:rsid w:val="00B55021"/>
    <w:rsid w:val="00B55827"/>
    <w:rsid w:val="00B56865"/>
    <w:rsid w:val="00B602C9"/>
    <w:rsid w:val="00B62845"/>
    <w:rsid w:val="00B64835"/>
    <w:rsid w:val="00B66A7E"/>
    <w:rsid w:val="00B702D5"/>
    <w:rsid w:val="00B70A3B"/>
    <w:rsid w:val="00B723C6"/>
    <w:rsid w:val="00B800CB"/>
    <w:rsid w:val="00B8074B"/>
    <w:rsid w:val="00B8101A"/>
    <w:rsid w:val="00B861AB"/>
    <w:rsid w:val="00BA2A45"/>
    <w:rsid w:val="00BA6FCA"/>
    <w:rsid w:val="00BB27C2"/>
    <w:rsid w:val="00BB7D50"/>
    <w:rsid w:val="00BD0575"/>
    <w:rsid w:val="00BD12AC"/>
    <w:rsid w:val="00BD29BB"/>
    <w:rsid w:val="00BD75B8"/>
    <w:rsid w:val="00BE125E"/>
    <w:rsid w:val="00BE5440"/>
    <w:rsid w:val="00BE5843"/>
    <w:rsid w:val="00BF0359"/>
    <w:rsid w:val="00BF3AF0"/>
    <w:rsid w:val="00C01E8F"/>
    <w:rsid w:val="00C0501F"/>
    <w:rsid w:val="00C06F2F"/>
    <w:rsid w:val="00C07885"/>
    <w:rsid w:val="00C136F8"/>
    <w:rsid w:val="00C146F6"/>
    <w:rsid w:val="00C1563C"/>
    <w:rsid w:val="00C15FDD"/>
    <w:rsid w:val="00C17469"/>
    <w:rsid w:val="00C20799"/>
    <w:rsid w:val="00C22FB8"/>
    <w:rsid w:val="00C31F64"/>
    <w:rsid w:val="00C43AC5"/>
    <w:rsid w:val="00C522BD"/>
    <w:rsid w:val="00C52B2E"/>
    <w:rsid w:val="00C63F2A"/>
    <w:rsid w:val="00C64F11"/>
    <w:rsid w:val="00C907C0"/>
    <w:rsid w:val="00C93837"/>
    <w:rsid w:val="00C96FE6"/>
    <w:rsid w:val="00CA398B"/>
    <w:rsid w:val="00CC4CB1"/>
    <w:rsid w:val="00CC5B33"/>
    <w:rsid w:val="00CD36BC"/>
    <w:rsid w:val="00CD6E8D"/>
    <w:rsid w:val="00CD724F"/>
    <w:rsid w:val="00CE188C"/>
    <w:rsid w:val="00CE6821"/>
    <w:rsid w:val="00CF148C"/>
    <w:rsid w:val="00CF1F82"/>
    <w:rsid w:val="00D00D53"/>
    <w:rsid w:val="00D02170"/>
    <w:rsid w:val="00D022FA"/>
    <w:rsid w:val="00D03058"/>
    <w:rsid w:val="00D0775C"/>
    <w:rsid w:val="00D11D8B"/>
    <w:rsid w:val="00D144FA"/>
    <w:rsid w:val="00D21043"/>
    <w:rsid w:val="00D265EF"/>
    <w:rsid w:val="00D2761D"/>
    <w:rsid w:val="00D463F1"/>
    <w:rsid w:val="00D524BB"/>
    <w:rsid w:val="00D531F1"/>
    <w:rsid w:val="00D561C8"/>
    <w:rsid w:val="00D57CCE"/>
    <w:rsid w:val="00D65E8E"/>
    <w:rsid w:val="00D6703D"/>
    <w:rsid w:val="00D717DA"/>
    <w:rsid w:val="00D7659E"/>
    <w:rsid w:val="00D815CF"/>
    <w:rsid w:val="00D8472A"/>
    <w:rsid w:val="00D84BA5"/>
    <w:rsid w:val="00D946B0"/>
    <w:rsid w:val="00D946B2"/>
    <w:rsid w:val="00DA2679"/>
    <w:rsid w:val="00DA3039"/>
    <w:rsid w:val="00DA6B88"/>
    <w:rsid w:val="00DA73B6"/>
    <w:rsid w:val="00DB127D"/>
    <w:rsid w:val="00DD45A6"/>
    <w:rsid w:val="00DD62AD"/>
    <w:rsid w:val="00DD7153"/>
    <w:rsid w:val="00DF0234"/>
    <w:rsid w:val="00DF4F58"/>
    <w:rsid w:val="00E11F2F"/>
    <w:rsid w:val="00E13A3A"/>
    <w:rsid w:val="00E14CD2"/>
    <w:rsid w:val="00E15F7E"/>
    <w:rsid w:val="00E301AE"/>
    <w:rsid w:val="00E315BC"/>
    <w:rsid w:val="00E33610"/>
    <w:rsid w:val="00E35139"/>
    <w:rsid w:val="00E44555"/>
    <w:rsid w:val="00E4526A"/>
    <w:rsid w:val="00E50608"/>
    <w:rsid w:val="00E5165B"/>
    <w:rsid w:val="00E52ABA"/>
    <w:rsid w:val="00E5314F"/>
    <w:rsid w:val="00E644B4"/>
    <w:rsid w:val="00E653E3"/>
    <w:rsid w:val="00E66AEE"/>
    <w:rsid w:val="00E70FF5"/>
    <w:rsid w:val="00E736A7"/>
    <w:rsid w:val="00E87C26"/>
    <w:rsid w:val="00EA2361"/>
    <w:rsid w:val="00EB11D4"/>
    <w:rsid w:val="00EB2886"/>
    <w:rsid w:val="00EB398E"/>
    <w:rsid w:val="00EC4096"/>
    <w:rsid w:val="00EC429C"/>
    <w:rsid w:val="00EC6A51"/>
    <w:rsid w:val="00ED05AC"/>
    <w:rsid w:val="00ED10E2"/>
    <w:rsid w:val="00EE4050"/>
    <w:rsid w:val="00EE4149"/>
    <w:rsid w:val="00F04E3E"/>
    <w:rsid w:val="00F10771"/>
    <w:rsid w:val="00F205E5"/>
    <w:rsid w:val="00F41F3D"/>
    <w:rsid w:val="00F512A3"/>
    <w:rsid w:val="00F51AB4"/>
    <w:rsid w:val="00F523A8"/>
    <w:rsid w:val="00F5306F"/>
    <w:rsid w:val="00F54723"/>
    <w:rsid w:val="00F57359"/>
    <w:rsid w:val="00F57AF5"/>
    <w:rsid w:val="00F60A86"/>
    <w:rsid w:val="00F62B87"/>
    <w:rsid w:val="00F65208"/>
    <w:rsid w:val="00F67BE6"/>
    <w:rsid w:val="00F702E1"/>
    <w:rsid w:val="00F83726"/>
    <w:rsid w:val="00F8481F"/>
    <w:rsid w:val="00F86B33"/>
    <w:rsid w:val="00F91C17"/>
    <w:rsid w:val="00F949B1"/>
    <w:rsid w:val="00F958EE"/>
    <w:rsid w:val="00F96EEB"/>
    <w:rsid w:val="00F96F8A"/>
    <w:rsid w:val="00F9761F"/>
    <w:rsid w:val="00FA102C"/>
    <w:rsid w:val="00FB3124"/>
    <w:rsid w:val="00FB6492"/>
    <w:rsid w:val="00FC5616"/>
    <w:rsid w:val="00FD07EE"/>
    <w:rsid w:val="00FD328C"/>
    <w:rsid w:val="00FD7299"/>
    <w:rsid w:val="00FE2094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69F888C-A0F6-4460-9F28-0F161A95F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74434"/>
    <w:pPr>
      <w:spacing w:after="150" w:line="276" w:lineRule="auto"/>
      <w:jc w:val="both"/>
    </w:pPr>
    <w:rPr>
      <w:rFonts w:ascii="Calibri" w:hAnsi="Calibri"/>
      <w:szCs w:val="22"/>
    </w:rPr>
  </w:style>
  <w:style w:type="paragraph" w:styleId="Cmsor1">
    <w:name w:val="heading 1"/>
    <w:basedOn w:val="Norml"/>
    <w:next w:val="Norml"/>
    <w:link w:val="Cmsor1Char"/>
    <w:uiPriority w:val="1"/>
    <w:qFormat/>
    <w:rsid w:val="00174434"/>
    <w:pPr>
      <w:keepNext/>
      <w:keepLines/>
      <w:numPr>
        <w:numId w:val="3"/>
      </w:numPr>
      <w:spacing w:before="480" w:after="210"/>
      <w:ind w:left="227" w:hanging="227"/>
      <w:jc w:val="left"/>
      <w:outlineLvl w:val="0"/>
    </w:pPr>
    <w:rPr>
      <w:rFonts w:eastAsia="Times New Roman"/>
      <w:bCs/>
      <w:caps/>
      <w:color w:val="4BACC6"/>
      <w:szCs w:val="42"/>
    </w:rPr>
  </w:style>
  <w:style w:type="paragraph" w:styleId="Cmsor2">
    <w:name w:val="heading 2"/>
    <w:basedOn w:val="Norml"/>
    <w:next w:val="Norml"/>
    <w:link w:val="Cmsor2Char"/>
    <w:uiPriority w:val="1"/>
    <w:unhideWhenUsed/>
    <w:qFormat/>
    <w:rsid w:val="00174434"/>
    <w:pPr>
      <w:numPr>
        <w:ilvl w:val="1"/>
        <w:numId w:val="3"/>
      </w:numPr>
      <w:spacing w:before="210" w:after="75"/>
      <w:jc w:val="left"/>
      <w:outlineLvl w:val="1"/>
    </w:pPr>
    <w:rPr>
      <w:b/>
      <w:color w:val="4BACC6"/>
      <w:szCs w:val="38"/>
    </w:rPr>
  </w:style>
  <w:style w:type="paragraph" w:styleId="Cmsor3">
    <w:name w:val="heading 3"/>
    <w:basedOn w:val="Norml"/>
    <w:next w:val="Norml"/>
    <w:link w:val="Cmsor3Char"/>
    <w:uiPriority w:val="1"/>
    <w:unhideWhenUsed/>
    <w:qFormat/>
    <w:rsid w:val="00174434"/>
    <w:pPr>
      <w:numPr>
        <w:ilvl w:val="2"/>
        <w:numId w:val="3"/>
      </w:numPr>
      <w:spacing w:before="75" w:after="75"/>
      <w:ind w:left="595" w:hanging="595"/>
      <w:jc w:val="left"/>
      <w:outlineLvl w:val="2"/>
    </w:pPr>
    <w:rPr>
      <w:bCs/>
      <w:color w:val="4BACC6"/>
      <w:szCs w:val="34"/>
    </w:rPr>
  </w:style>
  <w:style w:type="paragraph" w:styleId="Cmsor4">
    <w:name w:val="heading 4"/>
    <w:basedOn w:val="Norml"/>
    <w:next w:val="Norml"/>
    <w:link w:val="Cmsor4Char"/>
    <w:uiPriority w:val="1"/>
    <w:unhideWhenUsed/>
    <w:qFormat/>
    <w:rsid w:val="00174434"/>
    <w:pPr>
      <w:numPr>
        <w:ilvl w:val="3"/>
        <w:numId w:val="3"/>
      </w:numPr>
      <w:spacing w:before="75" w:after="75"/>
      <w:ind w:left="771" w:hanging="771"/>
      <w:jc w:val="left"/>
      <w:outlineLvl w:val="3"/>
    </w:pPr>
    <w:rPr>
      <w:iCs/>
      <w:color w:val="4BACC6"/>
      <w:szCs w:val="30"/>
    </w:rPr>
  </w:style>
  <w:style w:type="paragraph" w:styleId="Cmsor5">
    <w:name w:val="heading 5"/>
    <w:basedOn w:val="Norml"/>
    <w:next w:val="Norml"/>
    <w:link w:val="Cmsor5Char"/>
    <w:uiPriority w:val="1"/>
    <w:unhideWhenUsed/>
    <w:qFormat/>
    <w:rsid w:val="00174434"/>
    <w:pPr>
      <w:numPr>
        <w:ilvl w:val="4"/>
        <w:numId w:val="3"/>
      </w:numPr>
      <w:spacing w:before="75" w:after="75"/>
      <w:ind w:left="947" w:hanging="947"/>
      <w:jc w:val="left"/>
      <w:outlineLvl w:val="4"/>
    </w:pPr>
    <w:rPr>
      <w:color w:val="4BACC6"/>
      <w:szCs w:val="26"/>
    </w:rPr>
  </w:style>
  <w:style w:type="paragraph" w:styleId="Cmsor6">
    <w:name w:val="heading 6"/>
    <w:basedOn w:val="Norml"/>
    <w:next w:val="Norml"/>
    <w:link w:val="Cmsor6Char"/>
    <w:uiPriority w:val="1"/>
    <w:unhideWhenUsed/>
    <w:qFormat/>
    <w:rsid w:val="00174434"/>
    <w:pPr>
      <w:numPr>
        <w:ilvl w:val="5"/>
        <w:numId w:val="3"/>
      </w:numPr>
      <w:spacing w:before="75" w:after="75"/>
      <w:ind w:left="1123" w:hanging="1123"/>
      <w:jc w:val="left"/>
      <w:outlineLvl w:val="5"/>
    </w:pPr>
    <w:rPr>
      <w:color w:val="4BACC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74434"/>
    <w:pPr>
      <w:keepNext/>
      <w:keepLines/>
      <w:numPr>
        <w:ilvl w:val="6"/>
        <w:numId w:val="3"/>
      </w:numPr>
      <w:spacing w:before="200"/>
      <w:outlineLvl w:val="6"/>
    </w:pPr>
    <w:rPr>
      <w:rFonts w:eastAsia="Times New Roman"/>
      <w:i/>
      <w:iCs/>
      <w:color w:val="40404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74434"/>
    <w:pPr>
      <w:keepNext/>
      <w:keepLines/>
      <w:numPr>
        <w:ilvl w:val="7"/>
        <w:numId w:val="3"/>
      </w:numPr>
      <w:spacing w:before="200"/>
      <w:outlineLvl w:val="7"/>
    </w:pPr>
    <w:rPr>
      <w:rFonts w:eastAsia="Times New Roman"/>
      <w:color w:val="40404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74434"/>
    <w:pPr>
      <w:keepNext/>
      <w:keepLines/>
      <w:numPr>
        <w:ilvl w:val="8"/>
        <w:numId w:val="3"/>
      </w:numPr>
      <w:spacing w:before="200"/>
      <w:outlineLvl w:val="8"/>
    </w:pPr>
    <w:rPr>
      <w:rFonts w:eastAsia="Times New Roman"/>
      <w:i/>
      <w:iCs/>
      <w:color w:val="404040"/>
      <w:szCs w:val="20"/>
    </w:rPr>
  </w:style>
  <w:style w:type="character" w:default="1" w:styleId="Bekezdsalapbettpusa">
    <w:name w:val="Default Paragraph Font"/>
    <w:uiPriority w:val="1"/>
    <w:semiHidden/>
    <w:unhideWhenUsed/>
    <w:rsid w:val="00174434"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174434"/>
  </w:style>
  <w:style w:type="table" w:customStyle="1" w:styleId="tblzat-mtrix">
    <w:name w:val="táblázat - mátrix"/>
    <w:basedOn w:val="Normltblzat"/>
    <w:uiPriority w:val="2"/>
    <w:qFormat/>
    <w:rsid w:val="00174434"/>
    <w:pPr>
      <w:contextualSpacing/>
    </w:pPr>
    <w:rPr>
      <w:rFonts w:ascii="Cambria" w:hAnsi="Cambria"/>
      <w:szCs w:val="22"/>
    </w:rPr>
    <w:tblPr>
      <w:tblStyleRowBandSize w:val="1"/>
      <w:tblStyleColBandSize w:val="1"/>
      <w:tblBorders>
        <w:top w:val="single" w:sz="2" w:space="0" w:color="4BACC6"/>
        <w:left w:val="single" w:sz="2" w:space="0" w:color="4BACC6"/>
        <w:bottom w:val="single" w:sz="2" w:space="0" w:color="4BACC6"/>
        <w:right w:val="single" w:sz="2" w:space="0" w:color="4BACC6"/>
        <w:insideH w:val="single" w:sz="2" w:space="0" w:color="4BACC6"/>
        <w:insideV w:val="single" w:sz="2" w:space="0" w:color="4BACC6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="DengXian" w:hAnsi="DengXian"/>
        <w:sz w:val="20"/>
      </w:rPr>
      <w:tblPr/>
      <w:tcPr>
        <w:shd w:val="clear" w:color="auto" w:fill="EEECE1"/>
      </w:tcPr>
    </w:tblStylePr>
    <w:tblStylePr w:type="firstCol">
      <w:pPr>
        <w:jc w:val="left"/>
      </w:pPr>
      <w:rPr>
        <w:rFonts w:ascii="DengXian" w:hAnsi="DengXian"/>
        <w:sz w:val="20"/>
      </w:rPr>
      <w:tblPr/>
      <w:tcPr>
        <w:shd w:val="clear" w:color="auto" w:fill="EEECE1"/>
      </w:tcPr>
    </w:tblStylePr>
  </w:style>
  <w:style w:type="table" w:customStyle="1" w:styleId="tblzat-fejlces">
    <w:name w:val="táblázat - fejléces"/>
    <w:basedOn w:val="Normltblzat"/>
    <w:uiPriority w:val="1"/>
    <w:qFormat/>
    <w:rsid w:val="00174434"/>
    <w:pPr>
      <w:contextualSpacing/>
    </w:pPr>
    <w:rPr>
      <w:rFonts w:ascii="Cambria" w:hAnsi="Cambria"/>
      <w:szCs w:val="22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="DengXian" w:hAnsi="DengXian"/>
        <w:sz w:val="20"/>
      </w:rPr>
      <w:tblPr/>
      <w:tcPr>
        <w:shd w:val="clear" w:color="auto" w:fill="EEECE1"/>
      </w:tcPr>
    </w:tblStylePr>
    <w:tblStylePr w:type="firstCol">
      <w:rPr>
        <w:rFonts w:ascii="DengXian" w:hAnsi="DengXian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174434"/>
    <w:pPr>
      <w:numPr>
        <w:numId w:val="9"/>
      </w:numPr>
      <w:contextualSpacing/>
    </w:pPr>
  </w:style>
  <w:style w:type="character" w:styleId="Hiperhivatkozs">
    <w:name w:val="Hyperlink"/>
    <w:uiPriority w:val="99"/>
    <w:rsid w:val="00174434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174434"/>
    <w:pPr>
      <w:contextualSpacing/>
    </w:pPr>
    <w:rPr>
      <w:rFonts w:ascii="Cambria" w:hAnsi="Cambria"/>
      <w:szCs w:val="22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="DengXian" w:hAnsi="DengXian"/>
        <w:sz w:val="20"/>
      </w:rPr>
    </w:tblStylePr>
    <w:tblStylePr w:type="firstCol">
      <w:rPr>
        <w:rFonts w:ascii="DengXian" w:hAnsi="DengXian"/>
        <w:sz w:val="20"/>
      </w:rPr>
      <w:tblPr/>
      <w:tcPr>
        <w:shd w:val="clear" w:color="auto" w:fill="EEECE1"/>
      </w:tcPr>
    </w:tblStylePr>
  </w:style>
  <w:style w:type="character" w:styleId="Vgjegyzet-hivatkozs">
    <w:name w:val="endnote reference"/>
    <w:semiHidden/>
    <w:rsid w:val="00174434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4434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174434"/>
    <w:rPr>
      <w:color w:val="4BACC6"/>
      <w:sz w:val="18"/>
    </w:rPr>
  </w:style>
  <w:style w:type="character" w:customStyle="1" w:styleId="BuborkszvegChar">
    <w:name w:val="Buborékszöveg Char"/>
    <w:link w:val="Buborkszveg"/>
    <w:uiPriority w:val="99"/>
    <w:semiHidden/>
    <w:rsid w:val="00174434"/>
    <w:rPr>
      <w:rFonts w:ascii="Tahoma" w:eastAsia="Calibr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174434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rsid w:val="00174434"/>
    <w:rPr>
      <w:rFonts w:ascii="Calibri" w:eastAsia="Calibri" w:hAnsi="Calibri" w:cs="Times New Roman"/>
      <w:szCs w:val="22"/>
    </w:rPr>
  </w:style>
  <w:style w:type="paragraph" w:styleId="llb">
    <w:name w:val="footer"/>
    <w:basedOn w:val="Norml"/>
    <w:link w:val="llbChar"/>
    <w:uiPriority w:val="99"/>
    <w:semiHidden/>
    <w:unhideWhenUsed/>
    <w:rsid w:val="0017443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semiHidden/>
    <w:rsid w:val="00174434"/>
    <w:rPr>
      <w:rFonts w:ascii="Calibri" w:eastAsia="Calibri" w:hAnsi="Calibri" w:cs="Times New Roman"/>
      <w:szCs w:val="22"/>
    </w:rPr>
  </w:style>
  <w:style w:type="paragraph" w:customStyle="1" w:styleId="Szmozs">
    <w:name w:val="Számozás"/>
    <w:basedOn w:val="Norml"/>
    <w:uiPriority w:val="4"/>
    <w:qFormat/>
    <w:rsid w:val="00174434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174434"/>
    <w:pPr>
      <w:contextualSpacing/>
    </w:pPr>
    <w:rPr>
      <w:szCs w:val="22"/>
    </w:rPr>
    <w:tblPr/>
    <w:tcPr>
      <w:vAlign w:val="center"/>
    </w:tcPr>
  </w:style>
  <w:style w:type="character" w:customStyle="1" w:styleId="Cmsor4Char">
    <w:name w:val="Címsor 4 Char"/>
    <w:link w:val="Cmsor4"/>
    <w:uiPriority w:val="1"/>
    <w:rsid w:val="00174434"/>
    <w:rPr>
      <w:rFonts w:ascii="Calibri" w:eastAsia="Calibri" w:hAnsi="Calibri" w:cs="Times New Roman"/>
      <w:iCs/>
      <w:color w:val="4BACC6"/>
      <w:szCs w:val="30"/>
    </w:rPr>
  </w:style>
  <w:style w:type="character" w:customStyle="1" w:styleId="Cmsor5Char">
    <w:name w:val="Címsor 5 Char"/>
    <w:link w:val="Cmsor5"/>
    <w:uiPriority w:val="1"/>
    <w:rsid w:val="00174434"/>
    <w:rPr>
      <w:rFonts w:ascii="Calibri" w:eastAsia="Calibri" w:hAnsi="Calibri" w:cs="Times New Roman"/>
      <w:color w:val="4BACC6"/>
      <w:szCs w:val="26"/>
    </w:rPr>
  </w:style>
  <w:style w:type="character" w:customStyle="1" w:styleId="Cmsor6Char">
    <w:name w:val="Címsor 6 Char"/>
    <w:link w:val="Cmsor6"/>
    <w:uiPriority w:val="1"/>
    <w:rsid w:val="00174434"/>
    <w:rPr>
      <w:rFonts w:ascii="Calibri" w:eastAsia="Calibri" w:hAnsi="Calibri" w:cs="Times New Roman"/>
      <w:color w:val="4BACC6"/>
      <w:szCs w:val="22"/>
    </w:rPr>
  </w:style>
  <w:style w:type="character" w:customStyle="1" w:styleId="Cmsor1Char">
    <w:name w:val="Címsor 1 Char"/>
    <w:link w:val="Cmsor1"/>
    <w:uiPriority w:val="1"/>
    <w:rsid w:val="00174434"/>
    <w:rPr>
      <w:rFonts w:ascii="Calibri" w:eastAsia="Times New Roman" w:hAnsi="Calibri" w:cs="Times New Roman"/>
      <w:bCs/>
      <w:caps/>
      <w:color w:val="4BACC6"/>
      <w:szCs w:val="42"/>
    </w:rPr>
  </w:style>
  <w:style w:type="character" w:customStyle="1" w:styleId="Cmsor2Char">
    <w:name w:val="Címsor 2 Char"/>
    <w:link w:val="Cmsor2"/>
    <w:uiPriority w:val="1"/>
    <w:rsid w:val="00174434"/>
    <w:rPr>
      <w:rFonts w:ascii="Calibri" w:eastAsia="Calibri" w:hAnsi="Calibri" w:cs="Times New Roman"/>
      <w:b/>
      <w:color w:val="4BACC6"/>
      <w:szCs w:val="38"/>
    </w:rPr>
  </w:style>
  <w:style w:type="character" w:customStyle="1" w:styleId="Cmsor3Char">
    <w:name w:val="Címsor 3 Char"/>
    <w:link w:val="Cmsor3"/>
    <w:uiPriority w:val="1"/>
    <w:rsid w:val="00174434"/>
    <w:rPr>
      <w:rFonts w:ascii="Calibri" w:eastAsia="Calibri" w:hAnsi="Calibri" w:cs="Times New Roman"/>
      <w:bCs/>
      <w:color w:val="4BACC6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174434"/>
    <w:pPr>
      <w:spacing w:after="300"/>
      <w:contextualSpacing/>
    </w:pPr>
    <w:rPr>
      <w:rFonts w:eastAsia="Times New Roman"/>
      <w:caps/>
      <w:color w:val="4BACC6"/>
      <w:spacing w:val="5"/>
      <w:kern w:val="28"/>
      <w:sz w:val="24"/>
      <w:szCs w:val="52"/>
    </w:rPr>
  </w:style>
  <w:style w:type="character" w:customStyle="1" w:styleId="CmChar">
    <w:name w:val="Cím Char"/>
    <w:link w:val="Cm"/>
    <w:uiPriority w:val="3"/>
    <w:rsid w:val="00174434"/>
    <w:rPr>
      <w:rFonts w:ascii="Calibri" w:eastAsia="Times New Roman" w:hAnsi="Calibri" w:cs="Times New Roman"/>
      <w:caps/>
      <w:color w:val="4BACC6"/>
      <w:spacing w:val="5"/>
      <w:kern w:val="28"/>
      <w:sz w:val="24"/>
      <w:szCs w:val="52"/>
    </w:rPr>
  </w:style>
  <w:style w:type="character" w:customStyle="1" w:styleId="Cmsor7Char">
    <w:name w:val="Címsor 7 Char"/>
    <w:link w:val="Cmsor7"/>
    <w:uiPriority w:val="9"/>
    <w:semiHidden/>
    <w:rsid w:val="00174434"/>
    <w:rPr>
      <w:rFonts w:ascii="Calibri" w:eastAsia="Times New Roman" w:hAnsi="Calibri" w:cs="Times New Roman"/>
      <w:i/>
      <w:iCs/>
      <w:color w:val="404040"/>
      <w:szCs w:val="22"/>
    </w:rPr>
  </w:style>
  <w:style w:type="character" w:customStyle="1" w:styleId="Cmsor8Char">
    <w:name w:val="Címsor 8 Char"/>
    <w:link w:val="Cmsor8"/>
    <w:uiPriority w:val="9"/>
    <w:semiHidden/>
    <w:rsid w:val="00174434"/>
    <w:rPr>
      <w:rFonts w:ascii="Calibri" w:eastAsia="Times New Roman" w:hAnsi="Calibri" w:cs="Times New Roman"/>
      <w:color w:val="404040"/>
    </w:rPr>
  </w:style>
  <w:style w:type="character" w:customStyle="1" w:styleId="Cmsor9Char">
    <w:name w:val="Címsor 9 Char"/>
    <w:link w:val="Cmsor9"/>
    <w:uiPriority w:val="9"/>
    <w:semiHidden/>
    <w:rsid w:val="00174434"/>
    <w:rPr>
      <w:rFonts w:ascii="Calibri" w:eastAsia="Times New Roman" w:hAnsi="Calibri" w:cs="Times New Roman"/>
      <w:i/>
      <w:iCs/>
      <w:color w:val="404040"/>
    </w:rPr>
  </w:style>
  <w:style w:type="numbering" w:customStyle="1" w:styleId="Style1">
    <w:name w:val="Style1"/>
    <w:uiPriority w:val="99"/>
    <w:rsid w:val="00174434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174434"/>
    <w:pPr>
      <w:spacing w:after="100"/>
      <w:ind w:left="1200"/>
    </w:pPr>
    <w:rPr>
      <w:color w:val="984806"/>
    </w:rPr>
  </w:style>
  <w:style w:type="paragraph" w:styleId="TJ8">
    <w:name w:val="toc 8"/>
    <w:basedOn w:val="Norml"/>
    <w:next w:val="Norml"/>
    <w:autoRedefine/>
    <w:uiPriority w:val="99"/>
    <w:semiHidden/>
    <w:locked/>
    <w:rsid w:val="00174434"/>
    <w:pPr>
      <w:spacing w:after="100"/>
      <w:ind w:left="1400"/>
    </w:pPr>
    <w:rPr>
      <w:color w:val="984806"/>
    </w:rPr>
  </w:style>
  <w:style w:type="paragraph" w:styleId="TJ9">
    <w:name w:val="toc 9"/>
    <w:basedOn w:val="Norml"/>
    <w:next w:val="Norml"/>
    <w:autoRedefine/>
    <w:uiPriority w:val="99"/>
    <w:semiHidden/>
    <w:locked/>
    <w:rsid w:val="00174434"/>
    <w:pPr>
      <w:spacing w:after="100"/>
      <w:ind w:left="1600"/>
    </w:pPr>
    <w:rPr>
      <w:color w:val="984806"/>
    </w:rPr>
  </w:style>
  <w:style w:type="table" w:customStyle="1" w:styleId="Calendar2">
    <w:name w:val="Calendar 2"/>
    <w:basedOn w:val="Normltblzat"/>
    <w:uiPriority w:val="99"/>
    <w:qFormat/>
    <w:rsid w:val="00174434"/>
    <w:pPr>
      <w:jc w:val="center"/>
    </w:pPr>
    <w:rPr>
      <w:rFonts w:eastAsia="Times New Roman"/>
      <w:szCs w:val="28"/>
      <w:lang w:val="en-US" w:eastAsia="en-US" w:bidi="en-US"/>
    </w:rPr>
    <w:tblPr>
      <w:tblBorders>
        <w:insideV w:val="single" w:sz="4" w:space="0" w:color="95B3D7"/>
      </w:tblBorders>
    </w:tblPr>
    <w:tblStylePr w:type="firstRow">
      <w:rPr>
        <w:rFonts w:ascii="DengXian" w:eastAsia="Times New Roman" w:hAnsi="DengXian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174434"/>
    <w:rPr>
      <w:rFonts w:eastAsia="Times New Roman"/>
      <w:color w:val="1F497D"/>
      <w:sz w:val="16"/>
      <w:szCs w:val="20"/>
    </w:rPr>
  </w:style>
  <w:style w:type="character" w:customStyle="1" w:styleId="LbjegyzetszvegChar">
    <w:name w:val="Lábjegyzetszöveg Char"/>
    <w:link w:val="Lbjegyzetszveg"/>
    <w:uiPriority w:val="99"/>
    <w:rsid w:val="00174434"/>
    <w:rPr>
      <w:rFonts w:ascii="Calibri" w:eastAsia="Times New Roman" w:hAnsi="Calibri" w:cs="Times New Roman"/>
      <w:color w:val="1F497D"/>
      <w:sz w:val="16"/>
    </w:rPr>
  </w:style>
  <w:style w:type="character" w:styleId="Finomkiemels">
    <w:name w:val="Subtle Emphasis"/>
    <w:uiPriority w:val="19"/>
    <w:qFormat/>
    <w:rsid w:val="00174434"/>
    <w:rPr>
      <w:rFonts w:ascii="Calibri" w:eastAsia="Times New Roman" w:hAnsi="Calibri" w:cs="Times New Roman"/>
      <w:bCs w:val="0"/>
      <w:i/>
      <w:iCs/>
      <w:color w:val="808080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174434"/>
    <w:rPr>
      <w:rFonts w:eastAsia="Times New Roman"/>
      <w:color w:val="365F91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174434"/>
    <w:pPr>
      <w:spacing w:after="200"/>
      <w:jc w:val="left"/>
    </w:pPr>
    <w:rPr>
      <w:b/>
      <w:bCs/>
      <w:color w:val="1F497D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174434"/>
    <w:rPr>
      <w:color w:val="984806"/>
      <w:szCs w:val="20"/>
    </w:rPr>
  </w:style>
  <w:style w:type="character" w:customStyle="1" w:styleId="VgjegyzetszvegeChar">
    <w:name w:val="Végjegyzet szövege Char"/>
    <w:link w:val="Vgjegyzetszvege"/>
    <w:uiPriority w:val="99"/>
    <w:semiHidden/>
    <w:rsid w:val="00174434"/>
    <w:rPr>
      <w:rFonts w:ascii="Calibri" w:eastAsia="Calibri" w:hAnsi="Calibri" w:cs="Times New Roman"/>
      <w:color w:val="984806"/>
    </w:rPr>
  </w:style>
  <w:style w:type="table" w:customStyle="1" w:styleId="Vilgosrnykols1jellszn1">
    <w:name w:val="Világos árnyékolás – 1. jelölőszín1"/>
    <w:basedOn w:val="Normltblzat"/>
    <w:uiPriority w:val="60"/>
    <w:rsid w:val="00174434"/>
    <w:rPr>
      <w:color w:val="365F91"/>
      <w:szCs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174434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174434"/>
  </w:style>
  <w:style w:type="character" w:customStyle="1" w:styleId="ListaszerbekezdsChar">
    <w:name w:val="Listaszerű bekezdés Char"/>
    <w:link w:val="Listaszerbekezds"/>
    <w:uiPriority w:val="4"/>
    <w:rsid w:val="00174434"/>
    <w:rPr>
      <w:rFonts w:ascii="Calibri" w:eastAsia="Calibri" w:hAnsi="Calibri" w:cs="Times New Roman"/>
      <w:szCs w:val="22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174434"/>
    <w:rPr>
      <w:rFonts w:ascii="Calibri" w:eastAsia="Calibri" w:hAnsi="Calibri" w:cs="Times New Roman"/>
      <w:szCs w:val="22"/>
    </w:rPr>
  </w:style>
  <w:style w:type="character" w:customStyle="1" w:styleId="TblaszvegstlusChar">
    <w:name w:val="Tábla szöveg stílus Char"/>
    <w:link w:val="Tblaszvegstlus"/>
    <w:uiPriority w:val="8"/>
    <w:rsid w:val="00174434"/>
    <w:rPr>
      <w:rFonts w:ascii="Calibri" w:eastAsia="Calibri" w:hAnsi="Calibri" w:cs="Times New Roman"/>
      <w:szCs w:val="22"/>
    </w:rPr>
  </w:style>
  <w:style w:type="character" w:styleId="Finomhivatkozs">
    <w:name w:val="Subtle Reference"/>
    <w:uiPriority w:val="31"/>
    <w:rsid w:val="00174434"/>
    <w:rPr>
      <w:sz w:val="24"/>
      <w:szCs w:val="24"/>
      <w:u w:val="single"/>
    </w:rPr>
  </w:style>
  <w:style w:type="character" w:styleId="Ershivatkozs">
    <w:name w:val="Intense Reference"/>
    <w:uiPriority w:val="32"/>
    <w:rsid w:val="00174434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174434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174434"/>
    <w:pPr>
      <w:numPr>
        <w:ilvl w:val="2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174434"/>
    <w:rPr>
      <w:rFonts w:ascii="Calibri" w:eastAsia="Calibri" w:hAnsi="Calibri" w:cs="Times New Roman"/>
      <w:szCs w:val="22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174434"/>
    <w:rPr>
      <w:rFonts w:ascii="Calibri" w:eastAsia="Calibri" w:hAnsi="Calibri" w:cs="Times New Roman"/>
      <w:szCs w:val="22"/>
    </w:rPr>
  </w:style>
  <w:style w:type="paragraph" w:styleId="Alcm">
    <w:name w:val="Subtitle"/>
    <w:basedOn w:val="Norml"/>
    <w:next w:val="Norml"/>
    <w:link w:val="AlcmChar"/>
    <w:uiPriority w:val="11"/>
    <w:rsid w:val="00174434"/>
    <w:pPr>
      <w:spacing w:after="60"/>
      <w:jc w:val="center"/>
      <w:outlineLvl w:val="1"/>
    </w:pPr>
    <w:rPr>
      <w:rFonts w:eastAsia="Times New Roman"/>
    </w:rPr>
  </w:style>
  <w:style w:type="character" w:customStyle="1" w:styleId="AlcmChar">
    <w:name w:val="Alcím Char"/>
    <w:link w:val="Alcm"/>
    <w:uiPriority w:val="11"/>
    <w:rsid w:val="00174434"/>
    <w:rPr>
      <w:rFonts w:ascii="Calibri" w:eastAsia="Times New Roman" w:hAnsi="Calibri" w:cs="Times New Roman"/>
      <w:szCs w:val="22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174434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174434"/>
    <w:rPr>
      <w:rFonts w:ascii="Calibri" w:eastAsia="Calibri" w:hAnsi="Calibri" w:cs="Times New Roman"/>
      <w:szCs w:val="22"/>
    </w:rPr>
  </w:style>
  <w:style w:type="paragraph" w:customStyle="1" w:styleId="Erskiemels1">
    <w:name w:val="Erős kiemelés1"/>
    <w:basedOn w:val="Norml"/>
    <w:link w:val="ErskiemelsChar"/>
    <w:uiPriority w:val="5"/>
    <w:qFormat/>
    <w:rsid w:val="00174434"/>
    <w:rPr>
      <w:b/>
      <w:i/>
    </w:rPr>
  </w:style>
  <w:style w:type="character" w:customStyle="1" w:styleId="ErskiemelsChar">
    <w:name w:val="Erős kiemelés Char"/>
    <w:link w:val="Erskiemels1"/>
    <w:uiPriority w:val="5"/>
    <w:rsid w:val="00174434"/>
    <w:rPr>
      <w:rFonts w:ascii="Calibri" w:eastAsia="Calibri" w:hAnsi="Calibri" w:cs="Times New Roman"/>
      <w:b/>
      <w:i/>
      <w:szCs w:val="22"/>
    </w:rPr>
  </w:style>
  <w:style w:type="paragraph" w:customStyle="1" w:styleId="Bold">
    <w:name w:val="Bold"/>
    <w:basedOn w:val="Norml"/>
    <w:link w:val="BoldChar"/>
    <w:uiPriority w:val="6"/>
    <w:qFormat/>
    <w:rsid w:val="00174434"/>
    <w:rPr>
      <w:b/>
    </w:rPr>
  </w:style>
  <w:style w:type="character" w:customStyle="1" w:styleId="BoldChar">
    <w:name w:val="Bold Char"/>
    <w:link w:val="Bold"/>
    <w:uiPriority w:val="6"/>
    <w:rsid w:val="00174434"/>
    <w:rPr>
      <w:rFonts w:ascii="Calibri" w:eastAsia="Calibri" w:hAnsi="Calibri" w:cs="Times New Roman"/>
      <w:b/>
      <w:szCs w:val="22"/>
    </w:rPr>
  </w:style>
  <w:style w:type="character" w:styleId="Mrltotthiperhivatkozs">
    <w:name w:val="FollowedHyperlink"/>
    <w:uiPriority w:val="99"/>
    <w:semiHidden/>
    <w:unhideWhenUsed/>
    <w:rsid w:val="00174434"/>
    <w:rPr>
      <w:color w:val="800080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174434"/>
    <w:pPr>
      <w:numPr>
        <w:numId w:val="0"/>
      </w:numPr>
      <w:spacing w:after="0"/>
      <w:outlineLvl w:val="9"/>
    </w:pPr>
    <w:rPr>
      <w:b/>
      <w:caps w:val="0"/>
      <w:sz w:val="24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174434"/>
    <w:pPr>
      <w:spacing w:after="100"/>
      <w:ind w:left="220"/>
      <w:jc w:val="left"/>
    </w:pPr>
    <w:rPr>
      <w:rFonts w:eastAsia="Times New Roman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174434"/>
    <w:pPr>
      <w:spacing w:after="100"/>
      <w:jc w:val="left"/>
    </w:pPr>
    <w:rPr>
      <w:rFonts w:eastAsia="Times New Roman"/>
    </w:rPr>
  </w:style>
  <w:style w:type="paragraph" w:styleId="TJ3">
    <w:name w:val="toc 3"/>
    <w:basedOn w:val="Norml"/>
    <w:next w:val="Norml"/>
    <w:uiPriority w:val="39"/>
    <w:unhideWhenUsed/>
    <w:qFormat/>
    <w:locked/>
    <w:rsid w:val="00174434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174434"/>
    <w:pPr>
      <w:ind w:left="216"/>
    </w:pPr>
    <w:rPr>
      <w:szCs w:val="20"/>
    </w:rPr>
  </w:style>
  <w:style w:type="paragraph" w:customStyle="1" w:styleId="StyleTOC3Left031">
    <w:name w:val="Style TOC 3 + Left:  0.31&quot;"/>
    <w:basedOn w:val="TJ3"/>
    <w:rsid w:val="00174434"/>
    <w:pPr>
      <w:ind w:left="446"/>
    </w:pPr>
    <w:rPr>
      <w:rFonts w:eastAsia="Times New Roman"/>
      <w:szCs w:val="20"/>
    </w:rPr>
  </w:style>
  <w:style w:type="numbering" w:customStyle="1" w:styleId="Hierarchikuslista">
    <w:name w:val="Hierarchikus lista"/>
    <w:uiPriority w:val="99"/>
    <w:rsid w:val="00174434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174434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174434"/>
    <w:rPr>
      <w:rFonts w:ascii="Calibri" w:eastAsia="Calibri" w:hAnsi="Calibri" w:cs="Times New Roman"/>
      <w:szCs w:val="22"/>
    </w:rPr>
  </w:style>
  <w:style w:type="character" w:styleId="Kiemels2">
    <w:name w:val="Kiemelés2"/>
    <w:uiPriority w:val="22"/>
    <w:rsid w:val="00174434"/>
    <w:rPr>
      <w:b/>
      <w:bCs/>
    </w:rPr>
  </w:style>
  <w:style w:type="character" w:styleId="Kiemels">
    <w:name w:val="Emphasis"/>
    <w:uiPriority w:val="6"/>
    <w:qFormat/>
    <w:rsid w:val="00174434"/>
    <w:rPr>
      <w:i/>
      <w:iCs/>
    </w:rPr>
  </w:style>
  <w:style w:type="paragraph" w:styleId="Nincstrkz">
    <w:name w:val="No Spacing"/>
    <w:basedOn w:val="Norml"/>
    <w:uiPriority w:val="1"/>
    <w:rsid w:val="00174434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174434"/>
    <w:rPr>
      <w:i/>
    </w:rPr>
  </w:style>
  <w:style w:type="character" w:customStyle="1" w:styleId="IdzetChar">
    <w:name w:val="Idézet Char"/>
    <w:link w:val="Idzet"/>
    <w:uiPriority w:val="29"/>
    <w:rsid w:val="00174434"/>
    <w:rPr>
      <w:rFonts w:ascii="Calibri" w:eastAsia="Calibri" w:hAnsi="Calibri" w:cs="Times New Roman"/>
      <w:i/>
      <w:szCs w:val="22"/>
    </w:rPr>
  </w:style>
  <w:style w:type="paragraph" w:styleId="Kiemeltidzet">
    <w:name w:val="Intense Quote"/>
    <w:basedOn w:val="Norml"/>
    <w:next w:val="Norml"/>
    <w:link w:val="KiemeltidzetChar"/>
    <w:uiPriority w:val="30"/>
    <w:rsid w:val="00174434"/>
    <w:pPr>
      <w:ind w:left="720" w:right="720"/>
    </w:pPr>
    <w:rPr>
      <w:b/>
      <w:i/>
    </w:rPr>
  </w:style>
  <w:style w:type="character" w:customStyle="1" w:styleId="KiemeltidzetChar">
    <w:name w:val="Kiemelt idézet Char"/>
    <w:link w:val="Kiemeltidzet"/>
    <w:uiPriority w:val="30"/>
    <w:rsid w:val="00174434"/>
    <w:rPr>
      <w:rFonts w:ascii="Calibri" w:eastAsia="Calibri" w:hAnsi="Calibri" w:cs="Times New Roman"/>
      <w:b/>
      <w:i/>
      <w:szCs w:val="22"/>
    </w:rPr>
  </w:style>
  <w:style w:type="character" w:styleId="Ershangslyozs">
    <w:name w:val="Erős hangsúlyozás"/>
    <w:uiPriority w:val="21"/>
    <w:rsid w:val="00174434"/>
    <w:rPr>
      <w:b/>
      <w:i/>
      <w:sz w:val="24"/>
      <w:szCs w:val="24"/>
      <w:u w:val="single"/>
    </w:rPr>
  </w:style>
  <w:style w:type="character" w:styleId="Knyvcme">
    <w:name w:val="Book Title"/>
    <w:uiPriority w:val="33"/>
    <w:rsid w:val="00174434"/>
    <w:rPr>
      <w:rFonts w:ascii="Calibri" w:eastAsia="Times New Roman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174434"/>
    <w:rPr>
      <w:b/>
      <w:i/>
      <w:color w:val="4F81BD"/>
    </w:rPr>
  </w:style>
  <w:style w:type="table" w:customStyle="1" w:styleId="Rcsos">
    <w:name w:val="Rácsos"/>
    <w:basedOn w:val="Normltblzat"/>
    <w:uiPriority w:val="99"/>
    <w:rsid w:val="00174434"/>
    <w:rPr>
      <w:rFonts w:ascii="Cambria" w:hAnsi="Cambria"/>
      <w:color w:val="4BACC6"/>
      <w:szCs w:val="22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8" w:space="0" w:color="4BACC6"/>
        <w:right w:val="single" w:sz="4" w:space="0" w:color="4BACC6"/>
        <w:insideV w:val="single" w:sz="4" w:space="0" w:color="4BACC6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="DengXian" w:hAnsi="DengXian"/>
        <w:b w:val="0"/>
        <w:i w:val="0"/>
        <w:color w:val="4BACC6"/>
        <w:sz w:val="36"/>
      </w:rPr>
      <w:tblPr/>
      <w:tcPr>
        <w:tcBorders>
          <w:top w:val="single" w:sz="8" w:space="0" w:color="4BACC6"/>
          <w:left w:val="single" w:sz="8" w:space="0" w:color="4BACC6"/>
          <w:bottom w:val="single" w:sz="24" w:space="0" w:color="4BACC6"/>
          <w:right w:val="single" w:sz="8" w:space="0" w:color="4BACC6"/>
          <w:insideH w:val="nil"/>
          <w:insideV w:val="nil"/>
          <w:tl2br w:val="nil"/>
          <w:tr2bl w:val="nil"/>
        </w:tcBorders>
        <w:shd w:val="clear" w:color="auto" w:fill="EEECE1"/>
      </w:tcPr>
    </w:tblStylePr>
    <w:tblStylePr w:type="band2Horz">
      <w:tblPr/>
      <w:tcPr>
        <w:shd w:val="clear" w:color="auto" w:fill="F4F3EC"/>
      </w:tcPr>
    </w:tblStylePr>
  </w:style>
  <w:style w:type="character" w:styleId="Jegyzethivatkozs">
    <w:name w:val="annotation reference"/>
    <w:uiPriority w:val="99"/>
    <w:semiHidden/>
    <w:unhideWhenUsed/>
    <w:rsid w:val="000244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24464"/>
    <w:pPr>
      <w:spacing w:line="240" w:lineRule="auto"/>
    </w:pPr>
    <w:rPr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024464"/>
    <w:rPr>
      <w:rFonts w:ascii="Calibri" w:hAnsi="Calibri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24464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024464"/>
    <w:rPr>
      <w:rFonts w:ascii="Calibri" w:hAnsi="Calibri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826D0ECF-36A3-4823-9776-87EB5C951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3665</Characters>
  <Application>Microsoft Office Word</Application>
  <DocSecurity>0</DocSecurity>
  <Lines>30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banhegyip</dc:creator>
  <cp:keywords/>
  <cp:lastModifiedBy>Szenthelyi Dávid</cp:lastModifiedBy>
  <cp:revision>2</cp:revision>
  <cp:lastPrinted>1901-01-01T00:00:00Z</cp:lastPrinted>
  <dcterms:created xsi:type="dcterms:W3CDTF">2018-10-04T09:37:00Z</dcterms:created>
  <dcterms:modified xsi:type="dcterms:W3CDTF">2018-10-04T09:37:00Z</dcterms:modified>
</cp:coreProperties>
</file>