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F0515" w14:textId="77777777" w:rsidR="008F0CFC" w:rsidRPr="0037526C" w:rsidRDefault="008F0CFC">
      <w:pPr>
        <w:rPr>
          <w:rFonts w:cs="Arial"/>
          <w:b/>
          <w:sz w:val="20"/>
        </w:rPr>
      </w:pPr>
      <w:bookmarkStart w:id="0" w:name="_GoBack"/>
      <w:bookmarkEnd w:id="0"/>
      <w:r w:rsidRPr="0037526C">
        <w:rPr>
          <w:rFonts w:cs="Arial"/>
          <w:b/>
          <w:sz w:val="20"/>
        </w:rPr>
        <w:t xml:space="preserve">MNB </w:t>
      </w:r>
      <w:r w:rsidR="002E5620" w:rsidRPr="0037526C">
        <w:rPr>
          <w:rFonts w:cs="Arial"/>
          <w:b/>
          <w:sz w:val="20"/>
        </w:rPr>
        <w:t>azonosító kód</w:t>
      </w:r>
      <w:r w:rsidRPr="0037526C">
        <w:rPr>
          <w:rFonts w:cs="Arial"/>
          <w:b/>
          <w:sz w:val="20"/>
        </w:rPr>
        <w:t>: P</w:t>
      </w:r>
      <w:r w:rsidR="00912BD0" w:rsidRPr="0037526C">
        <w:rPr>
          <w:rFonts w:cs="Arial"/>
          <w:b/>
          <w:sz w:val="20"/>
        </w:rPr>
        <w:t>1</w:t>
      </w:r>
      <w:r w:rsidRPr="0037526C">
        <w:rPr>
          <w:rFonts w:cs="Arial"/>
          <w:b/>
          <w:sz w:val="20"/>
        </w:rPr>
        <w:t>4</w:t>
      </w:r>
    </w:p>
    <w:p w14:paraId="3E32E992" w14:textId="77777777" w:rsidR="008F0CFC" w:rsidRPr="0037526C" w:rsidRDefault="008F0CFC">
      <w:pPr>
        <w:jc w:val="center"/>
        <w:rPr>
          <w:rFonts w:cs="Arial"/>
          <w:b/>
          <w:sz w:val="20"/>
        </w:rPr>
      </w:pPr>
    </w:p>
    <w:p w14:paraId="423751F1" w14:textId="77777777" w:rsidR="008F0CFC" w:rsidRPr="0037526C" w:rsidRDefault="008F0CFC">
      <w:pPr>
        <w:jc w:val="center"/>
        <w:rPr>
          <w:rFonts w:cs="Arial"/>
          <w:b/>
          <w:sz w:val="20"/>
        </w:rPr>
      </w:pPr>
    </w:p>
    <w:p w14:paraId="5F4F6477" w14:textId="77777777" w:rsidR="008F0CFC" w:rsidRPr="0037526C" w:rsidRDefault="00A8288B">
      <w:pPr>
        <w:jc w:val="center"/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>Kitöltési előírás</w:t>
      </w:r>
      <w:r w:rsidR="002E5620" w:rsidRPr="0037526C">
        <w:rPr>
          <w:rFonts w:cs="Arial"/>
          <w:b/>
          <w:sz w:val="20"/>
        </w:rPr>
        <w:t>ok</w:t>
      </w:r>
    </w:p>
    <w:p w14:paraId="03CE01E0" w14:textId="4DF20CB8" w:rsidR="008F0CFC" w:rsidRPr="0037526C" w:rsidRDefault="00912BD0">
      <w:pPr>
        <w:jc w:val="center"/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 xml:space="preserve">A </w:t>
      </w:r>
      <w:r w:rsidR="001B0103" w:rsidRPr="0037526C">
        <w:rPr>
          <w:rFonts w:cs="Arial"/>
          <w:b/>
          <w:sz w:val="20"/>
        </w:rPr>
        <w:t xml:space="preserve">fizetési </w:t>
      </w:r>
      <w:r w:rsidRPr="0037526C">
        <w:rPr>
          <w:rFonts w:cs="Arial"/>
          <w:b/>
          <w:sz w:val="20"/>
        </w:rPr>
        <w:t>kártya kibocsátói és elfogadói üzletágban felmerült kár</w:t>
      </w:r>
      <w:r w:rsidR="00277B34" w:rsidRPr="0037526C">
        <w:rPr>
          <w:rFonts w:cs="Arial"/>
          <w:b/>
          <w:sz w:val="20"/>
        </w:rPr>
        <w:t xml:space="preserve">, </w:t>
      </w:r>
      <w:r w:rsidRPr="0037526C">
        <w:rPr>
          <w:rFonts w:cs="Arial"/>
          <w:b/>
          <w:sz w:val="20"/>
        </w:rPr>
        <w:t>leírt veszteség</w:t>
      </w:r>
      <w:r w:rsidR="00277B34" w:rsidRPr="0037526C">
        <w:rPr>
          <w:rFonts w:cs="Arial"/>
          <w:b/>
          <w:sz w:val="20"/>
        </w:rPr>
        <w:t xml:space="preserve"> és </w:t>
      </w:r>
      <w:r w:rsidR="003D49C1" w:rsidRPr="0037526C">
        <w:rPr>
          <w:rFonts w:cs="Arial"/>
          <w:b/>
          <w:sz w:val="20"/>
        </w:rPr>
        <w:t>visszaélés</w:t>
      </w:r>
      <w:r w:rsidR="00277B34" w:rsidRPr="0037526C">
        <w:rPr>
          <w:rFonts w:cs="Arial"/>
          <w:b/>
          <w:sz w:val="20"/>
        </w:rPr>
        <w:t xml:space="preserve"> adat</w:t>
      </w:r>
      <w:r w:rsidR="00BD3CB6" w:rsidRPr="0037526C">
        <w:rPr>
          <w:rFonts w:cs="Arial"/>
          <w:b/>
          <w:sz w:val="20"/>
        </w:rPr>
        <w:t>ai</w:t>
      </w:r>
    </w:p>
    <w:p w14:paraId="112A9D49" w14:textId="77777777" w:rsidR="008F0CFC" w:rsidRPr="0037526C" w:rsidRDefault="008F0CFC">
      <w:pPr>
        <w:jc w:val="center"/>
        <w:rPr>
          <w:rFonts w:cs="Arial"/>
          <w:b/>
          <w:sz w:val="20"/>
        </w:rPr>
      </w:pPr>
    </w:p>
    <w:p w14:paraId="2AE0A1C2" w14:textId="77777777" w:rsidR="002E5620" w:rsidRPr="0037526C" w:rsidRDefault="002E5620">
      <w:pPr>
        <w:jc w:val="center"/>
        <w:rPr>
          <w:rFonts w:cs="Arial"/>
          <w:b/>
          <w:sz w:val="20"/>
        </w:rPr>
      </w:pPr>
    </w:p>
    <w:p w14:paraId="06AA57B6" w14:textId="77777777" w:rsidR="00311DDA" w:rsidRPr="0037526C" w:rsidRDefault="00311DDA">
      <w:pPr>
        <w:jc w:val="both"/>
        <w:rPr>
          <w:rFonts w:cs="Arial"/>
          <w:sz w:val="20"/>
        </w:rPr>
      </w:pPr>
    </w:p>
    <w:p w14:paraId="4FF3987D" w14:textId="77777777" w:rsidR="008F0CFC" w:rsidRPr="0037526C" w:rsidRDefault="008F0CFC">
      <w:pPr>
        <w:jc w:val="both"/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 xml:space="preserve">I. Általános </w:t>
      </w:r>
      <w:r w:rsidR="00566063" w:rsidRPr="0037526C">
        <w:rPr>
          <w:rFonts w:cs="Arial"/>
          <w:b/>
          <w:sz w:val="20"/>
        </w:rPr>
        <w:t>előírások</w:t>
      </w:r>
    </w:p>
    <w:p w14:paraId="4F2DD62A" w14:textId="77777777" w:rsidR="008F0CFC" w:rsidRPr="0037526C" w:rsidRDefault="008F0CFC">
      <w:pPr>
        <w:jc w:val="both"/>
        <w:rPr>
          <w:rFonts w:cs="Arial"/>
          <w:sz w:val="20"/>
        </w:rPr>
      </w:pPr>
    </w:p>
    <w:p w14:paraId="2C7DF289" w14:textId="257A96A1" w:rsidR="00383976" w:rsidRPr="0037526C" w:rsidRDefault="002E5620" w:rsidP="00383976">
      <w:pPr>
        <w:jc w:val="both"/>
        <w:rPr>
          <w:rFonts w:cs="Arial"/>
          <w:sz w:val="20"/>
        </w:rPr>
      </w:pPr>
      <w:r w:rsidRPr="0037526C">
        <w:rPr>
          <w:rFonts w:cs="Arial"/>
          <w:sz w:val="20"/>
        </w:rPr>
        <w:t>1. A bankoktól mint adatszolgáltatóktól teljes körű szolgáltatást igénybe vevő szövetkezeti hitelintézetek adatait</w:t>
      </w:r>
      <w:r w:rsidR="003B3B55" w:rsidRPr="0037526C">
        <w:rPr>
          <w:rFonts w:cs="Arial"/>
          <w:sz w:val="20"/>
        </w:rPr>
        <w:t xml:space="preserve"> –</w:t>
      </w:r>
      <w:r w:rsidRPr="0037526C">
        <w:rPr>
          <w:rFonts w:cs="Arial"/>
          <w:sz w:val="20"/>
        </w:rPr>
        <w:t xml:space="preserve"> összesített formában</w:t>
      </w:r>
      <w:r w:rsidR="003B3B55" w:rsidRPr="0037526C">
        <w:rPr>
          <w:rFonts w:cs="Arial"/>
          <w:sz w:val="20"/>
        </w:rPr>
        <w:t xml:space="preserve"> –</w:t>
      </w:r>
      <w:r w:rsidRPr="0037526C">
        <w:rPr>
          <w:rFonts w:cs="Arial"/>
          <w:sz w:val="20"/>
        </w:rPr>
        <w:t xml:space="preserve"> a rendszert üzemeltető adatszolgáltató (bank) gyűjti ki a rendszereiből és összesíti, valamint küldi </w:t>
      </w:r>
      <w:r w:rsidR="00383976" w:rsidRPr="0037526C">
        <w:rPr>
          <w:rFonts w:cs="Arial"/>
          <w:sz w:val="20"/>
        </w:rPr>
        <w:t xml:space="preserve">meg </w:t>
      </w:r>
      <w:r w:rsidRPr="0037526C">
        <w:rPr>
          <w:rFonts w:cs="Arial"/>
          <w:sz w:val="20"/>
        </w:rPr>
        <w:t>az MNB-</w:t>
      </w:r>
      <w:r w:rsidR="00383976" w:rsidRPr="0037526C">
        <w:rPr>
          <w:rFonts w:cs="Arial"/>
          <w:sz w:val="20"/>
        </w:rPr>
        <w:t>n</w:t>
      </w:r>
      <w:r w:rsidRPr="0037526C">
        <w:rPr>
          <w:rFonts w:cs="Arial"/>
          <w:sz w:val="20"/>
        </w:rPr>
        <w:t>e</w:t>
      </w:r>
      <w:r w:rsidR="00383976" w:rsidRPr="0037526C">
        <w:rPr>
          <w:rFonts w:cs="Arial"/>
          <w:sz w:val="20"/>
        </w:rPr>
        <w:t>k</w:t>
      </w:r>
      <w:r w:rsidRPr="0037526C">
        <w:rPr>
          <w:rFonts w:cs="Arial"/>
          <w:sz w:val="20"/>
        </w:rPr>
        <w:t xml:space="preserve">. </w:t>
      </w:r>
      <w:r w:rsidR="00383976" w:rsidRPr="0037526C">
        <w:rPr>
          <w:rFonts w:cs="Arial"/>
          <w:sz w:val="20"/>
        </w:rPr>
        <w:t>Szponzorbanki kapcsolat esetén a szponzorált bank adatait maga a szponzorált bank vagy a szponzorbank</w:t>
      </w:r>
      <w:r w:rsidR="00701A48" w:rsidRPr="0037526C">
        <w:rPr>
          <w:rFonts w:cs="Arial"/>
          <w:sz w:val="20"/>
        </w:rPr>
        <w:t xml:space="preserve"> küldi meg az MNB-nek</w:t>
      </w:r>
      <w:r w:rsidR="00383976" w:rsidRPr="0037526C">
        <w:rPr>
          <w:rFonts w:cs="Arial"/>
          <w:sz w:val="20"/>
        </w:rPr>
        <w:t xml:space="preserve">, de ez </w:t>
      </w:r>
      <w:r w:rsidR="005553D6" w:rsidRPr="0037526C">
        <w:rPr>
          <w:rFonts w:cs="Arial"/>
          <w:sz w:val="20"/>
        </w:rPr>
        <w:t xml:space="preserve">utóbbi </w:t>
      </w:r>
      <w:r w:rsidR="00383976" w:rsidRPr="0037526C">
        <w:rPr>
          <w:rFonts w:cs="Arial"/>
          <w:sz w:val="20"/>
        </w:rPr>
        <w:t>esetben a saját adataitól elkülönítve, a szponzorált bank GIRO kódjával, illetve törzsszámával.</w:t>
      </w:r>
    </w:p>
    <w:p w14:paraId="5EA585FA" w14:textId="77777777" w:rsidR="002E5620" w:rsidRPr="0037526C" w:rsidRDefault="002E5620">
      <w:pPr>
        <w:jc w:val="both"/>
        <w:rPr>
          <w:rFonts w:cs="Arial"/>
          <w:sz w:val="20"/>
        </w:rPr>
      </w:pPr>
    </w:p>
    <w:p w14:paraId="0F11BCF0" w14:textId="77777777" w:rsidR="002E5620" w:rsidRPr="0037526C" w:rsidRDefault="002E5620" w:rsidP="006E7E86">
      <w:pPr>
        <w:jc w:val="both"/>
        <w:rPr>
          <w:rFonts w:cs="Arial"/>
          <w:sz w:val="20"/>
        </w:rPr>
      </w:pPr>
      <w:r w:rsidRPr="0037526C">
        <w:rPr>
          <w:rFonts w:cs="Arial"/>
          <w:sz w:val="20"/>
        </w:rPr>
        <w:t xml:space="preserve">2. A táblákban és a jelen kitöltési előírásokban használt fogalmak magyarázatát e melléklet I. </w:t>
      </w:r>
      <w:r w:rsidR="005151E5" w:rsidRPr="0037526C">
        <w:rPr>
          <w:rFonts w:cs="Arial"/>
          <w:sz w:val="20"/>
        </w:rPr>
        <w:t xml:space="preserve">A. </w:t>
      </w:r>
      <w:r w:rsidRPr="0037526C">
        <w:rPr>
          <w:rFonts w:cs="Arial"/>
          <w:sz w:val="20"/>
        </w:rPr>
        <w:t>pontja tartalmazza.</w:t>
      </w:r>
    </w:p>
    <w:p w14:paraId="3689F2FE" w14:textId="77777777" w:rsidR="002E5620" w:rsidRPr="0037526C" w:rsidRDefault="002E5620">
      <w:pPr>
        <w:jc w:val="both"/>
        <w:rPr>
          <w:rFonts w:cs="Arial"/>
          <w:sz w:val="20"/>
        </w:rPr>
      </w:pPr>
    </w:p>
    <w:p w14:paraId="653BCFC4" w14:textId="1CA3360D" w:rsidR="002E5620" w:rsidRPr="0037526C" w:rsidRDefault="002E5620" w:rsidP="006E7E86">
      <w:pPr>
        <w:jc w:val="both"/>
        <w:rPr>
          <w:rFonts w:cs="Arial"/>
          <w:sz w:val="20"/>
        </w:rPr>
      </w:pPr>
      <w:r w:rsidRPr="0037526C">
        <w:rPr>
          <w:rFonts w:cs="Arial"/>
          <w:sz w:val="20"/>
        </w:rPr>
        <w:t xml:space="preserve">3. A </w:t>
      </w:r>
      <w:r w:rsidR="005151E5" w:rsidRPr="0037526C">
        <w:rPr>
          <w:rFonts w:cs="Arial"/>
          <w:sz w:val="20"/>
        </w:rPr>
        <w:t xml:space="preserve">táblák </w:t>
      </w:r>
      <w:r w:rsidRPr="0037526C">
        <w:rPr>
          <w:rFonts w:cs="Arial"/>
          <w:sz w:val="20"/>
        </w:rPr>
        <w:t>kitöltés</w:t>
      </w:r>
      <w:r w:rsidR="005151E5" w:rsidRPr="0037526C">
        <w:rPr>
          <w:rFonts w:cs="Arial"/>
          <w:sz w:val="20"/>
        </w:rPr>
        <w:t>é</w:t>
      </w:r>
      <w:r w:rsidR="00ED128C" w:rsidRPr="0037526C">
        <w:rPr>
          <w:rFonts w:cs="Arial"/>
          <w:sz w:val="20"/>
        </w:rPr>
        <w:t>nél</w:t>
      </w:r>
      <w:r w:rsidRPr="0037526C">
        <w:rPr>
          <w:rFonts w:cs="Arial"/>
          <w:sz w:val="20"/>
        </w:rPr>
        <w:t xml:space="preserve"> </w:t>
      </w:r>
      <w:r w:rsidR="005151E5" w:rsidRPr="0037526C">
        <w:rPr>
          <w:rFonts w:cs="Arial"/>
          <w:sz w:val="20"/>
        </w:rPr>
        <w:t>használandó</w:t>
      </w:r>
      <w:r w:rsidRPr="0037526C">
        <w:rPr>
          <w:rFonts w:cs="Arial"/>
          <w:sz w:val="20"/>
        </w:rPr>
        <w:t xml:space="preserve"> kódokat</w:t>
      </w:r>
      <w:r w:rsidR="005151E5" w:rsidRPr="0037526C">
        <w:rPr>
          <w:rFonts w:cs="Arial"/>
          <w:sz w:val="20"/>
        </w:rPr>
        <w:t xml:space="preserve">, illetve a kitöltést segítő módszertani </w:t>
      </w:r>
      <w:r w:rsidR="00043783" w:rsidRPr="0037526C">
        <w:rPr>
          <w:rFonts w:cs="Arial"/>
          <w:sz w:val="20"/>
        </w:rPr>
        <w:t xml:space="preserve">és technikai </w:t>
      </w:r>
      <w:r w:rsidR="005151E5" w:rsidRPr="0037526C">
        <w:rPr>
          <w:rFonts w:cs="Arial"/>
          <w:sz w:val="20"/>
        </w:rPr>
        <w:t>útmutatást</w:t>
      </w:r>
      <w:r w:rsidRPr="0037526C">
        <w:rPr>
          <w:rFonts w:cs="Arial"/>
          <w:sz w:val="20"/>
        </w:rPr>
        <w:t xml:space="preserve"> </w:t>
      </w:r>
      <w:r w:rsidR="005151E5" w:rsidRPr="0037526C">
        <w:rPr>
          <w:rFonts w:cs="Arial"/>
          <w:sz w:val="20"/>
        </w:rPr>
        <w:t>a</w:t>
      </w:r>
      <w:r w:rsidRPr="0037526C">
        <w:rPr>
          <w:rFonts w:cs="Arial"/>
          <w:sz w:val="20"/>
        </w:rPr>
        <w:t xml:space="preserve"> </w:t>
      </w:r>
      <w:r w:rsidR="00CE5B0D">
        <w:rPr>
          <w:rFonts w:cs="Arial"/>
          <w:sz w:val="20"/>
        </w:rPr>
        <w:t>3</w:t>
      </w:r>
      <w:r w:rsidRPr="0037526C">
        <w:rPr>
          <w:rFonts w:cs="Arial"/>
          <w:sz w:val="20"/>
        </w:rPr>
        <w:t xml:space="preserve">. melléklet </w:t>
      </w:r>
      <w:r w:rsidR="00CE5B0D">
        <w:rPr>
          <w:rFonts w:cs="Arial"/>
          <w:sz w:val="20"/>
        </w:rPr>
        <w:t>4</w:t>
      </w:r>
      <w:r w:rsidR="005151E5" w:rsidRPr="0037526C">
        <w:rPr>
          <w:rFonts w:cs="Arial"/>
          <w:sz w:val="20"/>
        </w:rPr>
        <w:t>.</w:t>
      </w:r>
      <w:r w:rsidR="00CE5B0D">
        <w:rPr>
          <w:rFonts w:cs="Arial"/>
          <w:sz w:val="20"/>
        </w:rPr>
        <w:t>8</w:t>
      </w:r>
      <w:r w:rsidRPr="0037526C">
        <w:rPr>
          <w:rFonts w:cs="Arial"/>
          <w:sz w:val="20"/>
        </w:rPr>
        <w:t>.</w:t>
      </w:r>
      <w:r w:rsidR="005151E5" w:rsidRPr="0037526C">
        <w:rPr>
          <w:rFonts w:cs="Arial"/>
          <w:sz w:val="20"/>
        </w:rPr>
        <w:t xml:space="preserve">, illetve </w:t>
      </w:r>
      <w:r w:rsidR="00CE5B0D">
        <w:rPr>
          <w:rFonts w:cs="Arial"/>
          <w:sz w:val="20"/>
        </w:rPr>
        <w:t>9</w:t>
      </w:r>
      <w:r w:rsidR="005151E5" w:rsidRPr="0037526C">
        <w:rPr>
          <w:rFonts w:cs="Arial"/>
          <w:sz w:val="20"/>
        </w:rPr>
        <w:t xml:space="preserve">. </w:t>
      </w:r>
      <w:r w:rsidRPr="0037526C">
        <w:rPr>
          <w:rFonts w:cs="Arial"/>
          <w:sz w:val="20"/>
        </w:rPr>
        <w:t xml:space="preserve">pontja szerinti, az MNB honlapján közzétett technikai segédletek tartalmazzák. </w:t>
      </w:r>
    </w:p>
    <w:p w14:paraId="429E75B5" w14:textId="77777777" w:rsidR="002E5620" w:rsidRPr="0037526C" w:rsidRDefault="002E5620" w:rsidP="006E7E86">
      <w:pPr>
        <w:jc w:val="both"/>
        <w:rPr>
          <w:rFonts w:cs="Arial"/>
          <w:sz w:val="20"/>
        </w:rPr>
      </w:pPr>
    </w:p>
    <w:p w14:paraId="541682FC" w14:textId="3C5D64CB" w:rsidR="005015CB" w:rsidRPr="0037526C" w:rsidRDefault="005015CB" w:rsidP="006E7E86">
      <w:pPr>
        <w:jc w:val="both"/>
        <w:rPr>
          <w:rFonts w:cs="Arial"/>
          <w:sz w:val="20"/>
        </w:rPr>
      </w:pPr>
      <w:bookmarkStart w:id="1" w:name="_Hlk11847634"/>
      <w:r w:rsidRPr="0037526C">
        <w:rPr>
          <w:rFonts w:cs="Arial"/>
          <w:sz w:val="20"/>
        </w:rPr>
        <w:t xml:space="preserve">4. Az adatszolgáltatásokon belüli összefüggéseket, egyedi ellenőrzési szempontokat a </w:t>
      </w:r>
      <w:r w:rsidR="00CE5B0D">
        <w:rPr>
          <w:rFonts w:cs="Arial"/>
          <w:sz w:val="20"/>
        </w:rPr>
        <w:t>3</w:t>
      </w:r>
      <w:r w:rsidRPr="0037526C">
        <w:rPr>
          <w:rFonts w:cs="Arial"/>
          <w:sz w:val="20"/>
        </w:rPr>
        <w:t>. melléklet 5. pontja szerinti, az MNB honlapján közzétett technikai segédletek tartalmazzák.</w:t>
      </w:r>
    </w:p>
    <w:bookmarkEnd w:id="1"/>
    <w:p w14:paraId="7EABDC67" w14:textId="77777777" w:rsidR="005015CB" w:rsidRPr="0037526C" w:rsidRDefault="005015CB" w:rsidP="002E5620">
      <w:pPr>
        <w:ind w:right="-428"/>
        <w:jc w:val="both"/>
        <w:rPr>
          <w:rFonts w:cs="Arial"/>
          <w:sz w:val="20"/>
        </w:rPr>
      </w:pPr>
    </w:p>
    <w:p w14:paraId="223359F9" w14:textId="77777777" w:rsidR="002E5620" w:rsidRPr="0037526C" w:rsidRDefault="002E5620">
      <w:pPr>
        <w:jc w:val="both"/>
        <w:rPr>
          <w:rFonts w:cs="Arial"/>
          <w:sz w:val="20"/>
        </w:rPr>
      </w:pPr>
    </w:p>
    <w:p w14:paraId="270F775B" w14:textId="77777777" w:rsidR="002E5620" w:rsidRPr="0037526C" w:rsidRDefault="002E5620" w:rsidP="002E5620">
      <w:pPr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>II. A tábl</w:t>
      </w:r>
      <w:r w:rsidR="00547C0B" w:rsidRPr="0037526C">
        <w:rPr>
          <w:rFonts w:cs="Arial"/>
          <w:b/>
          <w:sz w:val="20"/>
        </w:rPr>
        <w:t>ák</w:t>
      </w:r>
      <w:r w:rsidRPr="0037526C">
        <w:rPr>
          <w:rFonts w:cs="Arial"/>
          <w:b/>
          <w:sz w:val="20"/>
        </w:rPr>
        <w:t xml:space="preserve"> kitöltésével kapcsolatos részletes előírások</w:t>
      </w:r>
    </w:p>
    <w:p w14:paraId="1762A5FE" w14:textId="77777777" w:rsidR="002E5620" w:rsidRPr="0037526C" w:rsidRDefault="002E5620">
      <w:pPr>
        <w:jc w:val="both"/>
        <w:rPr>
          <w:rFonts w:cs="Arial"/>
          <w:sz w:val="20"/>
        </w:rPr>
      </w:pPr>
    </w:p>
    <w:p w14:paraId="3E86C323" w14:textId="76A1DEC6" w:rsidR="00547C0B" w:rsidRPr="0037526C" w:rsidRDefault="00547C0B" w:rsidP="005015CB">
      <w:pPr>
        <w:numPr>
          <w:ilvl w:val="0"/>
          <w:numId w:val="14"/>
        </w:numPr>
        <w:ind w:left="284" w:hanging="284"/>
        <w:jc w:val="both"/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>01</w:t>
      </w:r>
      <w:r w:rsidR="00214C58" w:rsidRPr="0037526C">
        <w:rPr>
          <w:rFonts w:cs="Arial"/>
          <w:b/>
          <w:sz w:val="20"/>
        </w:rPr>
        <w:t>.</w:t>
      </w:r>
      <w:r w:rsidRPr="0037526C">
        <w:rPr>
          <w:rFonts w:cs="Arial"/>
          <w:b/>
          <w:sz w:val="20"/>
        </w:rPr>
        <w:t xml:space="preserve"> tábla: </w:t>
      </w:r>
      <w:r w:rsidR="00AB3B01" w:rsidRPr="0037526C">
        <w:rPr>
          <w:rFonts w:cs="Arial"/>
          <w:b/>
          <w:sz w:val="20"/>
        </w:rPr>
        <w:t xml:space="preserve">A </w:t>
      </w:r>
      <w:r w:rsidR="00E518E5" w:rsidRPr="0037526C">
        <w:rPr>
          <w:rFonts w:cs="Arial"/>
          <w:b/>
          <w:sz w:val="20"/>
        </w:rPr>
        <w:t xml:space="preserve">fizetési </w:t>
      </w:r>
      <w:r w:rsidR="00AB3B01" w:rsidRPr="0037526C">
        <w:rPr>
          <w:rFonts w:cs="Arial"/>
          <w:b/>
          <w:sz w:val="20"/>
        </w:rPr>
        <w:t>kártya kibocsátói</w:t>
      </w:r>
      <w:r w:rsidR="00E518E5" w:rsidRPr="0037526C">
        <w:rPr>
          <w:rFonts w:cs="Arial"/>
          <w:b/>
          <w:sz w:val="20"/>
        </w:rPr>
        <w:t xml:space="preserve"> és elfogadói üzletágában a tárgyidőszakban felmerült kár és leírt veszteség</w:t>
      </w:r>
    </w:p>
    <w:p w14:paraId="52F8E297" w14:textId="77777777" w:rsidR="00E518E5" w:rsidRPr="0037526C" w:rsidRDefault="00E518E5">
      <w:pPr>
        <w:jc w:val="both"/>
        <w:rPr>
          <w:rFonts w:cs="Arial"/>
          <w:sz w:val="20"/>
        </w:rPr>
      </w:pPr>
    </w:p>
    <w:p w14:paraId="3119A2A2" w14:textId="7EAA707C" w:rsidR="00E63FEF" w:rsidRPr="0037526C" w:rsidRDefault="00E63FEF" w:rsidP="006E7E86">
      <w:pPr>
        <w:jc w:val="both"/>
        <w:rPr>
          <w:rFonts w:cs="Arial"/>
          <w:sz w:val="20"/>
        </w:rPr>
      </w:pPr>
      <w:r w:rsidRPr="0037526C">
        <w:rPr>
          <w:rFonts w:cs="Arial"/>
          <w:sz w:val="20"/>
        </w:rPr>
        <w:t>Az ATM tulajdonosa ellen elkövetett visszaéléseket annak a</w:t>
      </w:r>
      <w:r w:rsidR="000C2660" w:rsidRPr="0037526C">
        <w:rPr>
          <w:rFonts w:cs="Arial"/>
          <w:sz w:val="20"/>
        </w:rPr>
        <w:t>z</w:t>
      </w:r>
      <w:r w:rsidRPr="0037526C">
        <w:rPr>
          <w:rFonts w:cs="Arial"/>
          <w:sz w:val="20"/>
        </w:rPr>
        <w:t xml:space="preserve"> adatszolgáltatónak kell jelenteni</w:t>
      </w:r>
      <w:r w:rsidR="00AE4EB4" w:rsidRPr="0037526C">
        <w:rPr>
          <w:rFonts w:cs="Arial"/>
          <w:sz w:val="20"/>
        </w:rPr>
        <w:t>e</w:t>
      </w:r>
      <w:r w:rsidRPr="0037526C">
        <w:rPr>
          <w:rFonts w:cs="Arial"/>
          <w:sz w:val="20"/>
        </w:rPr>
        <w:t>, amely az ATM</w:t>
      </w:r>
      <w:r w:rsidR="003017C7" w:rsidRPr="0037526C">
        <w:rPr>
          <w:rFonts w:cs="Arial"/>
          <w:sz w:val="20"/>
        </w:rPr>
        <w:t>-</w:t>
      </w:r>
      <w:r w:rsidRPr="0037526C">
        <w:rPr>
          <w:rFonts w:cs="Arial"/>
          <w:sz w:val="20"/>
        </w:rPr>
        <w:t>en a szolgáltatást nyújtja (acquiring institution ID), akár saját, akár más szervezet által üzemeltetett ATM</w:t>
      </w:r>
      <w:r w:rsidR="003017C7" w:rsidRPr="0037526C">
        <w:rPr>
          <w:rFonts w:cs="Arial"/>
          <w:sz w:val="20"/>
        </w:rPr>
        <w:t>-</w:t>
      </w:r>
      <w:r w:rsidRPr="0037526C">
        <w:rPr>
          <w:rFonts w:cs="Arial"/>
          <w:sz w:val="20"/>
        </w:rPr>
        <w:t>hálózatot vesz igénybe</w:t>
      </w:r>
      <w:r w:rsidR="009E2FBE" w:rsidRPr="0037526C">
        <w:rPr>
          <w:rFonts w:cs="Arial"/>
          <w:sz w:val="20"/>
        </w:rPr>
        <w:t>.</w:t>
      </w:r>
    </w:p>
    <w:p w14:paraId="3F80EA48" w14:textId="77777777" w:rsidR="00E63FEF" w:rsidRPr="0037526C" w:rsidRDefault="00E63FEF" w:rsidP="00E63FEF">
      <w:pPr>
        <w:ind w:right="-428"/>
        <w:jc w:val="both"/>
        <w:rPr>
          <w:rFonts w:cs="Arial"/>
          <w:sz w:val="20"/>
        </w:rPr>
      </w:pPr>
    </w:p>
    <w:p w14:paraId="4FA8A64B" w14:textId="77777777" w:rsidR="007A445B" w:rsidRPr="0037526C" w:rsidRDefault="007A445B" w:rsidP="00E63FEF">
      <w:pPr>
        <w:ind w:right="-428"/>
        <w:jc w:val="both"/>
        <w:rPr>
          <w:rFonts w:cs="Arial"/>
          <w:sz w:val="20"/>
        </w:rPr>
      </w:pPr>
    </w:p>
    <w:p w14:paraId="140078CB" w14:textId="77777777" w:rsidR="002E5620" w:rsidRPr="0037526C" w:rsidRDefault="003D6508" w:rsidP="005015CB">
      <w:pPr>
        <w:ind w:left="284" w:hanging="284"/>
        <w:jc w:val="both"/>
        <w:rPr>
          <w:rFonts w:cs="Arial"/>
          <w:b/>
          <w:sz w:val="20"/>
        </w:rPr>
      </w:pPr>
      <w:r w:rsidRPr="0037526C">
        <w:rPr>
          <w:rFonts w:cs="Arial"/>
          <w:b/>
          <w:sz w:val="20"/>
        </w:rPr>
        <w:t>2</w:t>
      </w:r>
      <w:r w:rsidR="002E5620" w:rsidRPr="0037526C">
        <w:rPr>
          <w:rFonts w:cs="Arial"/>
          <w:b/>
          <w:sz w:val="20"/>
        </w:rPr>
        <w:t>.</w:t>
      </w:r>
      <w:r w:rsidR="008A77AC" w:rsidRPr="0037526C">
        <w:rPr>
          <w:rFonts w:cs="Arial"/>
          <w:b/>
          <w:sz w:val="20"/>
        </w:rPr>
        <w:tab/>
      </w:r>
      <w:r w:rsidR="002E5620" w:rsidRPr="0037526C">
        <w:rPr>
          <w:rFonts w:cs="Arial"/>
          <w:b/>
          <w:sz w:val="20"/>
        </w:rPr>
        <w:t>02. tábla</w:t>
      </w:r>
      <w:r w:rsidRPr="0037526C">
        <w:rPr>
          <w:rFonts w:cs="Arial"/>
          <w:b/>
          <w:sz w:val="20"/>
        </w:rPr>
        <w:t>:</w:t>
      </w:r>
      <w:r w:rsidR="002E5620" w:rsidRPr="0037526C">
        <w:rPr>
          <w:rFonts w:cs="Arial"/>
          <w:b/>
          <w:sz w:val="20"/>
        </w:rPr>
        <w:t xml:space="preserve"> </w:t>
      </w:r>
      <w:r w:rsidR="008A77AC" w:rsidRPr="0037526C">
        <w:rPr>
          <w:rFonts w:cs="Arial"/>
          <w:b/>
          <w:sz w:val="20"/>
        </w:rPr>
        <w:t>A fizetési kártya kibocsátói üzletágban a tárgyidőszakra vonatkozó csalás</w:t>
      </w:r>
      <w:r w:rsidR="00EF5233" w:rsidRPr="0037526C">
        <w:rPr>
          <w:rFonts w:cs="Arial"/>
          <w:b/>
          <w:sz w:val="20"/>
        </w:rPr>
        <w:t xml:space="preserve">i </w:t>
      </w:r>
      <w:r w:rsidR="008A77AC" w:rsidRPr="0037526C">
        <w:rPr>
          <w:rFonts w:cs="Arial"/>
          <w:b/>
          <w:sz w:val="20"/>
        </w:rPr>
        <w:t>arány statisztika</w:t>
      </w:r>
    </w:p>
    <w:p w14:paraId="1A08D7C1" w14:textId="61EB9151" w:rsidR="008A30B7" w:rsidRPr="0037526C" w:rsidRDefault="008A30B7" w:rsidP="008A30B7">
      <w:pPr>
        <w:ind w:left="284" w:hanging="284"/>
        <w:jc w:val="both"/>
        <w:rPr>
          <w:rFonts w:cs="Arial"/>
          <w:b/>
          <w:sz w:val="20"/>
        </w:rPr>
      </w:pPr>
    </w:p>
    <w:p w14:paraId="6049CAEC" w14:textId="77777777" w:rsidR="008A30B7" w:rsidRPr="0037526C" w:rsidRDefault="008A30B7" w:rsidP="008A30B7">
      <w:pPr>
        <w:jc w:val="both"/>
        <w:rPr>
          <w:rFonts w:cs="Arial"/>
          <w:b/>
          <w:sz w:val="20"/>
        </w:rPr>
      </w:pPr>
    </w:p>
    <w:p w14:paraId="09FAA857" w14:textId="415E32AF" w:rsidR="008A30B7" w:rsidRPr="0037526C" w:rsidRDefault="008A30B7" w:rsidP="008A30B7">
      <w:pPr>
        <w:spacing w:after="150" w:line="276" w:lineRule="auto"/>
        <w:jc w:val="both"/>
        <w:rPr>
          <w:rFonts w:cs="Arial"/>
          <w:sz w:val="20"/>
        </w:rPr>
      </w:pPr>
      <w:r w:rsidRPr="0037526C">
        <w:rPr>
          <w:rFonts w:cs="Arial"/>
          <w:sz w:val="20"/>
        </w:rPr>
        <w:t>A tábla kitöltésére a P12 MNB azonosító kódú adatszolgáltatás 04. táblájára vonatkozó kitöltési előírások alkalmazandók azzal, hogy a „</w:t>
      </w:r>
      <w:r w:rsidR="006D6000" w:rsidRPr="0037526C">
        <w:rPr>
          <w:rFonts w:cs="Arial"/>
          <w:sz w:val="20"/>
        </w:rPr>
        <w:t>d</w:t>
      </w:r>
      <w:r w:rsidRPr="0037526C">
        <w:rPr>
          <w:rFonts w:cs="Arial"/>
          <w:sz w:val="20"/>
        </w:rPr>
        <w:t>” oszlopban azt kell jelenteni, hogy az adott visszaélés fizetési kártyás forgalomhoz kapcsolódóan merült fel.</w:t>
      </w:r>
    </w:p>
    <w:p w14:paraId="7126CCA6" w14:textId="7E7D21D4" w:rsidR="00D05A67" w:rsidRPr="0037526C" w:rsidRDefault="00D05A67" w:rsidP="002E5620">
      <w:pPr>
        <w:ind w:right="-428"/>
        <w:rPr>
          <w:rFonts w:cs="Arial"/>
          <w:sz w:val="20"/>
        </w:rPr>
      </w:pPr>
    </w:p>
    <w:p w14:paraId="5BFC145B" w14:textId="571E4395" w:rsidR="00311480" w:rsidRPr="0037526C" w:rsidRDefault="00311480" w:rsidP="005A5025">
      <w:pPr>
        <w:jc w:val="both"/>
        <w:rPr>
          <w:rFonts w:cs="Arial"/>
          <w:sz w:val="20"/>
        </w:rPr>
      </w:pPr>
    </w:p>
    <w:p w14:paraId="70A5D3A1" w14:textId="77777777" w:rsidR="00D05A67" w:rsidRPr="0037526C" w:rsidRDefault="00D05A67" w:rsidP="005015CB">
      <w:pPr>
        <w:ind w:right="-428" w:hanging="360"/>
        <w:rPr>
          <w:rFonts w:cs="Arial"/>
          <w:sz w:val="20"/>
        </w:rPr>
      </w:pPr>
    </w:p>
    <w:sectPr w:rsidR="00D05A67" w:rsidRPr="0037526C" w:rsidSect="00463B33">
      <w:pgSz w:w="11906" w:h="16838"/>
      <w:pgMar w:top="1418" w:right="1191" w:bottom="1418" w:left="119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F896" w14:textId="77777777" w:rsidR="003E7D3E" w:rsidRDefault="003E7D3E" w:rsidP="0024589C">
      <w:r>
        <w:separator/>
      </w:r>
    </w:p>
  </w:endnote>
  <w:endnote w:type="continuationSeparator" w:id="0">
    <w:p w14:paraId="7499E8B9" w14:textId="77777777" w:rsidR="003E7D3E" w:rsidRDefault="003E7D3E" w:rsidP="0024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ED67F" w14:textId="77777777" w:rsidR="003E7D3E" w:rsidRDefault="003E7D3E" w:rsidP="0024589C">
      <w:r>
        <w:separator/>
      </w:r>
    </w:p>
  </w:footnote>
  <w:footnote w:type="continuationSeparator" w:id="0">
    <w:p w14:paraId="47CE9BB3" w14:textId="77777777" w:rsidR="003E7D3E" w:rsidRDefault="003E7D3E" w:rsidP="00245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E7703"/>
    <w:multiLevelType w:val="hybridMultilevel"/>
    <w:tmpl w:val="9DA41008"/>
    <w:lvl w:ilvl="0" w:tplc="B55C296C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60F9B"/>
    <w:multiLevelType w:val="hybridMultilevel"/>
    <w:tmpl w:val="AC222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73D12"/>
    <w:multiLevelType w:val="hybridMultilevel"/>
    <w:tmpl w:val="7EFE5182"/>
    <w:lvl w:ilvl="0" w:tplc="0F64C36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7135A"/>
    <w:multiLevelType w:val="hybridMultilevel"/>
    <w:tmpl w:val="066E2328"/>
    <w:lvl w:ilvl="0" w:tplc="FD7ADF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D2F76"/>
    <w:multiLevelType w:val="hybridMultilevel"/>
    <w:tmpl w:val="7E4A6E0C"/>
    <w:lvl w:ilvl="0" w:tplc="F1001F8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33642B"/>
    <w:multiLevelType w:val="hybridMultilevel"/>
    <w:tmpl w:val="34EA4D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66E9F"/>
    <w:multiLevelType w:val="hybridMultilevel"/>
    <w:tmpl w:val="B768B17A"/>
    <w:lvl w:ilvl="0" w:tplc="DEC2796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EC1662"/>
    <w:multiLevelType w:val="hybridMultilevel"/>
    <w:tmpl w:val="A37EB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47EFF"/>
    <w:multiLevelType w:val="singleLevel"/>
    <w:tmpl w:val="6D04C9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4538296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E5C3165"/>
    <w:multiLevelType w:val="hybridMultilevel"/>
    <w:tmpl w:val="B1326E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E58EF"/>
    <w:multiLevelType w:val="multilevel"/>
    <w:tmpl w:val="389C06C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9A539B"/>
    <w:multiLevelType w:val="hybridMultilevel"/>
    <w:tmpl w:val="33CC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D654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7473809"/>
    <w:multiLevelType w:val="singleLevel"/>
    <w:tmpl w:val="747C48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FEE343C"/>
    <w:multiLevelType w:val="hybridMultilevel"/>
    <w:tmpl w:val="42620A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2"/>
  </w:num>
  <w:num w:numId="11">
    <w:abstractNumId w:val="12"/>
  </w:num>
  <w:num w:numId="12">
    <w:abstractNumId w:val="7"/>
  </w:num>
  <w:num w:numId="13">
    <w:abstractNumId w:val="11"/>
  </w:num>
  <w:num w:numId="14">
    <w:abstractNumId w:val="10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44"/>
    <w:rsid w:val="00002AA6"/>
    <w:rsid w:val="0001096A"/>
    <w:rsid w:val="000162B8"/>
    <w:rsid w:val="00016BC7"/>
    <w:rsid w:val="00027D33"/>
    <w:rsid w:val="00041256"/>
    <w:rsid w:val="00043783"/>
    <w:rsid w:val="000457EB"/>
    <w:rsid w:val="000606EA"/>
    <w:rsid w:val="00063884"/>
    <w:rsid w:val="0006641F"/>
    <w:rsid w:val="00067FDB"/>
    <w:rsid w:val="000706A2"/>
    <w:rsid w:val="00075A44"/>
    <w:rsid w:val="00077B38"/>
    <w:rsid w:val="000863F5"/>
    <w:rsid w:val="0008683B"/>
    <w:rsid w:val="000933A3"/>
    <w:rsid w:val="00095C6A"/>
    <w:rsid w:val="000B58E3"/>
    <w:rsid w:val="000B72EF"/>
    <w:rsid w:val="000C2660"/>
    <w:rsid w:val="000E4AEE"/>
    <w:rsid w:val="000F5224"/>
    <w:rsid w:val="001012CA"/>
    <w:rsid w:val="00105EBC"/>
    <w:rsid w:val="001063FD"/>
    <w:rsid w:val="001100F0"/>
    <w:rsid w:val="0011391D"/>
    <w:rsid w:val="00115525"/>
    <w:rsid w:val="001269E3"/>
    <w:rsid w:val="00144F00"/>
    <w:rsid w:val="001459D4"/>
    <w:rsid w:val="00160568"/>
    <w:rsid w:val="001903EC"/>
    <w:rsid w:val="001911E1"/>
    <w:rsid w:val="001A1383"/>
    <w:rsid w:val="001B0103"/>
    <w:rsid w:val="001B5D65"/>
    <w:rsid w:val="001B6DF6"/>
    <w:rsid w:val="001D7536"/>
    <w:rsid w:val="001E5412"/>
    <w:rsid w:val="001F227A"/>
    <w:rsid w:val="001F55D8"/>
    <w:rsid w:val="00201FE0"/>
    <w:rsid w:val="00212BED"/>
    <w:rsid w:val="00214C58"/>
    <w:rsid w:val="00217AF9"/>
    <w:rsid w:val="002306B4"/>
    <w:rsid w:val="00234511"/>
    <w:rsid w:val="00241C26"/>
    <w:rsid w:val="0024589C"/>
    <w:rsid w:val="00245C49"/>
    <w:rsid w:val="00245C8B"/>
    <w:rsid w:val="00266427"/>
    <w:rsid w:val="00277B34"/>
    <w:rsid w:val="00285256"/>
    <w:rsid w:val="00286E67"/>
    <w:rsid w:val="002A5BE6"/>
    <w:rsid w:val="002B220B"/>
    <w:rsid w:val="002D33C4"/>
    <w:rsid w:val="002D4887"/>
    <w:rsid w:val="002E5620"/>
    <w:rsid w:val="002E7D26"/>
    <w:rsid w:val="002F0EB1"/>
    <w:rsid w:val="003017C7"/>
    <w:rsid w:val="003052A6"/>
    <w:rsid w:val="00311480"/>
    <w:rsid w:val="00311DDA"/>
    <w:rsid w:val="00311ECA"/>
    <w:rsid w:val="00311EED"/>
    <w:rsid w:val="0032117C"/>
    <w:rsid w:val="003365C8"/>
    <w:rsid w:val="0034702A"/>
    <w:rsid w:val="00350860"/>
    <w:rsid w:val="00363FEE"/>
    <w:rsid w:val="0036439D"/>
    <w:rsid w:val="0037526C"/>
    <w:rsid w:val="00383976"/>
    <w:rsid w:val="00384EED"/>
    <w:rsid w:val="00393A60"/>
    <w:rsid w:val="003B3496"/>
    <w:rsid w:val="003B3A55"/>
    <w:rsid w:val="003B3B55"/>
    <w:rsid w:val="003B78D7"/>
    <w:rsid w:val="003C3A07"/>
    <w:rsid w:val="003C4280"/>
    <w:rsid w:val="003C4693"/>
    <w:rsid w:val="003C73C1"/>
    <w:rsid w:val="003D0C2C"/>
    <w:rsid w:val="003D49C1"/>
    <w:rsid w:val="003D6508"/>
    <w:rsid w:val="003D76DD"/>
    <w:rsid w:val="003E13B3"/>
    <w:rsid w:val="003E7D3E"/>
    <w:rsid w:val="00401CF4"/>
    <w:rsid w:val="00424E63"/>
    <w:rsid w:val="00427A47"/>
    <w:rsid w:val="00437B48"/>
    <w:rsid w:val="00445D71"/>
    <w:rsid w:val="00463B33"/>
    <w:rsid w:val="00464A2C"/>
    <w:rsid w:val="00470A93"/>
    <w:rsid w:val="0047605F"/>
    <w:rsid w:val="004769AF"/>
    <w:rsid w:val="00476A53"/>
    <w:rsid w:val="00487350"/>
    <w:rsid w:val="004915A0"/>
    <w:rsid w:val="004A1B8C"/>
    <w:rsid w:val="004A451A"/>
    <w:rsid w:val="004B018E"/>
    <w:rsid w:val="004B08B1"/>
    <w:rsid w:val="004B1F78"/>
    <w:rsid w:val="004B2C67"/>
    <w:rsid w:val="004D4499"/>
    <w:rsid w:val="004D4D88"/>
    <w:rsid w:val="004F71F5"/>
    <w:rsid w:val="005015CB"/>
    <w:rsid w:val="00507E41"/>
    <w:rsid w:val="005151E5"/>
    <w:rsid w:val="00516D1C"/>
    <w:rsid w:val="00524D5B"/>
    <w:rsid w:val="00537A94"/>
    <w:rsid w:val="00540CBF"/>
    <w:rsid w:val="00541E40"/>
    <w:rsid w:val="00544B44"/>
    <w:rsid w:val="00547C0B"/>
    <w:rsid w:val="005540DD"/>
    <w:rsid w:val="005553D6"/>
    <w:rsid w:val="005644F4"/>
    <w:rsid w:val="00566063"/>
    <w:rsid w:val="005705AD"/>
    <w:rsid w:val="005A0264"/>
    <w:rsid w:val="005A1848"/>
    <w:rsid w:val="005A3D16"/>
    <w:rsid w:val="005A5025"/>
    <w:rsid w:val="005C6671"/>
    <w:rsid w:val="005F34FE"/>
    <w:rsid w:val="00623674"/>
    <w:rsid w:val="00625D84"/>
    <w:rsid w:val="00630A43"/>
    <w:rsid w:val="00642648"/>
    <w:rsid w:val="00644C0F"/>
    <w:rsid w:val="006506EE"/>
    <w:rsid w:val="006643F8"/>
    <w:rsid w:val="00670701"/>
    <w:rsid w:val="00676616"/>
    <w:rsid w:val="006A54E1"/>
    <w:rsid w:val="006A7BAD"/>
    <w:rsid w:val="006B07A2"/>
    <w:rsid w:val="006B7B35"/>
    <w:rsid w:val="006C677F"/>
    <w:rsid w:val="006C6ADE"/>
    <w:rsid w:val="006C6BF3"/>
    <w:rsid w:val="006D5A2F"/>
    <w:rsid w:val="006D6000"/>
    <w:rsid w:val="006E3B87"/>
    <w:rsid w:val="006E6ACA"/>
    <w:rsid w:val="006E7E86"/>
    <w:rsid w:val="006F01FB"/>
    <w:rsid w:val="006F7694"/>
    <w:rsid w:val="00700350"/>
    <w:rsid w:val="00701A05"/>
    <w:rsid w:val="00701A48"/>
    <w:rsid w:val="00707919"/>
    <w:rsid w:val="007118E0"/>
    <w:rsid w:val="00725D9F"/>
    <w:rsid w:val="007311C8"/>
    <w:rsid w:val="00734C72"/>
    <w:rsid w:val="00740D77"/>
    <w:rsid w:val="00743424"/>
    <w:rsid w:val="00746119"/>
    <w:rsid w:val="00751D57"/>
    <w:rsid w:val="007724C0"/>
    <w:rsid w:val="00786159"/>
    <w:rsid w:val="007942BE"/>
    <w:rsid w:val="007A0CB3"/>
    <w:rsid w:val="007A445B"/>
    <w:rsid w:val="007C05CD"/>
    <w:rsid w:val="007C4488"/>
    <w:rsid w:val="007C46D6"/>
    <w:rsid w:val="007C5D3A"/>
    <w:rsid w:val="007D06FB"/>
    <w:rsid w:val="007D0F2A"/>
    <w:rsid w:val="007D34FC"/>
    <w:rsid w:val="007D3B49"/>
    <w:rsid w:val="007D4A05"/>
    <w:rsid w:val="007E1BF6"/>
    <w:rsid w:val="007E445D"/>
    <w:rsid w:val="008010AA"/>
    <w:rsid w:val="00814BEF"/>
    <w:rsid w:val="00822DB4"/>
    <w:rsid w:val="0083723F"/>
    <w:rsid w:val="00861D88"/>
    <w:rsid w:val="00866C37"/>
    <w:rsid w:val="008779AB"/>
    <w:rsid w:val="0088246D"/>
    <w:rsid w:val="00882E61"/>
    <w:rsid w:val="00886B03"/>
    <w:rsid w:val="008904EB"/>
    <w:rsid w:val="00895FAE"/>
    <w:rsid w:val="008A30B7"/>
    <w:rsid w:val="008A77AC"/>
    <w:rsid w:val="008A78B7"/>
    <w:rsid w:val="008C24B2"/>
    <w:rsid w:val="008C3A3A"/>
    <w:rsid w:val="008C5A45"/>
    <w:rsid w:val="008E3DFC"/>
    <w:rsid w:val="008E5EDA"/>
    <w:rsid w:val="008E650E"/>
    <w:rsid w:val="008E764A"/>
    <w:rsid w:val="008F07E0"/>
    <w:rsid w:val="008F0CFC"/>
    <w:rsid w:val="008F3E6E"/>
    <w:rsid w:val="00902AD3"/>
    <w:rsid w:val="00903558"/>
    <w:rsid w:val="00903CB3"/>
    <w:rsid w:val="00912613"/>
    <w:rsid w:val="00912BD0"/>
    <w:rsid w:val="00914C2A"/>
    <w:rsid w:val="00915617"/>
    <w:rsid w:val="009210A0"/>
    <w:rsid w:val="009245B3"/>
    <w:rsid w:val="00931668"/>
    <w:rsid w:val="00944C6F"/>
    <w:rsid w:val="009622F4"/>
    <w:rsid w:val="0096613C"/>
    <w:rsid w:val="00986379"/>
    <w:rsid w:val="00986A53"/>
    <w:rsid w:val="00990DC5"/>
    <w:rsid w:val="009935A7"/>
    <w:rsid w:val="009964DE"/>
    <w:rsid w:val="009B51E4"/>
    <w:rsid w:val="009B5C59"/>
    <w:rsid w:val="009C5806"/>
    <w:rsid w:val="009D72EF"/>
    <w:rsid w:val="009D7300"/>
    <w:rsid w:val="009E1DAA"/>
    <w:rsid w:val="009E2FBE"/>
    <w:rsid w:val="009F499D"/>
    <w:rsid w:val="009F5CA7"/>
    <w:rsid w:val="009F677E"/>
    <w:rsid w:val="00A11EB0"/>
    <w:rsid w:val="00A1598C"/>
    <w:rsid w:val="00A2011F"/>
    <w:rsid w:val="00A44B9C"/>
    <w:rsid w:val="00A57F1A"/>
    <w:rsid w:val="00A653C1"/>
    <w:rsid w:val="00A661FC"/>
    <w:rsid w:val="00A72264"/>
    <w:rsid w:val="00A76BAA"/>
    <w:rsid w:val="00A8288B"/>
    <w:rsid w:val="00A842E5"/>
    <w:rsid w:val="00A84D31"/>
    <w:rsid w:val="00A92830"/>
    <w:rsid w:val="00AA640E"/>
    <w:rsid w:val="00AB3B01"/>
    <w:rsid w:val="00AB6C64"/>
    <w:rsid w:val="00AB700F"/>
    <w:rsid w:val="00AE14AE"/>
    <w:rsid w:val="00AE4EB4"/>
    <w:rsid w:val="00AE6B8F"/>
    <w:rsid w:val="00AF1202"/>
    <w:rsid w:val="00AF1DAA"/>
    <w:rsid w:val="00B116FD"/>
    <w:rsid w:val="00B73019"/>
    <w:rsid w:val="00B842B5"/>
    <w:rsid w:val="00B9325C"/>
    <w:rsid w:val="00BA0172"/>
    <w:rsid w:val="00BA537D"/>
    <w:rsid w:val="00BA77AA"/>
    <w:rsid w:val="00BB5DCB"/>
    <w:rsid w:val="00BC3B36"/>
    <w:rsid w:val="00BD0FAC"/>
    <w:rsid w:val="00BD3542"/>
    <w:rsid w:val="00BD3CB6"/>
    <w:rsid w:val="00BD7CE5"/>
    <w:rsid w:val="00BE713A"/>
    <w:rsid w:val="00C0434E"/>
    <w:rsid w:val="00C128E7"/>
    <w:rsid w:val="00C37D4C"/>
    <w:rsid w:val="00C42319"/>
    <w:rsid w:val="00C43A48"/>
    <w:rsid w:val="00C522C6"/>
    <w:rsid w:val="00C53696"/>
    <w:rsid w:val="00C778D9"/>
    <w:rsid w:val="00C832CB"/>
    <w:rsid w:val="00CA113E"/>
    <w:rsid w:val="00CA53A3"/>
    <w:rsid w:val="00CA6508"/>
    <w:rsid w:val="00CA6C13"/>
    <w:rsid w:val="00CD2503"/>
    <w:rsid w:val="00CE10F5"/>
    <w:rsid w:val="00CE398E"/>
    <w:rsid w:val="00CE5B0D"/>
    <w:rsid w:val="00CE77B1"/>
    <w:rsid w:val="00D01EB4"/>
    <w:rsid w:val="00D036A4"/>
    <w:rsid w:val="00D05A67"/>
    <w:rsid w:val="00D13374"/>
    <w:rsid w:val="00D2501C"/>
    <w:rsid w:val="00D31244"/>
    <w:rsid w:val="00D65F86"/>
    <w:rsid w:val="00D836B6"/>
    <w:rsid w:val="00D92702"/>
    <w:rsid w:val="00D94A9D"/>
    <w:rsid w:val="00DA4723"/>
    <w:rsid w:val="00DB545A"/>
    <w:rsid w:val="00DD1BB1"/>
    <w:rsid w:val="00DF3845"/>
    <w:rsid w:val="00DF6007"/>
    <w:rsid w:val="00E063F1"/>
    <w:rsid w:val="00E14CA8"/>
    <w:rsid w:val="00E17BB3"/>
    <w:rsid w:val="00E20098"/>
    <w:rsid w:val="00E225B2"/>
    <w:rsid w:val="00E40181"/>
    <w:rsid w:val="00E41482"/>
    <w:rsid w:val="00E44343"/>
    <w:rsid w:val="00E47FBB"/>
    <w:rsid w:val="00E518E5"/>
    <w:rsid w:val="00E56C01"/>
    <w:rsid w:val="00E62147"/>
    <w:rsid w:val="00E63FEF"/>
    <w:rsid w:val="00E745A0"/>
    <w:rsid w:val="00E82B85"/>
    <w:rsid w:val="00E87913"/>
    <w:rsid w:val="00E90592"/>
    <w:rsid w:val="00E91A28"/>
    <w:rsid w:val="00E97829"/>
    <w:rsid w:val="00EA251C"/>
    <w:rsid w:val="00EC6A7B"/>
    <w:rsid w:val="00ED128C"/>
    <w:rsid w:val="00EE3A48"/>
    <w:rsid w:val="00EE6D2E"/>
    <w:rsid w:val="00EF3F7A"/>
    <w:rsid w:val="00EF5233"/>
    <w:rsid w:val="00F22FBC"/>
    <w:rsid w:val="00F32C07"/>
    <w:rsid w:val="00F40CAE"/>
    <w:rsid w:val="00F416F7"/>
    <w:rsid w:val="00F41F67"/>
    <w:rsid w:val="00F4719A"/>
    <w:rsid w:val="00F50F9C"/>
    <w:rsid w:val="00F52888"/>
    <w:rsid w:val="00F56CF4"/>
    <w:rsid w:val="00F753CC"/>
    <w:rsid w:val="00F760BA"/>
    <w:rsid w:val="00F80621"/>
    <w:rsid w:val="00F83B52"/>
    <w:rsid w:val="00F85F7F"/>
    <w:rsid w:val="00F87E9B"/>
    <w:rsid w:val="00F91464"/>
    <w:rsid w:val="00F978B1"/>
    <w:rsid w:val="00FA0BF7"/>
    <w:rsid w:val="00FA59B1"/>
    <w:rsid w:val="00FA7669"/>
    <w:rsid w:val="00FB153F"/>
    <w:rsid w:val="00FC3995"/>
    <w:rsid w:val="00FC50C6"/>
    <w:rsid w:val="00FC6654"/>
    <w:rsid w:val="00FE0958"/>
    <w:rsid w:val="00FE0FCC"/>
    <w:rsid w:val="00FE1324"/>
    <w:rsid w:val="00FE2976"/>
    <w:rsid w:val="00FF723E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2EE1F3ED"/>
  <w15:chartTrackingRefBased/>
  <w15:docId w15:val="{45868C40-CAB6-4DD3-B670-228CF08E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50F9C"/>
    <w:rPr>
      <w:rFonts w:ascii="Arial" w:hAnsi="Arial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im">
    <w:name w:val="ALcim"/>
    <w:basedOn w:val="Norml"/>
    <w:next w:val="Norml"/>
    <w:pPr>
      <w:jc w:val="both"/>
    </w:pPr>
    <w:rPr>
      <w:rFonts w:ascii="Times New Roman" w:hAnsi="Times New Roman"/>
      <w:b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both"/>
    </w:pPr>
    <w:rPr>
      <w:rFonts w:ascii="Times New Roman" w:hAnsi="Times New Roman"/>
    </w:rPr>
  </w:style>
  <w:style w:type="paragraph" w:styleId="Buborkszveg">
    <w:name w:val="Balloon Text"/>
    <w:basedOn w:val="Norml"/>
    <w:semiHidden/>
    <w:rsid w:val="00630A4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E87913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E87913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E87913"/>
    <w:rPr>
      <w:b/>
      <w:bCs/>
    </w:rPr>
  </w:style>
  <w:style w:type="character" w:styleId="Kiemels2">
    <w:name w:val="Strong"/>
    <w:qFormat/>
    <w:rsid w:val="00F87E9B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7A0CB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A0CB3"/>
    <w:rPr>
      <w:rFonts w:ascii="Arial" w:hAnsi="Arial"/>
      <w:sz w:val="24"/>
    </w:rPr>
  </w:style>
  <w:style w:type="character" w:customStyle="1" w:styleId="llbChar">
    <w:name w:val="Élőláb Char"/>
    <w:link w:val="llb"/>
    <w:uiPriority w:val="99"/>
    <w:rsid w:val="007A0CB3"/>
    <w:rPr>
      <w:sz w:val="24"/>
    </w:rPr>
  </w:style>
  <w:style w:type="character" w:customStyle="1" w:styleId="JegyzetszvegChar">
    <w:name w:val="Jegyzetszöveg Char"/>
    <w:link w:val="Jegyzetszveg"/>
    <w:semiHidden/>
    <w:rsid w:val="00F22FBC"/>
    <w:rPr>
      <w:rFonts w:ascii="Arial" w:hAnsi="Arial"/>
    </w:rPr>
  </w:style>
  <w:style w:type="paragraph" w:styleId="Vltozat">
    <w:name w:val="Revision"/>
    <w:hidden/>
    <w:uiPriority w:val="99"/>
    <w:semiHidden/>
    <w:rsid w:val="003D650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373E2-709C-495B-A41F-9D728704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255</Words>
  <Characters>1715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P34</vt:lpstr>
      <vt:lpstr>MNB adatgyűjtés azonosító: P34</vt:lpstr>
    </vt:vector>
  </TitlesOfParts>
  <Company>Magyar Nemzeti Bank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P34</dc:title>
  <dc:subject/>
  <dc:creator>Keszy-Harmath Zoltánné</dc:creator>
  <cp:keywords/>
  <cp:lastModifiedBy>Szenthelyi Dávid</cp:lastModifiedBy>
  <cp:revision>7</cp:revision>
  <cp:lastPrinted>2008-03-06T08:28:00Z</cp:lastPrinted>
  <dcterms:created xsi:type="dcterms:W3CDTF">2019-08-13T09:44:00Z</dcterms:created>
  <dcterms:modified xsi:type="dcterms:W3CDTF">2020-07-09T11:02:00Z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2024-06-19T05:47:16Z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2019-06-19T05:47:18Z</vt:filetime>
  </property>
  <property fmtid="{D5CDD505-2E9C-101B-9397-08002B2CF9AE}" pid="5" name="MSIP_Label_1192a8a3-20b3-4dac-b5db-35adbb6006e2_Enabled">
    <vt:lpwstr>True</vt:lpwstr>
  </property>
  <property fmtid="{D5CDD505-2E9C-101B-9397-08002B2CF9AE}" pid="6" name="MSIP_Label_1192a8a3-20b3-4dac-b5db-35adbb6006e2_SiteId">
    <vt:lpwstr>97c01ef8-0264-4eef-9c08-fb4a9ba1c0db</vt:lpwstr>
  </property>
  <property fmtid="{D5CDD505-2E9C-101B-9397-08002B2CF9AE}" pid="7" name="MSIP_Label_1192a8a3-20b3-4dac-b5db-35adbb6006e2_Ref">
    <vt:lpwstr>https://api.informationprotection.azure.com/api/97c01ef8-0264-4eef-9c08-fb4a9ba1c0db</vt:lpwstr>
  </property>
  <property fmtid="{D5CDD505-2E9C-101B-9397-08002B2CF9AE}" pid="8" name="MSIP_Label_1192a8a3-20b3-4dac-b5db-35adbb6006e2_Owner">
    <vt:lpwstr>nemethneed@mnb.hu</vt:lpwstr>
  </property>
  <property fmtid="{D5CDD505-2E9C-101B-9397-08002B2CF9AE}" pid="9" name="MSIP_Label_1192a8a3-20b3-4dac-b5db-35adbb6006e2_SetDate">
    <vt:lpwstr>2019-06-25T23:00:12.9799338+02:00</vt:lpwstr>
  </property>
  <property fmtid="{D5CDD505-2E9C-101B-9397-08002B2CF9AE}" pid="10" name="MSIP_Label_1192a8a3-20b3-4dac-b5db-35adbb6006e2_Name">
    <vt:lpwstr>Public</vt:lpwstr>
  </property>
  <property fmtid="{D5CDD505-2E9C-101B-9397-08002B2CF9AE}" pid="11" name="MSIP_Label_1192a8a3-20b3-4dac-b5db-35adbb6006e2_Application">
    <vt:lpwstr>Microsoft Azure Information Protection</vt:lpwstr>
  </property>
  <property fmtid="{D5CDD505-2E9C-101B-9397-08002B2CF9AE}" pid="12" name="MSIP_Label_1192a8a3-20b3-4dac-b5db-35adbb6006e2_Extended_MSFT_Method">
    <vt:lpwstr>Manual</vt:lpwstr>
  </property>
  <property fmtid="{D5CDD505-2E9C-101B-9397-08002B2CF9AE}" pid="13" name="Sensitivity">
    <vt:lpwstr>Public</vt:lpwstr>
  </property>
</Properties>
</file>