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755B7" w14:textId="77777777" w:rsidR="004D05A4" w:rsidRPr="0066619C" w:rsidRDefault="004D05A4" w:rsidP="00BF3ED2">
      <w:pPr>
        <w:rPr>
          <w:rFonts w:ascii="Arial" w:hAnsi="Arial" w:cs="Arial"/>
          <w:b/>
          <w:sz w:val="20"/>
        </w:rPr>
      </w:pPr>
      <w:r w:rsidRPr="0066619C">
        <w:rPr>
          <w:rFonts w:ascii="Arial" w:hAnsi="Arial" w:cs="Arial"/>
          <w:b/>
          <w:sz w:val="20"/>
        </w:rPr>
        <w:t>MNB azonosító</w:t>
      </w:r>
      <w:r w:rsidR="00FA136D" w:rsidRPr="0066619C">
        <w:rPr>
          <w:rFonts w:ascii="Arial" w:hAnsi="Arial" w:cs="Arial"/>
          <w:b/>
          <w:sz w:val="20"/>
        </w:rPr>
        <w:t xml:space="preserve"> kód</w:t>
      </w:r>
      <w:r w:rsidRPr="0066619C">
        <w:rPr>
          <w:rFonts w:ascii="Arial" w:hAnsi="Arial" w:cs="Arial"/>
          <w:b/>
          <w:sz w:val="20"/>
        </w:rPr>
        <w:t xml:space="preserve">: </w:t>
      </w:r>
      <w:r w:rsidR="00150D19" w:rsidRPr="0066619C">
        <w:rPr>
          <w:rFonts w:ascii="Arial" w:hAnsi="Arial" w:cs="Arial"/>
          <w:b/>
          <w:sz w:val="20"/>
        </w:rPr>
        <w:t>T</w:t>
      </w:r>
      <w:r w:rsidR="003F1588" w:rsidRPr="0066619C">
        <w:rPr>
          <w:rFonts w:ascii="Arial" w:hAnsi="Arial" w:cs="Arial"/>
          <w:b/>
          <w:sz w:val="20"/>
        </w:rPr>
        <w:t>10</w:t>
      </w:r>
    </w:p>
    <w:p w14:paraId="10E027C6" w14:textId="77777777" w:rsidR="002E1D70" w:rsidRPr="0066619C" w:rsidRDefault="002E1D70" w:rsidP="00BF3ED2">
      <w:pPr>
        <w:rPr>
          <w:rFonts w:ascii="Arial" w:hAnsi="Arial" w:cs="Arial"/>
          <w:b/>
          <w:sz w:val="20"/>
        </w:rPr>
      </w:pPr>
    </w:p>
    <w:p w14:paraId="026285B0" w14:textId="77777777" w:rsidR="004D05A4" w:rsidRPr="0066619C" w:rsidRDefault="004D05A4" w:rsidP="00BF3ED2">
      <w:pPr>
        <w:spacing w:before="240"/>
        <w:jc w:val="center"/>
        <w:rPr>
          <w:rFonts w:ascii="Arial" w:hAnsi="Arial" w:cs="Arial"/>
          <w:b/>
          <w:sz w:val="20"/>
        </w:rPr>
      </w:pPr>
      <w:r w:rsidRPr="0066619C">
        <w:rPr>
          <w:rFonts w:ascii="Arial" w:hAnsi="Arial" w:cs="Arial"/>
          <w:b/>
          <w:sz w:val="20"/>
        </w:rPr>
        <w:t xml:space="preserve">Kitöltési </w:t>
      </w:r>
      <w:r w:rsidR="001B5C47" w:rsidRPr="0066619C">
        <w:rPr>
          <w:rFonts w:ascii="Arial" w:hAnsi="Arial" w:cs="Arial"/>
          <w:b/>
          <w:sz w:val="20"/>
        </w:rPr>
        <w:t>előírások</w:t>
      </w:r>
    </w:p>
    <w:p w14:paraId="18AF719A" w14:textId="77777777" w:rsidR="00B24B70" w:rsidRPr="0066619C" w:rsidRDefault="00100CAF" w:rsidP="00BF3ED2">
      <w:pPr>
        <w:spacing w:after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napToGrid w:val="0"/>
          <w:sz w:val="20"/>
        </w:rPr>
        <w:t>Á</w:t>
      </w:r>
      <w:r w:rsidR="00B24B70" w:rsidRPr="0066619C">
        <w:rPr>
          <w:rFonts w:ascii="Arial" w:hAnsi="Arial" w:cs="Arial"/>
          <w:b/>
          <w:snapToGrid w:val="0"/>
          <w:sz w:val="20"/>
        </w:rPr>
        <w:t>llampapír árfolyamok</w:t>
      </w:r>
    </w:p>
    <w:p w14:paraId="1DA5F16C" w14:textId="77777777" w:rsidR="00762EA9" w:rsidRPr="0066619C" w:rsidRDefault="004D05A4" w:rsidP="00BF3ED2">
      <w:pPr>
        <w:spacing w:before="240" w:after="240"/>
        <w:jc w:val="both"/>
        <w:rPr>
          <w:rFonts w:ascii="Arial" w:hAnsi="Arial" w:cs="Arial"/>
          <w:sz w:val="20"/>
        </w:rPr>
      </w:pPr>
      <w:r w:rsidRPr="0066619C">
        <w:rPr>
          <w:rFonts w:ascii="Arial" w:hAnsi="Arial" w:cs="Arial"/>
          <w:b/>
          <w:sz w:val="20"/>
        </w:rPr>
        <w:t xml:space="preserve">I. Általános </w:t>
      </w:r>
      <w:r w:rsidR="008A14C1" w:rsidRPr="0066619C">
        <w:rPr>
          <w:rFonts w:ascii="Arial" w:hAnsi="Arial" w:cs="Arial"/>
          <w:b/>
          <w:sz w:val="20"/>
        </w:rPr>
        <w:t>előírások</w:t>
      </w:r>
    </w:p>
    <w:p w14:paraId="022B89DD" w14:textId="5A44EB26" w:rsidR="00100CAF" w:rsidRDefault="004D05A4" w:rsidP="00762EA9">
      <w:pPr>
        <w:numPr>
          <w:ilvl w:val="0"/>
          <w:numId w:val="15"/>
        </w:numPr>
        <w:spacing w:after="120"/>
        <w:ind w:left="360"/>
        <w:jc w:val="both"/>
        <w:rPr>
          <w:rFonts w:ascii="Arial" w:hAnsi="Arial" w:cs="Arial"/>
          <w:sz w:val="20"/>
        </w:rPr>
      </w:pPr>
      <w:r w:rsidRPr="0066619C">
        <w:rPr>
          <w:rFonts w:ascii="Arial" w:hAnsi="Arial" w:cs="Arial"/>
          <w:sz w:val="20"/>
        </w:rPr>
        <w:t xml:space="preserve">Az adatszolgáltatást </w:t>
      </w:r>
      <w:r w:rsidR="00100CAF">
        <w:rPr>
          <w:rFonts w:ascii="Arial" w:hAnsi="Arial" w:cs="Arial"/>
          <w:sz w:val="20"/>
        </w:rPr>
        <w:t xml:space="preserve">az </w:t>
      </w:r>
      <w:r w:rsidR="00146405" w:rsidRPr="0066619C">
        <w:rPr>
          <w:rFonts w:ascii="Arial" w:hAnsi="Arial" w:cs="Arial"/>
          <w:sz w:val="20"/>
        </w:rPr>
        <w:t>áll</w:t>
      </w:r>
      <w:r w:rsidR="0066619C" w:rsidRPr="0066619C">
        <w:rPr>
          <w:rFonts w:ascii="Arial" w:hAnsi="Arial" w:cs="Arial"/>
          <w:sz w:val="20"/>
        </w:rPr>
        <w:t>a</w:t>
      </w:r>
      <w:r w:rsidR="00146405" w:rsidRPr="0066619C">
        <w:rPr>
          <w:rFonts w:ascii="Arial" w:hAnsi="Arial" w:cs="Arial"/>
          <w:sz w:val="20"/>
        </w:rPr>
        <w:t>mpapírok</w:t>
      </w:r>
      <w:r w:rsidR="00100CAF">
        <w:rPr>
          <w:rFonts w:ascii="Arial" w:hAnsi="Arial" w:cs="Arial"/>
          <w:sz w:val="20"/>
        </w:rPr>
        <w:t>ra vona</w:t>
      </w:r>
      <w:r w:rsidR="00762EA9">
        <w:rPr>
          <w:rFonts w:ascii="Arial" w:hAnsi="Arial" w:cs="Arial"/>
          <w:sz w:val="20"/>
        </w:rPr>
        <w:t>t</w:t>
      </w:r>
      <w:r w:rsidR="00100CAF">
        <w:rPr>
          <w:rFonts w:ascii="Arial" w:hAnsi="Arial" w:cs="Arial"/>
          <w:sz w:val="20"/>
        </w:rPr>
        <w:t>kozóan az</w:t>
      </w:r>
      <w:r w:rsidR="00762EA9">
        <w:rPr>
          <w:rFonts w:ascii="Arial" w:hAnsi="Arial" w:cs="Arial"/>
          <w:sz w:val="20"/>
        </w:rPr>
        <w:t xml:space="preserve"> </w:t>
      </w:r>
      <w:r w:rsidR="008212BE" w:rsidRPr="0066619C">
        <w:rPr>
          <w:rFonts w:ascii="Arial" w:hAnsi="Arial" w:cs="Arial"/>
          <w:sz w:val="20"/>
        </w:rPr>
        <w:t>ÁKK Zrt.</w:t>
      </w:r>
      <w:r w:rsidR="000B1047" w:rsidRPr="0066619C">
        <w:rPr>
          <w:rFonts w:ascii="Arial" w:hAnsi="Arial" w:cs="Arial"/>
          <w:sz w:val="20"/>
        </w:rPr>
        <w:t xml:space="preserve"> </w:t>
      </w:r>
      <w:r w:rsidR="00991CAF" w:rsidRPr="0066619C">
        <w:rPr>
          <w:rFonts w:ascii="Arial" w:hAnsi="Arial" w:cs="Arial"/>
          <w:sz w:val="20"/>
        </w:rPr>
        <w:t>által a M</w:t>
      </w:r>
      <w:r w:rsidR="00D96106">
        <w:rPr>
          <w:rFonts w:ascii="Arial" w:hAnsi="Arial" w:cs="Arial"/>
          <w:sz w:val="20"/>
        </w:rPr>
        <w:t>ÁK</w:t>
      </w:r>
      <w:r w:rsidR="00991CAF" w:rsidRPr="0066619C">
        <w:rPr>
          <w:rFonts w:ascii="Arial" w:hAnsi="Arial" w:cs="Arial"/>
          <w:sz w:val="20"/>
        </w:rPr>
        <w:t xml:space="preserve"> részére készített</w:t>
      </w:r>
      <w:r w:rsidR="00100CAF">
        <w:rPr>
          <w:rFonts w:ascii="Arial" w:hAnsi="Arial" w:cs="Arial"/>
          <w:sz w:val="20"/>
        </w:rPr>
        <w:t>, a</w:t>
      </w:r>
      <w:r w:rsidR="00991CAF" w:rsidRPr="0066619C">
        <w:rPr>
          <w:rFonts w:ascii="Arial" w:hAnsi="Arial" w:cs="Arial"/>
          <w:sz w:val="20"/>
        </w:rPr>
        <w:t xml:space="preserve"> </w:t>
      </w:r>
      <w:r w:rsidR="00100CAF">
        <w:rPr>
          <w:rFonts w:ascii="Arial" w:hAnsi="Arial" w:cs="Arial"/>
          <w:sz w:val="20"/>
        </w:rPr>
        <w:t xml:space="preserve">hónap utolsó </w:t>
      </w:r>
      <w:r w:rsidR="00991CAF" w:rsidRPr="0066619C">
        <w:rPr>
          <w:rFonts w:ascii="Arial" w:hAnsi="Arial" w:cs="Arial"/>
          <w:sz w:val="20"/>
        </w:rPr>
        <w:t>napi árjegyzés</w:t>
      </w:r>
      <w:r w:rsidR="00146405" w:rsidRPr="0066619C">
        <w:rPr>
          <w:rFonts w:ascii="Arial" w:hAnsi="Arial" w:cs="Arial"/>
          <w:sz w:val="20"/>
        </w:rPr>
        <w:t>e</w:t>
      </w:r>
      <w:r w:rsidR="00991CAF" w:rsidRPr="0066619C">
        <w:rPr>
          <w:rFonts w:ascii="Arial" w:hAnsi="Arial" w:cs="Arial"/>
          <w:sz w:val="20"/>
        </w:rPr>
        <w:t xml:space="preserve"> alapján </w:t>
      </w:r>
      <w:r w:rsidR="00D23E5A" w:rsidRPr="0066619C">
        <w:rPr>
          <w:rFonts w:ascii="Arial" w:hAnsi="Arial" w:cs="Arial"/>
          <w:sz w:val="20"/>
        </w:rPr>
        <w:t>kell benyújtani</w:t>
      </w:r>
      <w:r w:rsidR="00053E1E">
        <w:rPr>
          <w:rFonts w:ascii="Arial" w:hAnsi="Arial" w:cs="Arial"/>
          <w:sz w:val="20"/>
        </w:rPr>
        <w:t>,</w:t>
      </w:r>
      <w:r w:rsidR="00150D19" w:rsidRPr="0066619C">
        <w:rPr>
          <w:rFonts w:ascii="Arial" w:hAnsi="Arial" w:cs="Arial"/>
          <w:sz w:val="20"/>
        </w:rPr>
        <w:t xml:space="preserve"> </w:t>
      </w:r>
      <w:r w:rsidR="008212BE" w:rsidRPr="0066619C">
        <w:rPr>
          <w:rFonts w:ascii="Arial" w:hAnsi="Arial" w:cs="Arial"/>
          <w:sz w:val="20"/>
        </w:rPr>
        <w:t>ISIN kódo</w:t>
      </w:r>
      <w:r w:rsidR="00991CAF" w:rsidRPr="0066619C">
        <w:rPr>
          <w:rFonts w:ascii="Arial" w:hAnsi="Arial" w:cs="Arial"/>
          <w:sz w:val="20"/>
        </w:rPr>
        <w:t>nként.</w:t>
      </w:r>
    </w:p>
    <w:p w14:paraId="5B549DA7" w14:textId="48FA03C9" w:rsidR="00100CAF" w:rsidRPr="00100CAF" w:rsidRDefault="00100CAF" w:rsidP="00762EA9">
      <w:pPr>
        <w:numPr>
          <w:ilvl w:val="0"/>
          <w:numId w:val="15"/>
        </w:numPr>
        <w:spacing w:after="120"/>
        <w:ind w:left="360"/>
        <w:jc w:val="both"/>
        <w:rPr>
          <w:rFonts w:ascii="Arial" w:hAnsi="Arial" w:cs="Arial"/>
          <w:sz w:val="20"/>
        </w:rPr>
      </w:pPr>
      <w:r w:rsidRPr="00100CAF">
        <w:rPr>
          <w:rFonts w:ascii="Arial" w:hAnsi="Arial" w:cs="Arial"/>
          <w:sz w:val="20"/>
        </w:rPr>
        <w:t>Amennyiben valamely forgalomban lévő állampapírnak a hónap utolsó munkanapján nincs megállapított ára a M</w:t>
      </w:r>
      <w:r w:rsidR="00D96106">
        <w:rPr>
          <w:rFonts w:ascii="Arial" w:hAnsi="Arial" w:cs="Arial"/>
          <w:sz w:val="20"/>
        </w:rPr>
        <w:t>ÁK</w:t>
      </w:r>
      <w:r w:rsidRPr="00100CAF">
        <w:rPr>
          <w:rFonts w:ascii="Arial" w:hAnsi="Arial" w:cs="Arial"/>
          <w:sz w:val="20"/>
        </w:rPr>
        <w:t xml:space="preserve"> részére készített napi </w:t>
      </w:r>
      <w:proofErr w:type="spellStart"/>
      <w:r w:rsidRPr="00100CAF">
        <w:rPr>
          <w:rFonts w:ascii="Arial" w:hAnsi="Arial" w:cs="Arial"/>
          <w:sz w:val="20"/>
        </w:rPr>
        <w:t>árjegyzésben</w:t>
      </w:r>
      <w:proofErr w:type="spellEnd"/>
      <w:r w:rsidRPr="00100CAF">
        <w:rPr>
          <w:rFonts w:ascii="Arial" w:hAnsi="Arial" w:cs="Arial"/>
          <w:sz w:val="20"/>
        </w:rPr>
        <w:t>, akkor annak a</w:t>
      </w:r>
      <w:r w:rsidR="00741097">
        <w:rPr>
          <w:rFonts w:ascii="Arial" w:hAnsi="Arial" w:cs="Arial"/>
          <w:sz w:val="20"/>
        </w:rPr>
        <w:t>z</w:t>
      </w:r>
      <w:r w:rsidRPr="00100CAF">
        <w:rPr>
          <w:rFonts w:ascii="Arial" w:hAnsi="Arial" w:cs="Arial"/>
          <w:sz w:val="20"/>
        </w:rPr>
        <w:t xml:space="preserve"> </w:t>
      </w:r>
      <w:r w:rsidR="00741097">
        <w:rPr>
          <w:rFonts w:ascii="Arial" w:hAnsi="Arial" w:cs="Arial"/>
          <w:sz w:val="20"/>
        </w:rPr>
        <w:t>állam</w:t>
      </w:r>
      <w:r w:rsidRPr="00100CAF">
        <w:rPr>
          <w:rFonts w:ascii="Arial" w:hAnsi="Arial" w:cs="Arial"/>
          <w:sz w:val="20"/>
        </w:rPr>
        <w:t>papírnak a legutolsó ismert árát kell a jelentésben szerepeltetni.</w:t>
      </w:r>
    </w:p>
    <w:p w14:paraId="5830FC9D" w14:textId="77777777" w:rsidR="00100CAF" w:rsidRPr="00F611E0" w:rsidRDefault="00100CAF" w:rsidP="00762EA9">
      <w:pPr>
        <w:numPr>
          <w:ilvl w:val="0"/>
          <w:numId w:val="15"/>
        </w:numPr>
        <w:spacing w:after="120"/>
        <w:ind w:left="360"/>
        <w:jc w:val="both"/>
        <w:rPr>
          <w:rFonts w:ascii="Arial" w:hAnsi="Arial" w:cs="Arial"/>
          <w:sz w:val="20"/>
          <w:u w:val="single"/>
        </w:rPr>
      </w:pPr>
      <w:r w:rsidRPr="00BF3ED2">
        <w:rPr>
          <w:rFonts w:ascii="Arial" w:hAnsi="Arial" w:cs="Arial"/>
          <w:sz w:val="20"/>
        </w:rPr>
        <w:t>Abban az esetben, ha a beküldött jelentés hibás adatot tartalmaz, a hiba kijavítása után a teljes jelentést ismételten el kell küldeni.</w:t>
      </w:r>
    </w:p>
    <w:p w14:paraId="6A5807EC" w14:textId="77777777" w:rsidR="00A46896" w:rsidRDefault="00A46896" w:rsidP="00A46896">
      <w:pPr>
        <w:pStyle w:val="Szvegtrzs2"/>
        <w:spacing w:after="240"/>
        <w:ind w:left="720"/>
        <w:rPr>
          <w:rFonts w:ascii="Arial" w:hAnsi="Arial" w:cs="Arial"/>
          <w:b/>
          <w:sz w:val="20"/>
        </w:rPr>
      </w:pPr>
    </w:p>
    <w:p w14:paraId="4E34D05C" w14:textId="77777777" w:rsidR="004D05A4" w:rsidRPr="0066619C" w:rsidRDefault="004D05A4" w:rsidP="00762EA9">
      <w:pPr>
        <w:pStyle w:val="Szvegtrzs2"/>
        <w:numPr>
          <w:ilvl w:val="0"/>
          <w:numId w:val="8"/>
        </w:numPr>
        <w:tabs>
          <w:tab w:val="num" w:pos="360"/>
        </w:tabs>
        <w:spacing w:after="240"/>
        <w:rPr>
          <w:rFonts w:ascii="Arial" w:hAnsi="Arial" w:cs="Arial"/>
          <w:b/>
          <w:sz w:val="20"/>
        </w:rPr>
      </w:pPr>
      <w:r w:rsidRPr="0066619C">
        <w:rPr>
          <w:rFonts w:ascii="Arial" w:hAnsi="Arial" w:cs="Arial"/>
          <w:b/>
          <w:sz w:val="20"/>
        </w:rPr>
        <w:t>A tábl</w:t>
      </w:r>
      <w:r w:rsidR="0066619C">
        <w:rPr>
          <w:rFonts w:ascii="Arial" w:hAnsi="Arial" w:cs="Arial"/>
          <w:b/>
          <w:sz w:val="20"/>
        </w:rPr>
        <w:t>ák</w:t>
      </w:r>
      <w:r w:rsidRPr="0066619C">
        <w:rPr>
          <w:rFonts w:ascii="Arial" w:hAnsi="Arial" w:cs="Arial"/>
          <w:b/>
          <w:sz w:val="20"/>
        </w:rPr>
        <w:t xml:space="preserve"> kitöltésével kapcsolatos részletes </w:t>
      </w:r>
      <w:r w:rsidR="008A14C1" w:rsidRPr="0066619C">
        <w:rPr>
          <w:rFonts w:ascii="Arial" w:hAnsi="Arial" w:cs="Arial"/>
          <w:b/>
          <w:sz w:val="20"/>
        </w:rPr>
        <w:t>előírások</w:t>
      </w:r>
    </w:p>
    <w:p w14:paraId="5B2A3B47" w14:textId="77777777" w:rsidR="008C714B" w:rsidRPr="0066619C" w:rsidRDefault="004D05A4" w:rsidP="008212BE">
      <w:pPr>
        <w:numPr>
          <w:ilvl w:val="0"/>
          <w:numId w:val="13"/>
        </w:numPr>
        <w:spacing w:after="120"/>
        <w:ind w:left="360"/>
        <w:jc w:val="both"/>
        <w:rPr>
          <w:rFonts w:ascii="Arial" w:hAnsi="Arial" w:cs="Arial"/>
          <w:b/>
          <w:sz w:val="20"/>
        </w:rPr>
      </w:pPr>
      <w:r w:rsidRPr="0066619C">
        <w:rPr>
          <w:rFonts w:ascii="Arial" w:hAnsi="Arial" w:cs="Arial"/>
          <w:b/>
          <w:sz w:val="20"/>
        </w:rPr>
        <w:t>tábla:</w:t>
      </w:r>
      <w:r w:rsidR="008C714B" w:rsidRPr="0066619C">
        <w:rPr>
          <w:rFonts w:ascii="Arial" w:hAnsi="Arial" w:cs="Arial"/>
          <w:b/>
          <w:sz w:val="20"/>
        </w:rPr>
        <w:t xml:space="preserve"> </w:t>
      </w:r>
      <w:r w:rsidR="008212BE" w:rsidRPr="0066619C">
        <w:rPr>
          <w:rFonts w:ascii="Arial" w:hAnsi="Arial" w:cs="Arial"/>
          <w:b/>
          <w:sz w:val="20"/>
        </w:rPr>
        <w:t>Államkötvények árfolyamai</w:t>
      </w:r>
    </w:p>
    <w:p w14:paraId="7E30F52C" w14:textId="77777777" w:rsidR="008212BE" w:rsidRPr="0066619C" w:rsidRDefault="008212BE" w:rsidP="008212BE">
      <w:pPr>
        <w:jc w:val="both"/>
        <w:rPr>
          <w:rFonts w:ascii="Arial" w:hAnsi="Arial" w:cs="Arial"/>
          <w:sz w:val="20"/>
        </w:rPr>
      </w:pPr>
      <w:r w:rsidRPr="0066619C">
        <w:rPr>
          <w:rFonts w:ascii="Arial" w:hAnsi="Arial" w:cs="Arial"/>
          <w:snapToGrid w:val="0"/>
          <w:sz w:val="20"/>
          <w:lang w:eastAsia="en-US"/>
        </w:rPr>
        <w:t xml:space="preserve">Az a) oszlopban </w:t>
      </w:r>
      <w:r w:rsidR="003D2769" w:rsidRPr="0066619C">
        <w:rPr>
          <w:rFonts w:ascii="Arial" w:hAnsi="Arial" w:cs="Arial"/>
          <w:snapToGrid w:val="0"/>
          <w:sz w:val="20"/>
          <w:lang w:eastAsia="en-US"/>
        </w:rPr>
        <w:t xml:space="preserve">az </w:t>
      </w:r>
      <w:r w:rsidRPr="0066619C">
        <w:rPr>
          <w:rFonts w:ascii="Arial" w:hAnsi="Arial" w:cs="Arial"/>
          <w:snapToGrid w:val="0"/>
          <w:sz w:val="20"/>
          <w:lang w:eastAsia="en-US"/>
        </w:rPr>
        <w:t xml:space="preserve">államkötvények </w:t>
      </w:r>
      <w:r w:rsidR="00100CAF">
        <w:rPr>
          <w:rFonts w:ascii="Arial" w:hAnsi="Arial" w:cs="Arial"/>
          <w:sz w:val="20"/>
        </w:rPr>
        <w:t xml:space="preserve">KELER Zrt. mint „Nemzeti Kódkiadó Szervezet” által kiadott egyedi azonosító </w:t>
      </w:r>
      <w:r w:rsidR="009B0673">
        <w:rPr>
          <w:rFonts w:ascii="Arial" w:hAnsi="Arial" w:cs="Arial"/>
          <w:sz w:val="20"/>
        </w:rPr>
        <w:t>(</w:t>
      </w:r>
      <w:r w:rsidRPr="0066619C">
        <w:rPr>
          <w:rFonts w:ascii="Arial" w:hAnsi="Arial" w:cs="Arial"/>
          <w:sz w:val="20"/>
        </w:rPr>
        <w:t>ISIN</w:t>
      </w:r>
      <w:r w:rsidR="009B0673">
        <w:rPr>
          <w:rFonts w:ascii="Arial" w:hAnsi="Arial" w:cs="Arial"/>
          <w:sz w:val="20"/>
        </w:rPr>
        <w:t>)</w:t>
      </w:r>
      <w:r w:rsidRPr="0066619C">
        <w:rPr>
          <w:rFonts w:ascii="Arial" w:hAnsi="Arial" w:cs="Arial"/>
          <w:sz w:val="20"/>
        </w:rPr>
        <w:t xml:space="preserve"> kódját kell szerepeltetni.</w:t>
      </w:r>
    </w:p>
    <w:p w14:paraId="373A85C8" w14:textId="77777777" w:rsidR="008C714B" w:rsidRPr="0066619C" w:rsidRDefault="008C714B">
      <w:pPr>
        <w:jc w:val="both"/>
        <w:rPr>
          <w:rFonts w:ascii="Arial" w:hAnsi="Arial" w:cs="Arial"/>
          <w:sz w:val="20"/>
        </w:rPr>
      </w:pPr>
    </w:p>
    <w:p w14:paraId="5B2B199A" w14:textId="77777777" w:rsidR="00E922AD" w:rsidRPr="0066619C" w:rsidRDefault="003B2A6C" w:rsidP="00E922AD">
      <w:pPr>
        <w:jc w:val="both"/>
        <w:rPr>
          <w:rFonts w:ascii="Arial" w:hAnsi="Arial" w:cs="Arial"/>
          <w:sz w:val="20"/>
        </w:rPr>
      </w:pPr>
      <w:r w:rsidRPr="0066619C">
        <w:rPr>
          <w:rFonts w:ascii="Arial" w:hAnsi="Arial" w:cs="Arial"/>
          <w:snapToGrid w:val="0"/>
          <w:sz w:val="20"/>
          <w:lang w:eastAsia="en-US"/>
        </w:rPr>
        <w:t>A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 xml:space="preserve"> b)</w:t>
      </w:r>
      <w:r w:rsidRPr="0066619C">
        <w:rPr>
          <w:rFonts w:ascii="Arial" w:hAnsi="Arial" w:cs="Arial"/>
          <w:snapToGrid w:val="0"/>
          <w:sz w:val="20"/>
          <w:lang w:eastAsia="en-US"/>
        </w:rPr>
        <w:t xml:space="preserve"> és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 xml:space="preserve"> c) oszlopban a</w:t>
      </w:r>
      <w:r w:rsidRPr="0066619C">
        <w:rPr>
          <w:rFonts w:ascii="Arial" w:hAnsi="Arial" w:cs="Arial"/>
          <w:snapToGrid w:val="0"/>
          <w:sz w:val="20"/>
          <w:lang w:eastAsia="en-US"/>
        </w:rPr>
        <w:t>z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 xml:space="preserve"> államkötvények </w:t>
      </w:r>
      <w:r w:rsidRPr="0066619C">
        <w:rPr>
          <w:rFonts w:ascii="Arial" w:hAnsi="Arial" w:cs="Arial"/>
          <w:snapToGrid w:val="0"/>
          <w:sz w:val="20"/>
          <w:lang w:eastAsia="en-US"/>
        </w:rPr>
        <w:t xml:space="preserve">tárgynapi 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>vételi</w:t>
      </w:r>
      <w:r w:rsidR="00CB7438">
        <w:rPr>
          <w:rFonts w:ascii="Arial" w:hAnsi="Arial" w:cs="Arial"/>
          <w:snapToGrid w:val="0"/>
          <w:sz w:val="20"/>
          <w:lang w:eastAsia="en-US"/>
        </w:rPr>
        <w:t>,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 xml:space="preserve"> ill</w:t>
      </w:r>
      <w:r w:rsidR="00CB7438">
        <w:rPr>
          <w:rFonts w:ascii="Arial" w:hAnsi="Arial" w:cs="Arial"/>
          <w:snapToGrid w:val="0"/>
          <w:sz w:val="20"/>
          <w:lang w:eastAsia="en-US"/>
        </w:rPr>
        <w:t>etve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 xml:space="preserve"> eladási </w:t>
      </w:r>
      <w:r w:rsidR="00E922AD" w:rsidRPr="0066619C">
        <w:rPr>
          <w:rFonts w:ascii="Arial" w:hAnsi="Arial" w:cs="Arial"/>
          <w:sz w:val="20"/>
        </w:rPr>
        <w:t>ár</w:t>
      </w:r>
      <w:r w:rsidR="00FE30A9" w:rsidRPr="0066619C">
        <w:rPr>
          <w:rFonts w:ascii="Arial" w:hAnsi="Arial" w:cs="Arial"/>
          <w:sz w:val="20"/>
        </w:rPr>
        <w:t>folyam</w:t>
      </w:r>
      <w:r w:rsidR="00CB7438">
        <w:rPr>
          <w:rFonts w:ascii="Arial" w:hAnsi="Arial" w:cs="Arial"/>
          <w:sz w:val="20"/>
        </w:rPr>
        <w:t>á</w:t>
      </w:r>
      <w:r w:rsidR="00FE30A9" w:rsidRPr="0066619C">
        <w:rPr>
          <w:rFonts w:ascii="Arial" w:hAnsi="Arial" w:cs="Arial"/>
          <w:sz w:val="20"/>
        </w:rPr>
        <w:t xml:space="preserve">t </w:t>
      </w:r>
      <w:r w:rsidR="00E922AD" w:rsidRPr="0066619C">
        <w:rPr>
          <w:rFonts w:ascii="Arial" w:hAnsi="Arial" w:cs="Arial"/>
          <w:sz w:val="20"/>
        </w:rPr>
        <w:t xml:space="preserve">forintban, </w:t>
      </w:r>
      <w:r w:rsidR="00B6114C">
        <w:rPr>
          <w:rFonts w:ascii="Arial" w:hAnsi="Arial" w:cs="Arial"/>
          <w:sz w:val="20"/>
        </w:rPr>
        <w:t>százalékban</w:t>
      </w:r>
      <w:r w:rsidR="00E922AD" w:rsidRPr="0066619C">
        <w:rPr>
          <w:rFonts w:ascii="Arial" w:hAnsi="Arial" w:cs="Arial"/>
          <w:sz w:val="20"/>
        </w:rPr>
        <w:t xml:space="preserve"> kifejezett nettó árfolyamon, 2 tizedesjegy</w:t>
      </w:r>
      <w:r w:rsidR="00CB7438">
        <w:rPr>
          <w:rFonts w:ascii="Arial" w:hAnsi="Arial" w:cs="Arial"/>
          <w:sz w:val="20"/>
        </w:rPr>
        <w:t xml:space="preserve"> pontossággal</w:t>
      </w:r>
      <w:r w:rsidR="00E922AD" w:rsidRPr="0066619C">
        <w:rPr>
          <w:rFonts w:ascii="Arial" w:hAnsi="Arial" w:cs="Arial"/>
          <w:sz w:val="20"/>
        </w:rPr>
        <w:t xml:space="preserve"> kell szerepeltetni.</w:t>
      </w:r>
    </w:p>
    <w:p w14:paraId="1F8221E2" w14:textId="77777777" w:rsidR="006537B0" w:rsidRPr="0066619C" w:rsidRDefault="006537B0" w:rsidP="006537B0">
      <w:pPr>
        <w:jc w:val="both"/>
        <w:rPr>
          <w:rFonts w:ascii="Arial" w:hAnsi="Arial" w:cs="Arial"/>
          <w:sz w:val="20"/>
        </w:rPr>
      </w:pPr>
    </w:p>
    <w:p w14:paraId="5E5A9505" w14:textId="77777777" w:rsidR="00DB57B5" w:rsidRPr="0066619C" w:rsidRDefault="006537B0" w:rsidP="00E922AD">
      <w:pPr>
        <w:jc w:val="both"/>
        <w:rPr>
          <w:rFonts w:ascii="Arial" w:hAnsi="Arial" w:cs="Arial"/>
          <w:snapToGrid w:val="0"/>
          <w:sz w:val="20"/>
          <w:lang w:eastAsia="en-US"/>
        </w:rPr>
      </w:pPr>
      <w:r w:rsidRPr="0066619C">
        <w:rPr>
          <w:rFonts w:ascii="Arial" w:hAnsi="Arial" w:cs="Arial"/>
          <w:snapToGrid w:val="0"/>
          <w:sz w:val="20"/>
          <w:lang w:eastAsia="en-US"/>
        </w:rPr>
        <w:t xml:space="preserve">A 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>d</w:t>
      </w:r>
      <w:r w:rsidR="00F227F6" w:rsidRPr="0066619C">
        <w:rPr>
          <w:rFonts w:ascii="Arial" w:hAnsi="Arial" w:cs="Arial"/>
          <w:snapToGrid w:val="0"/>
          <w:sz w:val="20"/>
          <w:lang w:eastAsia="en-US"/>
        </w:rPr>
        <w:t xml:space="preserve">) oszlopban </w:t>
      </w:r>
      <w:r w:rsidR="003B2A6C" w:rsidRPr="0066619C">
        <w:rPr>
          <w:rFonts w:ascii="Arial" w:hAnsi="Arial" w:cs="Arial"/>
          <w:snapToGrid w:val="0"/>
          <w:sz w:val="20"/>
          <w:lang w:eastAsia="en-US"/>
        </w:rPr>
        <w:t xml:space="preserve">az 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 xml:space="preserve">államkötvények </w:t>
      </w:r>
      <w:r w:rsidR="003B2A6C" w:rsidRPr="0066619C">
        <w:rPr>
          <w:rFonts w:ascii="Arial" w:hAnsi="Arial" w:cs="Arial"/>
          <w:snapToGrid w:val="0"/>
          <w:sz w:val="20"/>
          <w:lang w:eastAsia="en-US"/>
        </w:rPr>
        <w:t xml:space="preserve">tárgynapi 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 xml:space="preserve">felhalmozott kamatát </w:t>
      </w:r>
      <w:r w:rsidR="00B6114C">
        <w:rPr>
          <w:rFonts w:ascii="Arial" w:hAnsi="Arial" w:cs="Arial"/>
          <w:sz w:val="20"/>
        </w:rPr>
        <w:t>százalékban</w:t>
      </w:r>
      <w:r w:rsidR="00E922AD" w:rsidRPr="0066619C">
        <w:rPr>
          <w:rFonts w:ascii="Arial" w:hAnsi="Arial" w:cs="Arial"/>
          <w:sz w:val="20"/>
        </w:rPr>
        <w:t xml:space="preserve"> kifejezve</w:t>
      </w:r>
      <w:r w:rsidR="00CB7438">
        <w:rPr>
          <w:rFonts w:ascii="Arial" w:hAnsi="Arial" w:cs="Arial"/>
          <w:sz w:val="20"/>
        </w:rPr>
        <w:t>,</w:t>
      </w:r>
      <w:r w:rsidR="00E922AD" w:rsidRPr="0066619C">
        <w:rPr>
          <w:rFonts w:ascii="Arial" w:hAnsi="Arial" w:cs="Arial"/>
          <w:sz w:val="20"/>
        </w:rPr>
        <w:t xml:space="preserve"> 2 tizedesjegy</w:t>
      </w:r>
      <w:r w:rsidR="00CB7438">
        <w:rPr>
          <w:rFonts w:ascii="Arial" w:hAnsi="Arial" w:cs="Arial"/>
          <w:sz w:val="20"/>
        </w:rPr>
        <w:t xml:space="preserve"> pontossággal</w:t>
      </w:r>
      <w:r w:rsidR="00E922AD" w:rsidRPr="0066619C">
        <w:rPr>
          <w:rFonts w:ascii="Arial" w:hAnsi="Arial" w:cs="Arial"/>
          <w:sz w:val="20"/>
        </w:rPr>
        <w:t xml:space="preserve"> kell szerepeltetni</w:t>
      </w:r>
      <w:r w:rsidR="003B2A6C" w:rsidRPr="0066619C">
        <w:rPr>
          <w:rFonts w:ascii="Arial" w:hAnsi="Arial" w:cs="Arial"/>
          <w:sz w:val="20"/>
        </w:rPr>
        <w:t>.</w:t>
      </w:r>
      <w:r w:rsidR="009B0673">
        <w:rPr>
          <w:rFonts w:ascii="Arial" w:hAnsi="Arial" w:cs="Arial"/>
          <w:sz w:val="20"/>
        </w:rPr>
        <w:t xml:space="preserve"> A hónap utolsó napjára árral nem rendelkező, így az utolsó ismert árat tartalmazó </w:t>
      </w:r>
      <w:r w:rsidR="007B63E0">
        <w:rPr>
          <w:rFonts w:ascii="Arial" w:hAnsi="Arial" w:cs="Arial"/>
          <w:sz w:val="20"/>
        </w:rPr>
        <w:t>államkötvények</w:t>
      </w:r>
      <w:r w:rsidR="009B0673">
        <w:rPr>
          <w:rFonts w:ascii="Arial" w:hAnsi="Arial" w:cs="Arial"/>
          <w:sz w:val="20"/>
        </w:rPr>
        <w:t xml:space="preserve"> esetén ebben az oszlopban nullát kell szerepeltetni.</w:t>
      </w:r>
    </w:p>
    <w:p w14:paraId="5413CA51" w14:textId="77777777" w:rsidR="00E922AD" w:rsidRPr="0066619C" w:rsidRDefault="00E922AD" w:rsidP="00E922AD">
      <w:pPr>
        <w:jc w:val="both"/>
        <w:rPr>
          <w:rFonts w:ascii="Arial" w:hAnsi="Arial" w:cs="Arial"/>
          <w:b/>
          <w:noProof/>
          <w:sz w:val="20"/>
        </w:rPr>
      </w:pPr>
    </w:p>
    <w:p w14:paraId="164555AD" w14:textId="77777777" w:rsidR="00E922AD" w:rsidRPr="0066619C" w:rsidRDefault="006537B0" w:rsidP="00E922AD">
      <w:pPr>
        <w:jc w:val="both"/>
        <w:rPr>
          <w:rFonts w:ascii="Arial" w:hAnsi="Arial" w:cs="Arial"/>
          <w:snapToGrid w:val="0"/>
          <w:sz w:val="20"/>
          <w:lang w:eastAsia="en-US"/>
        </w:rPr>
      </w:pPr>
      <w:r w:rsidRPr="0066619C">
        <w:rPr>
          <w:rFonts w:ascii="Arial" w:hAnsi="Arial" w:cs="Arial"/>
          <w:snapToGrid w:val="0"/>
          <w:sz w:val="20"/>
          <w:lang w:eastAsia="en-US"/>
        </w:rPr>
        <w:t>A</w:t>
      </w:r>
      <w:r w:rsidR="003B2A6C" w:rsidRPr="0066619C">
        <w:rPr>
          <w:rFonts w:ascii="Arial" w:hAnsi="Arial" w:cs="Arial"/>
          <w:snapToGrid w:val="0"/>
          <w:sz w:val="20"/>
          <w:lang w:eastAsia="en-US"/>
        </w:rPr>
        <w:t>z</w:t>
      </w:r>
      <w:r w:rsidR="008A14C1" w:rsidRPr="0066619C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>e</w:t>
      </w:r>
      <w:r w:rsidR="00601BDE" w:rsidRPr="0066619C">
        <w:rPr>
          <w:rFonts w:ascii="Arial" w:hAnsi="Arial" w:cs="Arial"/>
          <w:snapToGrid w:val="0"/>
          <w:sz w:val="20"/>
          <w:lang w:eastAsia="en-US"/>
        </w:rPr>
        <w:t>)</w:t>
      </w:r>
      <w:r w:rsidR="008A14C1" w:rsidRPr="0066619C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3B2A6C" w:rsidRPr="0066619C">
        <w:rPr>
          <w:rFonts w:ascii="Arial" w:hAnsi="Arial" w:cs="Arial"/>
          <w:snapToGrid w:val="0"/>
          <w:sz w:val="20"/>
          <w:lang w:eastAsia="en-US"/>
        </w:rPr>
        <w:t xml:space="preserve">és f) </w:t>
      </w:r>
      <w:r w:rsidR="00601BDE" w:rsidRPr="0066619C">
        <w:rPr>
          <w:rFonts w:ascii="Arial" w:hAnsi="Arial" w:cs="Arial"/>
          <w:snapToGrid w:val="0"/>
          <w:sz w:val="20"/>
          <w:lang w:eastAsia="en-US"/>
        </w:rPr>
        <w:t>oszlop</w:t>
      </w:r>
      <w:r w:rsidR="00DB57B5" w:rsidRPr="0066619C">
        <w:rPr>
          <w:rFonts w:ascii="Arial" w:hAnsi="Arial" w:cs="Arial"/>
          <w:snapToGrid w:val="0"/>
          <w:sz w:val="20"/>
          <w:lang w:eastAsia="en-US"/>
        </w:rPr>
        <w:t xml:space="preserve">ban </w:t>
      </w:r>
      <w:r w:rsidR="003B2A6C" w:rsidRPr="0066619C">
        <w:rPr>
          <w:rFonts w:ascii="Arial" w:hAnsi="Arial" w:cs="Arial"/>
          <w:snapToGrid w:val="0"/>
          <w:sz w:val="20"/>
          <w:lang w:eastAsia="en-US"/>
        </w:rPr>
        <w:t xml:space="preserve">az 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 xml:space="preserve">államkötvények </w:t>
      </w:r>
      <w:r w:rsidR="003B2A6C" w:rsidRPr="0066619C">
        <w:rPr>
          <w:rFonts w:ascii="Arial" w:hAnsi="Arial" w:cs="Arial"/>
          <w:snapToGrid w:val="0"/>
          <w:sz w:val="20"/>
          <w:lang w:eastAsia="en-US"/>
        </w:rPr>
        <w:t xml:space="preserve">tárgynapi 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 xml:space="preserve">vételi </w:t>
      </w:r>
      <w:r w:rsidR="003B2A6C" w:rsidRPr="0066619C">
        <w:rPr>
          <w:rFonts w:ascii="Arial" w:hAnsi="Arial" w:cs="Arial"/>
          <w:snapToGrid w:val="0"/>
          <w:sz w:val="20"/>
          <w:lang w:eastAsia="en-US"/>
        </w:rPr>
        <w:t xml:space="preserve">és eladási </w:t>
      </w:r>
      <w:r w:rsidR="00E922AD" w:rsidRPr="0066619C">
        <w:rPr>
          <w:rFonts w:ascii="Arial" w:hAnsi="Arial" w:cs="Arial"/>
          <w:snapToGrid w:val="0"/>
          <w:sz w:val="20"/>
          <w:lang w:eastAsia="en-US"/>
        </w:rPr>
        <w:t xml:space="preserve">hozamát </w:t>
      </w:r>
      <w:r w:rsidR="00B6114C">
        <w:rPr>
          <w:rFonts w:ascii="Arial" w:hAnsi="Arial" w:cs="Arial"/>
          <w:sz w:val="20"/>
        </w:rPr>
        <w:t>százalékban</w:t>
      </w:r>
      <w:r w:rsidR="00E922AD" w:rsidRPr="0066619C">
        <w:rPr>
          <w:rFonts w:ascii="Arial" w:hAnsi="Arial" w:cs="Arial"/>
          <w:sz w:val="20"/>
        </w:rPr>
        <w:t xml:space="preserve"> kifejezve</w:t>
      </w:r>
      <w:r w:rsidR="00FE4E76">
        <w:rPr>
          <w:rFonts w:ascii="Arial" w:hAnsi="Arial" w:cs="Arial"/>
          <w:sz w:val="20"/>
        </w:rPr>
        <w:t>,</w:t>
      </w:r>
      <w:r w:rsidR="00E922AD" w:rsidRPr="0066619C">
        <w:rPr>
          <w:rFonts w:ascii="Arial" w:hAnsi="Arial" w:cs="Arial"/>
          <w:sz w:val="20"/>
        </w:rPr>
        <w:t xml:space="preserve"> 2 tizedesjegy</w:t>
      </w:r>
      <w:r w:rsidR="00FE4E76">
        <w:rPr>
          <w:rFonts w:ascii="Arial" w:hAnsi="Arial" w:cs="Arial"/>
          <w:sz w:val="20"/>
        </w:rPr>
        <w:t xml:space="preserve"> pontossággal</w:t>
      </w:r>
      <w:r w:rsidR="00E922AD" w:rsidRPr="0066619C">
        <w:rPr>
          <w:rFonts w:ascii="Arial" w:hAnsi="Arial" w:cs="Arial"/>
          <w:sz w:val="20"/>
        </w:rPr>
        <w:t xml:space="preserve"> kell szerepeltetni</w:t>
      </w:r>
      <w:r w:rsidR="003B2A6C" w:rsidRPr="0066619C">
        <w:rPr>
          <w:rFonts w:ascii="Arial" w:hAnsi="Arial" w:cs="Arial"/>
          <w:sz w:val="20"/>
        </w:rPr>
        <w:t>.</w:t>
      </w:r>
    </w:p>
    <w:p w14:paraId="7CF495ED" w14:textId="77777777" w:rsidR="006537B0" w:rsidRPr="0066619C" w:rsidRDefault="006537B0" w:rsidP="006537B0">
      <w:pPr>
        <w:jc w:val="both"/>
        <w:rPr>
          <w:rFonts w:ascii="Arial" w:hAnsi="Arial" w:cs="Arial"/>
          <w:sz w:val="20"/>
        </w:rPr>
      </w:pPr>
    </w:p>
    <w:p w14:paraId="4E289B42" w14:textId="77777777" w:rsidR="00E922AD" w:rsidRPr="0066619C" w:rsidRDefault="00E922AD" w:rsidP="00E922AD">
      <w:pPr>
        <w:jc w:val="both"/>
        <w:rPr>
          <w:rFonts w:ascii="Arial" w:hAnsi="Arial" w:cs="Arial"/>
          <w:sz w:val="20"/>
        </w:rPr>
      </w:pPr>
    </w:p>
    <w:p w14:paraId="06D91E0E" w14:textId="540FDF17" w:rsidR="00B24B70" w:rsidRDefault="00B24B70" w:rsidP="00B24B70">
      <w:pPr>
        <w:numPr>
          <w:ilvl w:val="0"/>
          <w:numId w:val="13"/>
        </w:numPr>
        <w:spacing w:after="120"/>
        <w:ind w:left="360"/>
        <w:jc w:val="both"/>
        <w:rPr>
          <w:rFonts w:ascii="Arial" w:hAnsi="Arial" w:cs="Arial"/>
          <w:b/>
          <w:sz w:val="20"/>
        </w:rPr>
      </w:pPr>
      <w:r w:rsidRPr="0066619C">
        <w:rPr>
          <w:rFonts w:ascii="Arial" w:hAnsi="Arial" w:cs="Arial"/>
          <w:b/>
          <w:sz w:val="20"/>
        </w:rPr>
        <w:t>tábla: Diszkont kincstárjegyek árfolyamai</w:t>
      </w:r>
    </w:p>
    <w:p w14:paraId="2686540E" w14:textId="5AB734CE" w:rsidR="007269E7" w:rsidRPr="0066619C" w:rsidRDefault="007269E7" w:rsidP="007269E7">
      <w:pPr>
        <w:numPr>
          <w:ilvl w:val="0"/>
          <w:numId w:val="13"/>
        </w:numPr>
        <w:spacing w:after="120"/>
        <w:ind w:left="36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tábla: </w:t>
      </w:r>
      <w:r w:rsidRPr="0066619C">
        <w:rPr>
          <w:rFonts w:ascii="Arial" w:hAnsi="Arial" w:cs="Arial"/>
          <w:b/>
          <w:sz w:val="20"/>
        </w:rPr>
        <w:t>Kamatozó kincstárjegyek árfolyamai</w:t>
      </w:r>
    </w:p>
    <w:p w14:paraId="70FDFA70" w14:textId="284AB167" w:rsidR="003B2A6C" w:rsidRPr="0066619C" w:rsidRDefault="00845D07" w:rsidP="002D6DBE">
      <w:pPr>
        <w:spacing w:after="12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napToGrid w:val="0"/>
          <w:sz w:val="20"/>
          <w:lang w:eastAsia="en-US"/>
        </w:rPr>
        <w:t xml:space="preserve">A </w:t>
      </w:r>
      <w:r w:rsidR="007269E7">
        <w:rPr>
          <w:rFonts w:ascii="Arial" w:hAnsi="Arial" w:cs="Arial"/>
          <w:snapToGrid w:val="0"/>
          <w:sz w:val="20"/>
          <w:lang w:eastAsia="en-US"/>
        </w:rPr>
        <w:t xml:space="preserve">02. és 03. </w:t>
      </w:r>
      <w:r>
        <w:rPr>
          <w:rFonts w:ascii="Arial" w:hAnsi="Arial" w:cs="Arial"/>
          <w:snapToGrid w:val="0"/>
          <w:sz w:val="20"/>
          <w:lang w:eastAsia="en-US"/>
        </w:rPr>
        <w:t>tábl</w:t>
      </w:r>
      <w:r w:rsidR="007269E7">
        <w:rPr>
          <w:rFonts w:ascii="Arial" w:hAnsi="Arial" w:cs="Arial"/>
          <w:snapToGrid w:val="0"/>
          <w:sz w:val="20"/>
          <w:lang w:eastAsia="en-US"/>
        </w:rPr>
        <w:t>a</w:t>
      </w:r>
      <w:r>
        <w:rPr>
          <w:rFonts w:ascii="Arial" w:hAnsi="Arial" w:cs="Arial"/>
          <w:snapToGrid w:val="0"/>
          <w:sz w:val="20"/>
          <w:lang w:eastAsia="en-US"/>
        </w:rPr>
        <w:t xml:space="preserve"> kitöltésére a 01. tábla </w:t>
      </w:r>
      <w:proofErr w:type="gramStart"/>
      <w:r>
        <w:rPr>
          <w:rFonts w:ascii="Arial" w:hAnsi="Arial" w:cs="Arial"/>
          <w:snapToGrid w:val="0"/>
          <w:sz w:val="20"/>
          <w:lang w:eastAsia="en-US"/>
        </w:rPr>
        <w:t>a)-</w:t>
      </w:r>
      <w:proofErr w:type="gramEnd"/>
      <w:r>
        <w:rPr>
          <w:rFonts w:ascii="Arial" w:hAnsi="Arial" w:cs="Arial"/>
          <w:snapToGrid w:val="0"/>
          <w:sz w:val="20"/>
          <w:lang w:eastAsia="en-US"/>
        </w:rPr>
        <w:t>c), e) és f) oszlopának kitöltési előírásai megfelelően alkalmazandók.</w:t>
      </w:r>
    </w:p>
    <w:sectPr w:rsidR="003B2A6C" w:rsidRPr="0066619C" w:rsidSect="00776D76">
      <w:pgSz w:w="11894" w:h="16834"/>
      <w:pgMar w:top="993" w:right="1262" w:bottom="993" w:left="1276" w:header="708" w:footer="708" w:gutter="0"/>
      <w:paperSrc w:first="2249" w:other="224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CEA44" w14:textId="77777777" w:rsidR="00705EE6" w:rsidRDefault="00705EE6" w:rsidP="00705EE6">
      <w:r>
        <w:separator/>
      </w:r>
    </w:p>
  </w:endnote>
  <w:endnote w:type="continuationSeparator" w:id="0">
    <w:p w14:paraId="4631EDAE" w14:textId="77777777" w:rsidR="00705EE6" w:rsidRDefault="00705EE6" w:rsidP="0070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9B843" w14:textId="77777777" w:rsidR="00705EE6" w:rsidRDefault="00705EE6" w:rsidP="00705EE6">
      <w:r>
        <w:separator/>
      </w:r>
    </w:p>
  </w:footnote>
  <w:footnote w:type="continuationSeparator" w:id="0">
    <w:p w14:paraId="4CAAEF48" w14:textId="77777777" w:rsidR="00705EE6" w:rsidRDefault="00705EE6" w:rsidP="00705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C8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87A20"/>
    <w:multiLevelType w:val="hybridMultilevel"/>
    <w:tmpl w:val="F91C6F9A"/>
    <w:lvl w:ilvl="0" w:tplc="59988B3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A7A3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F872E04"/>
    <w:multiLevelType w:val="hybridMultilevel"/>
    <w:tmpl w:val="68B8DC1A"/>
    <w:lvl w:ilvl="0" w:tplc="2E8E56E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248AA"/>
    <w:multiLevelType w:val="hybridMultilevel"/>
    <w:tmpl w:val="558EAF70"/>
    <w:lvl w:ilvl="0" w:tplc="DB7E0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417A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3CE31C6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E56286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078741A"/>
    <w:multiLevelType w:val="hybridMultilevel"/>
    <w:tmpl w:val="BF9683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0C5E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2A13B30"/>
    <w:multiLevelType w:val="hybridMultilevel"/>
    <w:tmpl w:val="080E75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F4277B"/>
    <w:multiLevelType w:val="hybridMultilevel"/>
    <w:tmpl w:val="D45EB6A4"/>
    <w:lvl w:ilvl="0" w:tplc="A56E1F1C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906DC"/>
    <w:multiLevelType w:val="hybridMultilevel"/>
    <w:tmpl w:val="94B0CC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661C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90391368">
    <w:abstractNumId w:val="7"/>
  </w:num>
  <w:num w:numId="2" w16cid:durableId="38095932">
    <w:abstractNumId w:val="10"/>
  </w:num>
  <w:num w:numId="3" w16cid:durableId="1128426567">
    <w:abstractNumId w:val="14"/>
  </w:num>
  <w:num w:numId="4" w16cid:durableId="414285721">
    <w:abstractNumId w:val="5"/>
  </w:num>
  <w:num w:numId="5" w16cid:durableId="283924023">
    <w:abstractNumId w:val="8"/>
  </w:num>
  <w:num w:numId="6" w16cid:durableId="16273179">
    <w:abstractNumId w:val="2"/>
  </w:num>
  <w:num w:numId="7" w16cid:durableId="1824421847">
    <w:abstractNumId w:val="0"/>
  </w:num>
  <w:num w:numId="8" w16cid:durableId="207377880">
    <w:abstractNumId w:val="6"/>
  </w:num>
  <w:num w:numId="9" w16cid:durableId="316542378">
    <w:abstractNumId w:val="11"/>
  </w:num>
  <w:num w:numId="10" w16cid:durableId="1179152184">
    <w:abstractNumId w:val="9"/>
  </w:num>
  <w:num w:numId="11" w16cid:durableId="1086421907">
    <w:abstractNumId w:val="1"/>
  </w:num>
  <w:num w:numId="12" w16cid:durableId="1644389814">
    <w:abstractNumId w:val="12"/>
  </w:num>
  <w:num w:numId="13" w16cid:durableId="2089450598">
    <w:abstractNumId w:val="3"/>
  </w:num>
  <w:num w:numId="14" w16cid:durableId="1699233204">
    <w:abstractNumId w:val="13"/>
  </w:num>
  <w:num w:numId="15" w16cid:durableId="13203541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25"/>
    <w:rsid w:val="000119A9"/>
    <w:rsid w:val="000162A0"/>
    <w:rsid w:val="00025CEA"/>
    <w:rsid w:val="00053E1E"/>
    <w:rsid w:val="00063EB5"/>
    <w:rsid w:val="00097BE0"/>
    <w:rsid w:val="000B1047"/>
    <w:rsid w:val="000F5856"/>
    <w:rsid w:val="00100CAF"/>
    <w:rsid w:val="00146405"/>
    <w:rsid w:val="00150D19"/>
    <w:rsid w:val="00157A24"/>
    <w:rsid w:val="00160499"/>
    <w:rsid w:val="001864E4"/>
    <w:rsid w:val="00192711"/>
    <w:rsid w:val="001B5C47"/>
    <w:rsid w:val="001D0674"/>
    <w:rsid w:val="001E2C57"/>
    <w:rsid w:val="0020207A"/>
    <w:rsid w:val="002214D3"/>
    <w:rsid w:val="00244695"/>
    <w:rsid w:val="00273CF5"/>
    <w:rsid w:val="002D1804"/>
    <w:rsid w:val="002D6DBE"/>
    <w:rsid w:val="002E1D70"/>
    <w:rsid w:val="002F57CF"/>
    <w:rsid w:val="003140C6"/>
    <w:rsid w:val="003404F6"/>
    <w:rsid w:val="00353609"/>
    <w:rsid w:val="00365304"/>
    <w:rsid w:val="0037371F"/>
    <w:rsid w:val="00384D69"/>
    <w:rsid w:val="003B2A6C"/>
    <w:rsid w:val="003D2769"/>
    <w:rsid w:val="003F1588"/>
    <w:rsid w:val="003F36C4"/>
    <w:rsid w:val="00445A16"/>
    <w:rsid w:val="004B12A8"/>
    <w:rsid w:val="004B6590"/>
    <w:rsid w:val="004C58AE"/>
    <w:rsid w:val="004D05A4"/>
    <w:rsid w:val="00502837"/>
    <w:rsid w:val="005207BD"/>
    <w:rsid w:val="00562702"/>
    <w:rsid w:val="00575D11"/>
    <w:rsid w:val="005929ED"/>
    <w:rsid w:val="005B5B25"/>
    <w:rsid w:val="005F1CFF"/>
    <w:rsid w:val="00601BDE"/>
    <w:rsid w:val="006537B0"/>
    <w:rsid w:val="0066619C"/>
    <w:rsid w:val="00673B3C"/>
    <w:rsid w:val="00675949"/>
    <w:rsid w:val="006C27B4"/>
    <w:rsid w:val="006D60C8"/>
    <w:rsid w:val="00704E00"/>
    <w:rsid w:val="00705EE6"/>
    <w:rsid w:val="007269E7"/>
    <w:rsid w:val="00741097"/>
    <w:rsid w:val="00762EA9"/>
    <w:rsid w:val="00776D76"/>
    <w:rsid w:val="00783AA4"/>
    <w:rsid w:val="007B63E0"/>
    <w:rsid w:val="008212BE"/>
    <w:rsid w:val="00845D07"/>
    <w:rsid w:val="008A14C1"/>
    <w:rsid w:val="008A4E5A"/>
    <w:rsid w:val="008B3DA2"/>
    <w:rsid w:val="008B4FE2"/>
    <w:rsid w:val="008B5068"/>
    <w:rsid w:val="008C714B"/>
    <w:rsid w:val="0096514D"/>
    <w:rsid w:val="00987536"/>
    <w:rsid w:val="00991CAF"/>
    <w:rsid w:val="009B0673"/>
    <w:rsid w:val="009D3D9D"/>
    <w:rsid w:val="009E38C2"/>
    <w:rsid w:val="00A46896"/>
    <w:rsid w:val="00AB4046"/>
    <w:rsid w:val="00B22F89"/>
    <w:rsid w:val="00B24B70"/>
    <w:rsid w:val="00B6114C"/>
    <w:rsid w:val="00B90C8A"/>
    <w:rsid w:val="00B91AF6"/>
    <w:rsid w:val="00BA4A97"/>
    <w:rsid w:val="00BB7E23"/>
    <w:rsid w:val="00BF3ED2"/>
    <w:rsid w:val="00C1667A"/>
    <w:rsid w:val="00C7595A"/>
    <w:rsid w:val="00C77AE3"/>
    <w:rsid w:val="00CB7438"/>
    <w:rsid w:val="00D23E5A"/>
    <w:rsid w:val="00D96106"/>
    <w:rsid w:val="00DB57B5"/>
    <w:rsid w:val="00E26379"/>
    <w:rsid w:val="00E40C19"/>
    <w:rsid w:val="00E67351"/>
    <w:rsid w:val="00E922AD"/>
    <w:rsid w:val="00EA62CA"/>
    <w:rsid w:val="00EA761E"/>
    <w:rsid w:val="00EB297C"/>
    <w:rsid w:val="00F227F6"/>
    <w:rsid w:val="00F47FC5"/>
    <w:rsid w:val="00FA136D"/>
    <w:rsid w:val="00FD4668"/>
    <w:rsid w:val="00FD57CA"/>
    <w:rsid w:val="00FD630F"/>
    <w:rsid w:val="00FE30A9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EAEF9F5"/>
  <w15:chartTrackingRefBased/>
  <w15:docId w15:val="{A374F0D3-08B9-40BC-B574-B9354300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pPr>
      <w:jc w:val="both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B57B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Kiemels2">
    <w:name w:val="Strong"/>
    <w:qFormat/>
    <w:rsid w:val="005207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D2FC0-E7EA-4372-866F-9B0C608B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E04</vt:lpstr>
      <vt:lpstr>MNB adatgyűjtés azonosító: E04</vt:lpstr>
    </vt:vector>
  </TitlesOfParts>
  <Company>Magyar Nemzeti Bank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E04</dc:title>
  <dc:subject/>
  <dc:creator>Gyetvainé Horváth mária</dc:creator>
  <cp:keywords/>
  <dc:description/>
  <cp:lastModifiedBy>MNB</cp:lastModifiedBy>
  <cp:revision>6</cp:revision>
  <dcterms:created xsi:type="dcterms:W3CDTF">2020-06-18T11:03:00Z</dcterms:created>
  <dcterms:modified xsi:type="dcterms:W3CDTF">2024-05-30T09:55:00Z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2020-06-18T11:03:12.0796888Z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26f1f315-2fb0-439e-86bd-5990505cf80e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2025-10-02T06:49:38Z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2020-10-02T06:49:38Z</vt:filetime>
  </property>
</Properties>
</file>