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1C8B" w14:textId="77777777" w:rsidR="009776E5" w:rsidRPr="00494E0D" w:rsidRDefault="009776E5" w:rsidP="009776E5">
      <w:pPr>
        <w:autoSpaceDE w:val="0"/>
        <w:autoSpaceDN w:val="0"/>
        <w:adjustRightInd w:val="0"/>
        <w:jc w:val="center"/>
        <w:rPr>
          <w:rFonts w:ascii="Calibri" w:hAnsi="Calibri" w:cs="Garamond"/>
          <w:b/>
          <w:bCs/>
          <w:color w:val="000000"/>
          <w:sz w:val="22"/>
          <w:szCs w:val="22"/>
        </w:rPr>
      </w:pPr>
      <w:r w:rsidRPr="00494E0D">
        <w:rPr>
          <w:rFonts w:ascii="Calibri" w:hAnsi="Calibri" w:cs="Garamond"/>
          <w:b/>
          <w:bCs/>
          <w:color w:val="000000"/>
          <w:sz w:val="22"/>
          <w:szCs w:val="22"/>
        </w:rPr>
        <w:t xml:space="preserve">Árfolyamok </w:t>
      </w:r>
    </w:p>
    <w:p w14:paraId="012200B4" w14:textId="77777777" w:rsidR="009776E5" w:rsidRPr="00494E0D" w:rsidRDefault="009776E5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1081A4C7" w14:textId="0EC7254A" w:rsidR="009776E5" w:rsidRPr="00494E0D" w:rsidRDefault="009776E5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 w:rsidRPr="00494E0D">
        <w:rPr>
          <w:rFonts w:ascii="Calibri" w:hAnsi="Calibri" w:cs="Garamond"/>
          <w:color w:val="000000"/>
          <w:sz w:val="22"/>
          <w:szCs w:val="22"/>
        </w:rPr>
        <w:t>Az adatszolgáltatások kitöltéséhez ese</w:t>
      </w:r>
      <w:r w:rsidR="005A2879" w:rsidRPr="00494E0D">
        <w:rPr>
          <w:rFonts w:ascii="Calibri" w:hAnsi="Calibri" w:cs="Garamond"/>
          <w:color w:val="000000"/>
          <w:sz w:val="22"/>
          <w:szCs w:val="22"/>
        </w:rPr>
        <w:t>tlegesen szükséges MNB árfolyam</w:t>
      </w:r>
      <w:r w:rsidRPr="00494E0D">
        <w:rPr>
          <w:rFonts w:ascii="Calibri" w:hAnsi="Calibri" w:cs="Garamond"/>
          <w:color w:val="000000"/>
          <w:sz w:val="22"/>
          <w:szCs w:val="22"/>
        </w:rPr>
        <w:t>adat</w:t>
      </w:r>
      <w:r w:rsidR="005A2879" w:rsidRPr="00494E0D">
        <w:rPr>
          <w:rFonts w:ascii="Calibri" w:hAnsi="Calibri" w:cs="Garamond"/>
          <w:color w:val="000000"/>
          <w:sz w:val="22"/>
          <w:szCs w:val="22"/>
        </w:rPr>
        <w:t xml:space="preserve">ok </w:t>
      </w:r>
      <w:r w:rsidR="00AC7F5F">
        <w:rPr>
          <w:rFonts w:ascii="Calibri" w:hAnsi="Calibri" w:cs="Garamond"/>
          <w:color w:val="000000"/>
          <w:sz w:val="22"/>
          <w:szCs w:val="22"/>
        </w:rPr>
        <w:t xml:space="preserve">– többek között alábbiak– </w:t>
      </w:r>
      <w:r w:rsidR="005A2879" w:rsidRPr="00494E0D">
        <w:rPr>
          <w:rFonts w:ascii="Calibri" w:hAnsi="Calibri" w:cs="Garamond"/>
          <w:color w:val="000000"/>
          <w:sz w:val="22"/>
          <w:szCs w:val="22"/>
        </w:rPr>
        <w:t>az MNB honlapján</w:t>
      </w:r>
      <w:r w:rsidR="00AC7F5F" w:rsidRPr="00AC7F5F">
        <w:rPr>
          <w:rFonts w:ascii="Calibri" w:hAnsi="Calibri" w:cs="Garamond"/>
          <w:color w:val="000000"/>
          <w:sz w:val="22"/>
          <w:szCs w:val="22"/>
        </w:rPr>
        <w:t xml:space="preserve"> </w:t>
      </w:r>
      <w:r w:rsidR="00AC7F5F" w:rsidRPr="00494E0D">
        <w:rPr>
          <w:rFonts w:ascii="Calibri" w:hAnsi="Calibri" w:cs="Garamond"/>
          <w:color w:val="000000"/>
          <w:sz w:val="22"/>
          <w:szCs w:val="22"/>
        </w:rPr>
        <w:t>elérhetőek</w:t>
      </w:r>
      <w:r w:rsidR="005A2879" w:rsidRPr="00494E0D">
        <w:rPr>
          <w:rFonts w:ascii="Calibri" w:hAnsi="Calibri" w:cs="Garamond"/>
          <w:color w:val="000000"/>
          <w:sz w:val="22"/>
          <w:szCs w:val="22"/>
        </w:rPr>
        <w:t>.</w:t>
      </w:r>
    </w:p>
    <w:p w14:paraId="589B204A" w14:textId="77777777" w:rsidR="004956D9" w:rsidRPr="00494E0D" w:rsidRDefault="004956D9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8447238" w14:textId="77777777" w:rsidR="00193D3A" w:rsidRPr="00494E0D" w:rsidRDefault="00193D3A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4DED43D" w14:textId="287B8E3B" w:rsidR="000F785E" w:rsidRPr="008E4A74" w:rsidRDefault="000F785E" w:rsidP="000F785E">
      <w:pPr>
        <w:autoSpaceDE w:val="0"/>
        <w:autoSpaceDN w:val="0"/>
        <w:adjustRightInd w:val="0"/>
        <w:jc w:val="both"/>
        <w:rPr>
          <w:rFonts w:ascii="Calibri" w:hAnsi="Calibri" w:cs="Garamond"/>
          <w:b/>
          <w:bCs/>
          <w:color w:val="000000"/>
          <w:sz w:val="22"/>
          <w:szCs w:val="22"/>
        </w:rPr>
      </w:pPr>
      <w:r w:rsidRPr="008E4A74">
        <w:rPr>
          <w:rFonts w:ascii="Calibri" w:hAnsi="Calibri" w:cs="Garamond"/>
          <w:b/>
          <w:bCs/>
          <w:color w:val="000000"/>
          <w:sz w:val="22"/>
          <w:szCs w:val="22"/>
        </w:rPr>
        <w:t xml:space="preserve">1.) Az MNB legfrissebb </w:t>
      </w:r>
      <w:r w:rsidR="00AC7F5F" w:rsidRPr="008E4A74">
        <w:rPr>
          <w:rFonts w:ascii="Calibri" w:hAnsi="Calibri" w:cs="Garamond"/>
          <w:b/>
          <w:bCs/>
          <w:color w:val="000000"/>
          <w:sz w:val="22"/>
          <w:szCs w:val="22"/>
        </w:rPr>
        <w:t xml:space="preserve">hivatalos </w:t>
      </w:r>
      <w:r w:rsidRPr="008E4A74">
        <w:rPr>
          <w:rFonts w:ascii="Calibri" w:hAnsi="Calibri" w:cs="Garamond"/>
          <w:b/>
          <w:bCs/>
          <w:color w:val="000000"/>
          <w:sz w:val="22"/>
          <w:szCs w:val="22"/>
        </w:rPr>
        <w:t>devizaárfolyamai</w:t>
      </w:r>
    </w:p>
    <w:p w14:paraId="4A32EA67" w14:textId="77777777" w:rsidR="008E4A74" w:rsidRDefault="008E4A74" w:rsidP="000F785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238118C8" w14:textId="762DB1E9" w:rsidR="000F785E" w:rsidRPr="00494E0D" w:rsidRDefault="008E4A74" w:rsidP="000F785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>
        <w:rPr>
          <w:rFonts w:ascii="Calibri" w:hAnsi="Calibri" w:cs="Garamond"/>
          <w:color w:val="000000"/>
          <w:sz w:val="22"/>
          <w:szCs w:val="22"/>
        </w:rPr>
        <w:t xml:space="preserve">Elérési útvonal: </w:t>
      </w:r>
      <w:r w:rsidR="00AC7F5F">
        <w:rPr>
          <w:rFonts w:ascii="Calibri" w:hAnsi="Calibri" w:cs="Garamond"/>
          <w:color w:val="000000"/>
          <w:sz w:val="22"/>
          <w:szCs w:val="22"/>
        </w:rPr>
        <w:t>MNB f</w:t>
      </w:r>
      <w:r w:rsidR="000F785E" w:rsidRPr="00494E0D">
        <w:rPr>
          <w:rFonts w:ascii="Calibri" w:hAnsi="Calibri" w:cs="Garamond"/>
          <w:color w:val="000000"/>
          <w:sz w:val="22"/>
          <w:szCs w:val="22"/>
        </w:rPr>
        <w:t>őoldal / árfolyamok</w:t>
      </w:r>
    </w:p>
    <w:p w14:paraId="2AA0646F" w14:textId="77777777" w:rsidR="000F785E" w:rsidRPr="00494E0D" w:rsidRDefault="000F785E" w:rsidP="000F785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6639BD81" w14:textId="0C67D534" w:rsidR="000F785E" w:rsidRPr="00494E0D" w:rsidRDefault="000F785E" w:rsidP="000F785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 w:rsidRPr="00494E0D">
        <w:rPr>
          <w:rFonts w:ascii="Calibri" w:hAnsi="Calibri" w:cs="Garamond"/>
          <w:color w:val="000000"/>
          <w:sz w:val="22"/>
          <w:szCs w:val="22"/>
        </w:rPr>
        <w:t>Kapcsolódó link:</w:t>
      </w:r>
      <w:r w:rsidR="008E4A74">
        <w:rPr>
          <w:rFonts w:ascii="Calibri" w:hAnsi="Calibri" w:cs="Garamond"/>
          <w:color w:val="000000"/>
          <w:sz w:val="22"/>
          <w:szCs w:val="22"/>
        </w:rPr>
        <w:t xml:space="preserve"> </w:t>
      </w:r>
    </w:p>
    <w:p w14:paraId="5027ED22" w14:textId="77777777" w:rsidR="000F785E" w:rsidRPr="00494E0D" w:rsidRDefault="000F785E" w:rsidP="000F785E">
      <w:pPr>
        <w:autoSpaceDE w:val="0"/>
        <w:autoSpaceDN w:val="0"/>
        <w:adjustRightInd w:val="0"/>
        <w:jc w:val="both"/>
        <w:rPr>
          <w:rFonts w:ascii="Calibri" w:hAnsi="Calibri" w:cs="Garamond"/>
          <w:color w:val="0070C0"/>
          <w:sz w:val="22"/>
          <w:szCs w:val="22"/>
        </w:rPr>
      </w:pPr>
      <w:hyperlink r:id="rId7" w:history="1">
        <w:r w:rsidRPr="00494E0D">
          <w:rPr>
            <w:rStyle w:val="Hiperhivatkozs"/>
            <w:rFonts w:ascii="Calibri" w:hAnsi="Calibri"/>
            <w:color w:val="0070C0"/>
            <w:sz w:val="22"/>
            <w:szCs w:val="22"/>
          </w:rPr>
          <w:t>http://www.mnb.hu/arfolyamok</w:t>
        </w:r>
      </w:hyperlink>
    </w:p>
    <w:p w14:paraId="26C10114" w14:textId="77777777" w:rsidR="003319B5" w:rsidRPr="00494E0D" w:rsidRDefault="003319B5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55319EE" w14:textId="43949DD4" w:rsidR="009776E5" w:rsidRPr="00494E0D" w:rsidRDefault="00193D3A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 w:rsidRPr="008E4A74">
        <w:rPr>
          <w:rFonts w:ascii="Calibri" w:hAnsi="Calibri" w:cs="Garamond"/>
          <w:b/>
          <w:bCs/>
          <w:color w:val="000000"/>
          <w:sz w:val="22"/>
          <w:szCs w:val="22"/>
        </w:rPr>
        <w:t xml:space="preserve">2.) </w:t>
      </w:r>
      <w:r w:rsidR="009776E5" w:rsidRPr="008E4A74">
        <w:rPr>
          <w:rFonts w:ascii="Calibri" w:hAnsi="Calibri" w:cs="Garamond"/>
          <w:b/>
          <w:bCs/>
          <w:color w:val="000000"/>
          <w:sz w:val="22"/>
          <w:szCs w:val="22"/>
        </w:rPr>
        <w:t xml:space="preserve">Az egyes beszámolási időszakokra vonatkozó átlagárfolyamok </w:t>
      </w:r>
    </w:p>
    <w:p w14:paraId="74FB2519" w14:textId="77777777" w:rsidR="008E4A74" w:rsidRDefault="008E4A74" w:rsidP="00DE231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016AC1B" w14:textId="3777A023" w:rsidR="00DE231E" w:rsidRDefault="008E4A74" w:rsidP="00DE231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>
        <w:rPr>
          <w:rFonts w:ascii="Calibri" w:hAnsi="Calibri" w:cs="Garamond"/>
          <w:color w:val="000000"/>
          <w:sz w:val="22"/>
          <w:szCs w:val="22"/>
        </w:rPr>
        <w:t xml:space="preserve">Elérési útvonal: </w:t>
      </w:r>
      <w:r w:rsidR="00AC7F5F">
        <w:rPr>
          <w:rFonts w:ascii="Calibri" w:hAnsi="Calibri" w:cs="Garamond"/>
          <w:color w:val="000000"/>
          <w:sz w:val="22"/>
          <w:szCs w:val="22"/>
        </w:rPr>
        <w:t>MNB f</w:t>
      </w:r>
      <w:r w:rsidR="00DE231E" w:rsidRPr="00494E0D">
        <w:rPr>
          <w:rFonts w:ascii="Calibri" w:hAnsi="Calibri" w:cs="Garamond"/>
          <w:color w:val="000000"/>
          <w:sz w:val="22"/>
          <w:szCs w:val="22"/>
        </w:rPr>
        <w:t xml:space="preserve">őoldal / </w:t>
      </w:r>
      <w:r w:rsidR="00DE231E">
        <w:rPr>
          <w:rFonts w:ascii="Calibri" w:hAnsi="Calibri" w:cs="Garamond"/>
          <w:color w:val="000000"/>
          <w:sz w:val="22"/>
          <w:szCs w:val="22"/>
        </w:rPr>
        <w:t>Területek/Statisztika/Adatok, idősorok/ Árak, árfolyamok /Árfolyamstatisztikák/Devizaárfolyam statisztikák/hu0301_arfolyam.xls</w:t>
      </w:r>
    </w:p>
    <w:p w14:paraId="30D5702F" w14:textId="77777777" w:rsidR="00C13F3E" w:rsidRDefault="00C13F3E" w:rsidP="003319B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073D95F7" w14:textId="77777777" w:rsidR="003319B5" w:rsidRPr="00494E0D" w:rsidRDefault="003319B5" w:rsidP="003319B5">
      <w:pPr>
        <w:autoSpaceDE w:val="0"/>
        <w:autoSpaceDN w:val="0"/>
        <w:adjustRightInd w:val="0"/>
        <w:jc w:val="both"/>
        <w:rPr>
          <w:rFonts w:ascii="Calibri" w:hAnsi="Calibri" w:cs="Garamond"/>
          <w:color w:val="0070C0"/>
          <w:sz w:val="22"/>
          <w:szCs w:val="22"/>
        </w:rPr>
      </w:pPr>
      <w:r w:rsidRPr="00494E0D">
        <w:rPr>
          <w:rFonts w:ascii="Calibri" w:hAnsi="Calibri" w:cs="Garamond"/>
          <w:color w:val="000000"/>
          <w:sz w:val="22"/>
          <w:szCs w:val="22"/>
        </w:rPr>
        <w:t xml:space="preserve">Kapcsolódó link: </w:t>
      </w:r>
    </w:p>
    <w:p w14:paraId="60AEE4DE" w14:textId="77777777" w:rsidR="00DE231E" w:rsidRPr="00960AD7" w:rsidRDefault="00DE231E" w:rsidP="00DE231E">
      <w:pPr>
        <w:autoSpaceDE w:val="0"/>
        <w:autoSpaceDN w:val="0"/>
        <w:adjustRightInd w:val="0"/>
        <w:jc w:val="both"/>
        <w:rPr>
          <w:rStyle w:val="Hiperhivatkozs"/>
          <w:color w:val="0070C0"/>
        </w:rPr>
      </w:pPr>
      <w:hyperlink r:id="rId8" w:history="1">
        <w:r w:rsidRPr="00960AD7">
          <w:rPr>
            <w:rStyle w:val="Hiperhivatkozs"/>
            <w:rFonts w:ascii="Calibri" w:hAnsi="Calibri"/>
            <w:color w:val="0070C0"/>
            <w:sz w:val="22"/>
            <w:szCs w:val="22"/>
          </w:rPr>
          <w:t>https://statisztika.mnb.hu/timeseries/hu0301_arfolyam.xls</w:t>
        </w:r>
      </w:hyperlink>
    </w:p>
    <w:p w14:paraId="308F0512" w14:textId="77777777" w:rsidR="00E74DEE" w:rsidRPr="00494E0D" w:rsidRDefault="00E74DEE" w:rsidP="009776E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9C25702" w14:textId="77777777" w:rsidR="009776E5" w:rsidRPr="00494E0D" w:rsidRDefault="00193D3A" w:rsidP="009776E5">
      <w:pPr>
        <w:autoSpaceDE w:val="0"/>
        <w:autoSpaceDN w:val="0"/>
        <w:adjustRightInd w:val="0"/>
        <w:jc w:val="both"/>
        <w:rPr>
          <w:rFonts w:ascii="Calibri" w:hAnsi="Calibri" w:cs="Garamond"/>
          <w:b/>
          <w:color w:val="000000"/>
          <w:sz w:val="22"/>
          <w:szCs w:val="22"/>
        </w:rPr>
      </w:pPr>
      <w:r w:rsidRPr="00494E0D">
        <w:rPr>
          <w:rFonts w:ascii="Calibri" w:hAnsi="Calibri" w:cs="Garamond"/>
          <w:b/>
          <w:color w:val="000000"/>
          <w:sz w:val="22"/>
          <w:szCs w:val="22"/>
        </w:rPr>
        <w:t xml:space="preserve">3.) </w:t>
      </w:r>
      <w:r w:rsidR="009776E5" w:rsidRPr="00494E0D">
        <w:rPr>
          <w:rFonts w:ascii="Calibri" w:hAnsi="Calibri" w:cs="Garamond"/>
          <w:b/>
          <w:color w:val="000000"/>
          <w:sz w:val="22"/>
          <w:szCs w:val="22"/>
        </w:rPr>
        <w:t>Az eur</w:t>
      </w:r>
      <w:r w:rsidR="003319B5" w:rsidRPr="00494E0D">
        <w:rPr>
          <w:rFonts w:ascii="Calibri" w:hAnsi="Calibri" w:cs="Garamond"/>
          <w:b/>
          <w:color w:val="000000"/>
          <w:sz w:val="22"/>
          <w:szCs w:val="22"/>
        </w:rPr>
        <w:t>o</w:t>
      </w:r>
      <w:r w:rsidR="009776E5" w:rsidRPr="00494E0D">
        <w:rPr>
          <w:rFonts w:ascii="Calibri" w:hAnsi="Calibri" w:cs="Garamond"/>
          <w:b/>
          <w:color w:val="000000"/>
          <w:sz w:val="22"/>
          <w:szCs w:val="22"/>
        </w:rPr>
        <w:t xml:space="preserve"> tagdevizák rögzített árfolyamai</w:t>
      </w:r>
    </w:p>
    <w:p w14:paraId="31672FCC" w14:textId="77777777" w:rsidR="008E4A74" w:rsidRDefault="008E4A74" w:rsidP="00DE231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2F90CEE7" w14:textId="03473B8E" w:rsidR="00DE231E" w:rsidRDefault="008E4A74" w:rsidP="00DE231E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>
        <w:rPr>
          <w:rFonts w:ascii="Calibri" w:hAnsi="Calibri" w:cs="Garamond"/>
          <w:color w:val="000000"/>
          <w:sz w:val="22"/>
          <w:szCs w:val="22"/>
        </w:rPr>
        <w:t>Elérési útvonal: MNB f</w:t>
      </w:r>
      <w:r w:rsidR="00DE231E" w:rsidRPr="00494E0D">
        <w:rPr>
          <w:rFonts w:ascii="Calibri" w:hAnsi="Calibri" w:cs="Garamond"/>
          <w:color w:val="000000"/>
          <w:sz w:val="22"/>
          <w:szCs w:val="22"/>
        </w:rPr>
        <w:t xml:space="preserve">őoldal / </w:t>
      </w:r>
      <w:r w:rsidR="00DE231E">
        <w:rPr>
          <w:rFonts w:ascii="Calibri" w:hAnsi="Calibri" w:cs="Garamond"/>
          <w:color w:val="000000"/>
          <w:sz w:val="22"/>
          <w:szCs w:val="22"/>
        </w:rPr>
        <w:t>Területek/Statisztika/Adatok, idősorok/ Árak, árfolyamok /Árfolyamstatisztikák/Devizaárfolyam statisztikák/hu0304-arfolyam-regi.xls</w:t>
      </w:r>
    </w:p>
    <w:p w14:paraId="615E5267" w14:textId="77777777" w:rsidR="003319B5" w:rsidRPr="00494E0D" w:rsidRDefault="003319B5" w:rsidP="003319B5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A8C1520" w14:textId="77777777" w:rsidR="00EF7847" w:rsidRDefault="003319B5" w:rsidP="00EF7847">
      <w:pPr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  <w:r w:rsidRPr="00494E0D">
        <w:rPr>
          <w:rFonts w:ascii="Calibri" w:hAnsi="Calibri" w:cs="Garamond"/>
          <w:color w:val="000000"/>
          <w:sz w:val="22"/>
          <w:szCs w:val="22"/>
        </w:rPr>
        <w:t>Kapcsolódó link:</w:t>
      </w:r>
    </w:p>
    <w:p w14:paraId="6B13796A" w14:textId="77777777" w:rsidR="00DE231E" w:rsidRPr="00DE231E" w:rsidRDefault="00DE231E" w:rsidP="00DE231E">
      <w:pPr>
        <w:autoSpaceDE w:val="0"/>
        <w:autoSpaceDN w:val="0"/>
        <w:adjustRightInd w:val="0"/>
        <w:jc w:val="both"/>
        <w:rPr>
          <w:rFonts w:ascii="Calibri" w:hAnsi="Calibri" w:cs="Garamond"/>
          <w:color w:val="0070C0"/>
          <w:sz w:val="22"/>
          <w:szCs w:val="22"/>
        </w:rPr>
      </w:pPr>
      <w:hyperlink r:id="rId9" w:history="1">
        <w:r w:rsidRPr="00960AD7">
          <w:rPr>
            <w:rStyle w:val="Hiperhivatkozs"/>
            <w:rFonts w:ascii="Calibri" w:hAnsi="Calibri"/>
            <w:color w:val="0070C0"/>
            <w:sz w:val="22"/>
            <w:szCs w:val="22"/>
          </w:rPr>
          <w:t>https://statisztika.mnb.hu/timeseries/hu0304-arfolyam-regi.xls</w:t>
        </w:r>
      </w:hyperlink>
    </w:p>
    <w:p w14:paraId="6525BD09" w14:textId="77777777" w:rsidR="00C13F3E" w:rsidRDefault="00C13F3E" w:rsidP="003319B5">
      <w:pPr>
        <w:autoSpaceDE w:val="0"/>
        <w:autoSpaceDN w:val="0"/>
        <w:adjustRightInd w:val="0"/>
        <w:jc w:val="both"/>
        <w:rPr>
          <w:rFonts w:ascii="Calibri" w:hAnsi="Calibri" w:cs="Garamond"/>
          <w:color w:val="0070C0"/>
          <w:sz w:val="22"/>
          <w:szCs w:val="22"/>
        </w:rPr>
      </w:pPr>
    </w:p>
    <w:p w14:paraId="73D1E0E7" w14:textId="77777777" w:rsidR="00C13F3E" w:rsidRPr="00494E0D" w:rsidRDefault="00C13F3E" w:rsidP="003319B5">
      <w:pPr>
        <w:autoSpaceDE w:val="0"/>
        <w:autoSpaceDN w:val="0"/>
        <w:adjustRightInd w:val="0"/>
        <w:jc w:val="both"/>
        <w:rPr>
          <w:rFonts w:ascii="Calibri" w:hAnsi="Calibri" w:cs="Garamond"/>
          <w:color w:val="0070C0"/>
          <w:sz w:val="22"/>
          <w:szCs w:val="22"/>
        </w:rPr>
      </w:pPr>
    </w:p>
    <w:sectPr w:rsidR="00C13F3E" w:rsidRPr="0049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FF9A" w14:textId="77777777" w:rsidR="00620A92" w:rsidRDefault="00620A92" w:rsidP="00620A92">
      <w:r>
        <w:separator/>
      </w:r>
    </w:p>
  </w:endnote>
  <w:endnote w:type="continuationSeparator" w:id="0">
    <w:p w14:paraId="4DDCC58E" w14:textId="77777777" w:rsidR="00620A92" w:rsidRDefault="00620A92" w:rsidP="006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8404" w14:textId="77777777" w:rsidR="00620A92" w:rsidRDefault="00620A92" w:rsidP="00620A92">
      <w:r>
        <w:separator/>
      </w:r>
    </w:p>
  </w:footnote>
  <w:footnote w:type="continuationSeparator" w:id="0">
    <w:p w14:paraId="547AF0F4" w14:textId="77777777" w:rsidR="00620A92" w:rsidRDefault="00620A92" w:rsidP="0062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A7"/>
    <w:rsid w:val="000F785E"/>
    <w:rsid w:val="001123E1"/>
    <w:rsid w:val="00113C4D"/>
    <w:rsid w:val="00193D3A"/>
    <w:rsid w:val="00266F76"/>
    <w:rsid w:val="003319B5"/>
    <w:rsid w:val="003472CA"/>
    <w:rsid w:val="00494E0D"/>
    <w:rsid w:val="004956D9"/>
    <w:rsid w:val="004A220E"/>
    <w:rsid w:val="005A2879"/>
    <w:rsid w:val="005E00A7"/>
    <w:rsid w:val="005F12A4"/>
    <w:rsid w:val="00620A92"/>
    <w:rsid w:val="00632B58"/>
    <w:rsid w:val="0068046C"/>
    <w:rsid w:val="007D2D0F"/>
    <w:rsid w:val="00816778"/>
    <w:rsid w:val="008E4A74"/>
    <w:rsid w:val="00915B6F"/>
    <w:rsid w:val="00960AD7"/>
    <w:rsid w:val="009776E5"/>
    <w:rsid w:val="00977B67"/>
    <w:rsid w:val="009C6370"/>
    <w:rsid w:val="00AA3522"/>
    <w:rsid w:val="00AC7F5F"/>
    <w:rsid w:val="00BD08B3"/>
    <w:rsid w:val="00C13F3E"/>
    <w:rsid w:val="00D11631"/>
    <w:rsid w:val="00D42A3E"/>
    <w:rsid w:val="00D644CA"/>
    <w:rsid w:val="00DE231E"/>
    <w:rsid w:val="00E74DEE"/>
    <w:rsid w:val="00EA7489"/>
    <w:rsid w:val="00EC2B14"/>
    <w:rsid w:val="00EF7847"/>
    <w:rsid w:val="00F4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599BF4A"/>
  <w15:chartTrackingRefBased/>
  <w15:docId w15:val="{C6A542DE-8766-4F6E-8CE7-42763B06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3D3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776E5"/>
    <w:rPr>
      <w:rFonts w:cs="Garamond"/>
      <w:color w:val="000000"/>
    </w:rPr>
  </w:style>
  <w:style w:type="character" w:styleId="Mrltotthiperhivatkozs">
    <w:name w:val="FollowedHyperlink"/>
    <w:basedOn w:val="Bekezdsalapbettpusa"/>
    <w:rsid w:val="009776E5"/>
    <w:rPr>
      <w:color w:val="800080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231E"/>
    <w:rPr>
      <w:color w:val="808080"/>
      <w:shd w:val="clear" w:color="auto" w:fill="E6E6E6"/>
    </w:rPr>
  </w:style>
  <w:style w:type="paragraph" w:styleId="Vltozat">
    <w:name w:val="Revision"/>
    <w:hidden/>
    <w:uiPriority w:val="99"/>
    <w:semiHidden/>
    <w:rsid w:val="00AC7F5F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AC7F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C7F5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C7F5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7F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7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ztika.mnb.hu/timeseries/hu0301_arfolyam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nb.hu/arfolyamo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isztika.mnb.hu/timeseries/hu0304-arfolyam-reg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B453-6C60-462D-AB54-986769D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Árfolyamok</vt:lpstr>
      <vt:lpstr>Árfolyamok </vt:lpstr>
    </vt:vector>
  </TitlesOfParts>
  <Company>Magyar Nemzeti Bank</Company>
  <LinksUpToDate>false</LinksUpToDate>
  <CharactersWithSpaces>1073</CharactersWithSpaces>
  <SharedDoc>false</SharedDoc>
  <HLinks>
    <vt:vector size="18" baseType="variant">
      <vt:variant>
        <vt:i4>7667834</vt:i4>
      </vt:variant>
      <vt:variant>
        <vt:i4>6</vt:i4>
      </vt:variant>
      <vt:variant>
        <vt:i4>0</vt:i4>
      </vt:variant>
      <vt:variant>
        <vt:i4>5</vt:i4>
      </vt:variant>
      <vt:variant>
        <vt:lpwstr>http://www.mnb.hu/letoltes/hu0304-arfolyam-regi.xls</vt:lpwstr>
      </vt:variant>
      <vt:variant>
        <vt:lpwstr/>
      </vt:variant>
      <vt:variant>
        <vt:i4>2687076</vt:i4>
      </vt:variant>
      <vt:variant>
        <vt:i4>3</vt:i4>
      </vt:variant>
      <vt:variant>
        <vt:i4>0</vt:i4>
      </vt:variant>
      <vt:variant>
        <vt:i4>5</vt:i4>
      </vt:variant>
      <vt:variant>
        <vt:lpwstr>http://www.mnb.hu/letoltes/hu0301-arfolyam.xls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http://www.mnb.hu/arfolyamok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Árfolyamok</dc:title>
  <dc:subject/>
  <dc:creator>Horvátthné Fedor Katalin</dc:creator>
  <cp:keywords/>
  <dc:description/>
  <cp:lastModifiedBy>Vereczki Marianna Gabriella</cp:lastModifiedBy>
  <cp:revision>6</cp:revision>
  <dcterms:created xsi:type="dcterms:W3CDTF">2025-10-30T13:34:00Z</dcterms:created>
  <dcterms:modified xsi:type="dcterms:W3CDTF">2025-12-09T14:22:00Z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2027-11-22T12:18:59Z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2022-11-22T12:18:59Z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2022-11-22T12:19:28.1738339Z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ab0e3a2c-9862-4f19-ba95-cc9612432058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