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05D91" w14:textId="2FB24BE1" w:rsidR="00C158A8" w:rsidRPr="00122713" w:rsidRDefault="00C158A8" w:rsidP="00C158A8">
      <w:pPr>
        <w:rPr>
          <w:rFonts w:ascii="Arial" w:eastAsia="Calibri" w:hAnsi="Arial" w:cs="Arial"/>
          <w:b/>
        </w:rPr>
      </w:pPr>
      <w:r>
        <w:rPr>
          <w:rFonts w:ascii="Arial" w:eastAsia="Calibri" w:hAnsi="Arial" w:cs="Arial"/>
          <w:b/>
          <w:bCs/>
          <w:lang w:val="en-GB"/>
        </w:rPr>
        <w:t>MNB identification code: W09</w:t>
      </w:r>
    </w:p>
    <w:p w14:paraId="6C124888" w14:textId="77777777" w:rsidR="00C158A8" w:rsidRPr="00122713" w:rsidRDefault="00C158A8" w:rsidP="00C158A8">
      <w:pPr>
        <w:spacing w:after="0"/>
        <w:jc w:val="center"/>
        <w:rPr>
          <w:rFonts w:ascii="Arial" w:eastAsia="Calibri" w:hAnsi="Arial" w:cs="Arial"/>
          <w:b/>
        </w:rPr>
      </w:pPr>
      <w:r>
        <w:rPr>
          <w:rFonts w:ascii="Arial" w:eastAsia="Calibri" w:hAnsi="Arial" w:cs="Arial"/>
          <w:b/>
          <w:bCs/>
          <w:lang w:val="en-GB"/>
        </w:rPr>
        <w:t>Completion instructions</w:t>
      </w:r>
    </w:p>
    <w:p w14:paraId="6FB09E7B" w14:textId="19604B93" w:rsidR="00C22ED8" w:rsidRPr="00C22ED8" w:rsidRDefault="00C22ED8" w:rsidP="00C22ED8">
      <w:pPr>
        <w:spacing w:after="0" w:line="240" w:lineRule="auto"/>
        <w:jc w:val="center"/>
        <w:rPr>
          <w:rFonts w:ascii="Arial" w:eastAsia="Times New Roman" w:hAnsi="Arial" w:cs="Arial"/>
          <w:b/>
          <w:bCs/>
          <w:color w:val="000000"/>
        </w:rPr>
      </w:pPr>
      <w:r>
        <w:rPr>
          <w:rFonts w:ascii="Arial" w:eastAsia="Times New Roman" w:hAnsi="Arial" w:cs="Arial"/>
          <w:b/>
          <w:bCs/>
          <w:color w:val="000000"/>
          <w:lang w:val="en-GB"/>
        </w:rPr>
        <w:t>Problems related to comparison</w:t>
      </w:r>
    </w:p>
    <w:p w14:paraId="7BC29C46" w14:textId="2D2F139B" w:rsidR="00C158A8" w:rsidRDefault="00C158A8" w:rsidP="00C158A8">
      <w:pPr>
        <w:spacing w:after="0" w:line="240" w:lineRule="auto"/>
        <w:rPr>
          <w:rFonts w:ascii="Arial" w:eastAsia="Calibri" w:hAnsi="Arial" w:cs="Arial"/>
        </w:rPr>
      </w:pPr>
    </w:p>
    <w:p w14:paraId="73F23624" w14:textId="77777777" w:rsidR="00C158A8" w:rsidRPr="00122713" w:rsidRDefault="00C158A8" w:rsidP="00C158A8">
      <w:pPr>
        <w:keepNext/>
        <w:tabs>
          <w:tab w:val="left" w:pos="426"/>
        </w:tabs>
        <w:spacing w:before="240" w:after="240" w:line="240" w:lineRule="auto"/>
        <w:outlineLvl w:val="2"/>
        <w:rPr>
          <w:rFonts w:ascii="Arial" w:eastAsia="Times New Roman" w:hAnsi="Arial" w:cs="Arial"/>
          <w:b/>
        </w:rPr>
      </w:pPr>
      <w:r>
        <w:rPr>
          <w:rFonts w:ascii="Arial" w:eastAsia="Times New Roman" w:hAnsi="Arial" w:cs="Arial"/>
          <w:b/>
          <w:bCs/>
          <w:lang w:val="en-GB"/>
        </w:rPr>
        <w:t>I.</w:t>
      </w:r>
      <w:r>
        <w:rPr>
          <w:rFonts w:ascii="Arial" w:eastAsia="Times New Roman" w:hAnsi="Arial" w:cs="Arial"/>
          <w:b/>
          <w:bCs/>
          <w:lang w:val="en-GB"/>
        </w:rPr>
        <w:tab/>
        <w:t>General instructions</w:t>
      </w:r>
    </w:p>
    <w:p w14:paraId="301AEB84" w14:textId="6E0589BF" w:rsidR="00CC5395" w:rsidRDefault="00C158A8" w:rsidP="00986F4C">
      <w:pPr>
        <w:pStyle w:val="Listaszerbekezds"/>
        <w:numPr>
          <w:ilvl w:val="0"/>
          <w:numId w:val="0"/>
        </w:numPr>
        <w:ind w:left="425"/>
        <w:rPr>
          <w:rFonts w:ascii="Arial" w:eastAsia="Calibri" w:hAnsi="Arial" w:cs="Arial"/>
        </w:rPr>
      </w:pPr>
      <w:r>
        <w:rPr>
          <w:rFonts w:ascii="Arial" w:hAnsi="Arial" w:cs="Arial"/>
          <w:lang w:val="en-GB"/>
        </w:rPr>
        <w:t>The terminology used in the completion instructions follow the definitions in Regulation (EU) No 909/2014 of the European Parliament and of the Council of 23 July 2014 on improving securities settlement in the European Union and on central securities depositories and amending Directives 98/26/EC and 2014/65/EU and Regulation (EU) No 236/2012 as well as Commission Delegated Regulation (EU) 2017/392 of 11 November 2016 supplementing Regulation (EU) No 909/2014 of the European Parliament and of the Council with regard to regulatory technical standards on authorisation, supervisory and operational requirements for central securities depositories.</w:t>
      </w:r>
    </w:p>
    <w:p w14:paraId="4500BAC6" w14:textId="77777777" w:rsidR="00CC5395" w:rsidRDefault="00CC5395" w:rsidP="00986F4C">
      <w:pPr>
        <w:pStyle w:val="Listaszerbekezds"/>
        <w:numPr>
          <w:ilvl w:val="0"/>
          <w:numId w:val="0"/>
        </w:numPr>
        <w:ind w:left="425"/>
        <w:rPr>
          <w:rFonts w:ascii="Arial" w:eastAsia="Calibri" w:hAnsi="Arial" w:cs="Arial"/>
        </w:rPr>
      </w:pPr>
    </w:p>
    <w:p w14:paraId="34D1A8AB" w14:textId="65824E2F" w:rsidR="00CC5395" w:rsidRDefault="00FF66D0" w:rsidP="00986F4C">
      <w:pPr>
        <w:pStyle w:val="Listaszerbekezds"/>
        <w:numPr>
          <w:ilvl w:val="0"/>
          <w:numId w:val="0"/>
        </w:numPr>
        <w:ind w:left="425"/>
        <w:rPr>
          <w:rFonts w:ascii="Arial" w:eastAsia="Calibri" w:hAnsi="Arial" w:cs="Arial"/>
        </w:rPr>
      </w:pPr>
      <w:r>
        <w:rPr>
          <w:rFonts w:ascii="Arial" w:hAnsi="Arial" w:cs="Arial"/>
          <w:lang w:val="en-GB"/>
        </w:rPr>
        <w:t>With this data reporting, the data provider also meets its commitments under Article 37(1) of Regulation (EU) No 909/2014 of the European Parliament and of the Council and Article 65 of Commission Delegated Regulation (EU) 2017/392.</w:t>
      </w:r>
    </w:p>
    <w:p w14:paraId="4542A902" w14:textId="77777777" w:rsidR="00CC5395" w:rsidRDefault="00CC5395" w:rsidP="00986F4C">
      <w:pPr>
        <w:pStyle w:val="Listaszerbekezds"/>
        <w:numPr>
          <w:ilvl w:val="0"/>
          <w:numId w:val="0"/>
        </w:numPr>
        <w:ind w:left="425"/>
        <w:rPr>
          <w:rFonts w:ascii="Arial" w:eastAsia="Calibri" w:hAnsi="Arial" w:cs="Arial"/>
        </w:rPr>
      </w:pPr>
    </w:p>
    <w:p w14:paraId="5186AAA0" w14:textId="3F23DF3C" w:rsidR="00C158A8" w:rsidRDefault="00581967" w:rsidP="00986F4C">
      <w:pPr>
        <w:pStyle w:val="Listaszerbekezds"/>
        <w:numPr>
          <w:ilvl w:val="0"/>
          <w:numId w:val="0"/>
        </w:numPr>
        <w:ind w:left="425"/>
        <w:rPr>
          <w:rFonts w:ascii="Arial" w:eastAsia="Calibri" w:hAnsi="Arial" w:cs="Arial"/>
        </w:rPr>
      </w:pPr>
      <w:r>
        <w:rPr>
          <w:rFonts w:ascii="Arial" w:eastAsia="Calibri" w:hAnsi="Arial" w:cs="Arial"/>
          <w:lang w:val="en-GB"/>
        </w:rPr>
        <w:t>In the report, the data provider shall indicate the EU legal act that the data supply intends to comply with.</w:t>
      </w:r>
    </w:p>
    <w:p w14:paraId="78FE06C0" w14:textId="32AB3E41" w:rsidR="00CC5395" w:rsidRPr="00924FE3" w:rsidRDefault="00CC5395" w:rsidP="00924FE3">
      <w:pPr>
        <w:keepNext/>
        <w:tabs>
          <w:tab w:val="left" w:pos="426"/>
        </w:tabs>
        <w:spacing w:before="240" w:after="240" w:line="240" w:lineRule="auto"/>
        <w:outlineLvl w:val="2"/>
        <w:rPr>
          <w:rFonts w:ascii="Arial" w:eastAsia="Times New Roman" w:hAnsi="Arial" w:cs="Arial"/>
          <w:b/>
        </w:rPr>
      </w:pPr>
      <w:r>
        <w:rPr>
          <w:rFonts w:ascii="Arial" w:eastAsia="Times New Roman" w:hAnsi="Arial" w:cs="Arial"/>
          <w:b/>
          <w:bCs/>
          <w:lang w:val="en-GB"/>
        </w:rPr>
        <w:t>II. Detailed instructions</w:t>
      </w:r>
    </w:p>
    <w:p w14:paraId="710EF227" w14:textId="5E37E905" w:rsidR="00986F4C" w:rsidRDefault="009B5594" w:rsidP="00330493">
      <w:pPr>
        <w:ind w:left="426"/>
        <w:rPr>
          <w:rFonts w:ascii="Arial" w:eastAsia="Calibri" w:hAnsi="Arial" w:cs="Arial"/>
        </w:rPr>
      </w:pPr>
      <w:r>
        <w:rPr>
          <w:rFonts w:ascii="Arial" w:eastAsia="Calibri" w:hAnsi="Arial" w:cs="Arial"/>
          <w:lang w:val="en-GB"/>
        </w:rPr>
        <w:t xml:space="preserve">In the data reports described below, the data provider shall report if it identifies any problem – non-compliance or contradiction – concerning a securities account managed by it centrally or </w:t>
      </w:r>
      <w:proofErr w:type="gramStart"/>
      <w:r>
        <w:rPr>
          <w:rFonts w:ascii="Arial" w:eastAsia="Calibri" w:hAnsi="Arial" w:cs="Arial"/>
          <w:lang w:val="en-GB"/>
        </w:rPr>
        <w:t>not</w:t>
      </w:r>
      <w:proofErr w:type="gramEnd"/>
      <w:r>
        <w:rPr>
          <w:rFonts w:ascii="Arial" w:eastAsia="Calibri" w:hAnsi="Arial" w:cs="Arial"/>
          <w:lang w:val="en-GB"/>
        </w:rPr>
        <w:t xml:space="preserve"> centrally during the daily comparison of the balance at the end of the previous day with the settlements processed during the day and with the balance at the end of the current day. </w:t>
      </w:r>
    </w:p>
    <w:p w14:paraId="4AAA53EE" w14:textId="3904457D" w:rsidR="006964E3" w:rsidRPr="007E3F23" w:rsidRDefault="00ED6343" w:rsidP="007E3F23">
      <w:pPr>
        <w:ind w:left="1418" w:hanging="1061"/>
        <w:rPr>
          <w:rFonts w:ascii="Arial" w:eastAsia="Calibri" w:hAnsi="Arial" w:cs="Arial"/>
        </w:rPr>
      </w:pPr>
      <w:r w:rsidRPr="007E3F23">
        <w:rPr>
          <w:rFonts w:ascii="Arial" w:eastAsia="Calibri" w:hAnsi="Arial" w:cs="Arial"/>
          <w:b/>
          <w:bCs/>
          <w:lang w:val="en-GB"/>
        </w:rPr>
        <w:t>Case A:</w:t>
      </w:r>
      <w:r w:rsidRPr="007E3F23">
        <w:rPr>
          <w:rFonts w:ascii="Arial" w:eastAsia="Calibri" w:hAnsi="Arial" w:cs="Arial"/>
          <w:lang w:val="en-GB"/>
        </w:rPr>
        <w:t xml:space="preserve"> </w:t>
      </w:r>
      <w:r w:rsidR="007E3F23">
        <w:rPr>
          <w:rFonts w:ascii="Arial" w:eastAsia="Calibri" w:hAnsi="Arial" w:cs="Arial"/>
          <w:lang w:val="en-GB"/>
        </w:rPr>
        <w:tab/>
      </w:r>
      <w:r w:rsidRPr="007E3F23">
        <w:rPr>
          <w:rFonts w:ascii="Arial" w:eastAsia="Calibri" w:hAnsi="Arial" w:cs="Arial"/>
          <w:lang w:val="en-GB"/>
        </w:rPr>
        <w:t>if the settlement is suspended, within 2 working hours from the suspension of the settlement the data provider shall inform the MNB in detail if unwarranted securities creation or cancellation are inferred, indicating the starting point of time of the suspension, the description of the securities series concerned as well as the measures, if any, already taken or planned by the data provider.</w:t>
      </w:r>
    </w:p>
    <w:p w14:paraId="376A92D5" w14:textId="5EBDF8F2" w:rsidR="00ED6343" w:rsidRPr="007E3F23" w:rsidRDefault="00ED6343" w:rsidP="007E3F23">
      <w:pPr>
        <w:ind w:left="1418" w:hanging="1061"/>
        <w:rPr>
          <w:rFonts w:ascii="Arial" w:eastAsia="Calibri" w:hAnsi="Arial" w:cs="Arial"/>
        </w:rPr>
      </w:pPr>
      <w:r w:rsidRPr="007E3F23">
        <w:rPr>
          <w:rFonts w:ascii="Arial" w:eastAsia="Calibri" w:hAnsi="Arial" w:cs="Arial"/>
          <w:b/>
          <w:bCs/>
          <w:lang w:val="en-GB"/>
        </w:rPr>
        <w:t>Case B:</w:t>
      </w:r>
      <w:r w:rsidRPr="007E3F23">
        <w:rPr>
          <w:rFonts w:ascii="Arial" w:eastAsia="Calibri" w:hAnsi="Arial" w:cs="Arial"/>
          <w:lang w:val="en-GB"/>
        </w:rPr>
        <w:t xml:space="preserve"> </w:t>
      </w:r>
      <w:r w:rsidR="007E3F23">
        <w:rPr>
          <w:rFonts w:ascii="Arial" w:eastAsia="Calibri" w:hAnsi="Arial" w:cs="Arial"/>
          <w:lang w:val="en-GB"/>
        </w:rPr>
        <w:tab/>
      </w:r>
      <w:r w:rsidRPr="007E3F23">
        <w:rPr>
          <w:rFonts w:ascii="Arial" w:eastAsia="Calibri" w:hAnsi="Arial" w:cs="Arial"/>
          <w:lang w:val="en-GB"/>
        </w:rPr>
        <w:t>every day, before 9 o’clock on the working day following the trading day, the data provider shall inform the MNB about the steps taken in order to remedy the unwarranted securities creation or cancellation until the securities creation or cancellation has been remedied. The documents verifying the measures taken shall be attached to the data report.</w:t>
      </w:r>
    </w:p>
    <w:p w14:paraId="67E30D66" w14:textId="76315CB1" w:rsidR="00ED6343" w:rsidRPr="007E3F23" w:rsidRDefault="00ED6343" w:rsidP="007E3F23">
      <w:pPr>
        <w:ind w:left="1418" w:hanging="1061"/>
        <w:rPr>
          <w:rFonts w:ascii="Arial" w:eastAsia="Calibri" w:hAnsi="Arial" w:cs="Arial"/>
        </w:rPr>
      </w:pPr>
      <w:r w:rsidRPr="007E3F23">
        <w:rPr>
          <w:rFonts w:ascii="Arial" w:eastAsia="Calibri" w:hAnsi="Arial" w:cs="Arial"/>
          <w:b/>
          <w:bCs/>
          <w:lang w:val="en-GB"/>
        </w:rPr>
        <w:t>Case C:</w:t>
      </w:r>
      <w:r w:rsidRPr="007E3F23">
        <w:rPr>
          <w:rFonts w:ascii="Arial" w:eastAsia="Calibri" w:hAnsi="Arial" w:cs="Arial"/>
          <w:lang w:val="en-GB"/>
        </w:rPr>
        <w:t xml:space="preserve"> </w:t>
      </w:r>
      <w:r w:rsidR="007E3F23">
        <w:rPr>
          <w:rFonts w:ascii="Arial" w:eastAsia="Calibri" w:hAnsi="Arial" w:cs="Arial"/>
          <w:lang w:val="en-GB"/>
        </w:rPr>
        <w:tab/>
      </w:r>
      <w:r w:rsidRPr="007E3F23">
        <w:rPr>
          <w:rFonts w:ascii="Arial" w:eastAsia="Calibri" w:hAnsi="Arial" w:cs="Arial"/>
          <w:lang w:val="en-GB"/>
        </w:rPr>
        <w:t xml:space="preserve">following the remedying of the unwarranted securities creation or cancellation, the data provider shall send, within three working days from the resumption of the settlement, a summary report containing a detailed description of what has happened, including the exact time and method of the solution as well as telling whether the problem has caused any disruption in the settlement. In addition, a description of the measures taken in order to prevent any recurrence and the </w:t>
      </w:r>
      <w:r w:rsidRPr="007E3F23">
        <w:rPr>
          <w:rFonts w:ascii="Arial" w:eastAsia="Calibri" w:hAnsi="Arial" w:cs="Arial"/>
          <w:lang w:val="en-GB"/>
        </w:rPr>
        <w:lastRenderedPageBreak/>
        <w:t>amended rules, if any, indicating the exact place of the amendment, shall also be attached to this data report.</w:t>
      </w:r>
    </w:p>
    <w:p w14:paraId="3CD15FD2" w14:textId="057D4921" w:rsidR="002D5D3D" w:rsidRPr="007E3F23" w:rsidRDefault="00ED6343" w:rsidP="007E3F23">
      <w:pPr>
        <w:ind w:left="1418" w:hanging="1058"/>
        <w:rPr>
          <w:rFonts w:ascii="Arial" w:eastAsia="Calibri" w:hAnsi="Arial" w:cs="Arial"/>
        </w:rPr>
      </w:pPr>
      <w:r w:rsidRPr="007E3F23">
        <w:rPr>
          <w:rFonts w:ascii="Arial" w:eastAsia="Calibri" w:hAnsi="Arial" w:cs="Arial"/>
          <w:b/>
          <w:bCs/>
          <w:lang w:val="en-GB"/>
        </w:rPr>
        <w:t>Case D:</w:t>
      </w:r>
      <w:r w:rsidRPr="007E3F23">
        <w:rPr>
          <w:rFonts w:ascii="Arial" w:eastAsia="Calibri" w:hAnsi="Arial" w:cs="Arial"/>
          <w:lang w:val="en-GB"/>
        </w:rPr>
        <w:t xml:space="preserve"> </w:t>
      </w:r>
      <w:r w:rsidR="007E3F23">
        <w:rPr>
          <w:rFonts w:ascii="Arial" w:eastAsia="Calibri" w:hAnsi="Arial" w:cs="Arial"/>
          <w:lang w:val="en-GB"/>
        </w:rPr>
        <w:tab/>
      </w:r>
      <w:bookmarkStart w:id="0" w:name="_GoBack"/>
      <w:bookmarkEnd w:id="0"/>
      <w:r w:rsidRPr="007E3F23">
        <w:rPr>
          <w:rFonts w:ascii="Arial" w:eastAsia="Calibri" w:hAnsi="Arial" w:cs="Arial"/>
          <w:lang w:val="en-GB"/>
        </w:rPr>
        <w:t>if the number of unwarranted securities creations or cancellations exceeds five within a month, within one month from the establishment of the sixth unwarranted securities creation or cancellation the data provider shall send the MNB an action plan to reduce the occurrence of similar events, then it shall update the plan every month, and submit a report on the implementation of the action plan to the MNB every month until the number of cases mentioned declines to below five a month.</w:t>
      </w:r>
    </w:p>
    <w:sectPr w:rsidR="002D5D3D" w:rsidRPr="007E3F23" w:rsidSect="00CD6E8D">
      <w:headerReference w:type="default" r:id="rId9"/>
      <w:footerReference w:type="default" r:id="rId10"/>
      <w:pgSz w:w="11906" w:h="16838" w:code="9"/>
      <w:pgMar w:top="1418" w:right="1191" w:bottom="1418" w:left="119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F136A" w16cex:dateUtc="2020-07-07T13:29:00Z"/>
  <w16cex:commentExtensible w16cex:durableId="22AF0B58" w16cex:dateUtc="2020-07-07T12:5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A5FF5" w14:textId="77777777" w:rsidR="002605F5" w:rsidRDefault="002605F5">
      <w:r>
        <w:separator/>
      </w:r>
    </w:p>
  </w:endnote>
  <w:endnote w:type="continuationSeparator" w:id="0">
    <w:p w14:paraId="1F3F7FC0" w14:textId="77777777" w:rsidR="002605F5" w:rsidRDefault="00260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3F83B" w14:textId="21F459AD" w:rsidR="009E3A57" w:rsidRPr="00AC6950" w:rsidRDefault="009E3A57" w:rsidP="00AC6950">
    <w:pPr>
      <w:tabs>
        <w:tab w:val="left" w:pos="8460"/>
      </w:tabs>
      <w:rPr>
        <w:sz w:val="18"/>
        <w:szCs w:val="18"/>
      </w:rPr>
    </w:pPr>
    <w:r>
      <w:rPr>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B3532" w14:textId="77777777" w:rsidR="002605F5" w:rsidRDefault="002605F5">
      <w:r>
        <w:separator/>
      </w:r>
    </w:p>
  </w:footnote>
  <w:footnote w:type="continuationSeparator" w:id="0">
    <w:p w14:paraId="1DE1B708" w14:textId="77777777" w:rsidR="002605F5" w:rsidRDefault="00260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DE43A"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nsid w:val="1FB81C63"/>
    <w:multiLevelType w:val="multilevel"/>
    <w:tmpl w:val="AC28E978"/>
    <w:lvl w:ilvl="0">
      <w:start w:val="1"/>
      <w:numFmt w:val="decimal"/>
      <w:pStyle w:val="Cm1"/>
      <w:lvlText w:val="%1."/>
      <w:lvlJc w:val="left"/>
      <w:pPr>
        <w:tabs>
          <w:tab w:val="num" w:pos="432"/>
        </w:tabs>
        <w:ind w:left="432" w:hanging="432"/>
      </w:pPr>
    </w:lvl>
    <w:lvl w:ilvl="1">
      <w:start w:val="1"/>
      <w:numFmt w:val="decimal"/>
      <w:pStyle w:val="cm2"/>
      <w:lvlText w:val="%1.%2."/>
      <w:lvlJc w:val="left"/>
      <w:pPr>
        <w:tabs>
          <w:tab w:val="num" w:pos="680"/>
        </w:tabs>
        <w:ind w:left="680" w:hanging="680"/>
      </w:pPr>
    </w:lvl>
    <w:lvl w:ilvl="2">
      <w:start w:val="1"/>
      <w:numFmt w:val="decimal"/>
      <w:pStyle w:val="cm3"/>
      <w:lvlText w:val="%1.%2.%3."/>
      <w:lvlJc w:val="left"/>
      <w:pPr>
        <w:tabs>
          <w:tab w:val="num" w:pos="794"/>
        </w:tabs>
        <w:ind w:left="794" w:hanging="794"/>
      </w:pPr>
    </w:lvl>
    <w:lvl w:ilvl="3">
      <w:start w:val="1"/>
      <w:numFmt w:val="decimal"/>
      <w:pStyle w:val="cm4"/>
      <w:lvlText w:val="%1.%2.%3.%4."/>
      <w:lvlJc w:val="left"/>
      <w:pPr>
        <w:tabs>
          <w:tab w:val="num" w:pos="1021"/>
        </w:tabs>
        <w:ind w:left="1021" w:hanging="1021"/>
      </w:pPr>
    </w:lvl>
    <w:lvl w:ilvl="4">
      <w:start w:val="1"/>
      <w:numFmt w:val="decimal"/>
      <w:pStyle w:val="cm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97A692E"/>
    <w:multiLevelType w:val="hybridMultilevel"/>
    <w:tmpl w:val="03540112"/>
    <w:lvl w:ilvl="0" w:tplc="7C08C2A2">
      <w:start w:val="4"/>
      <w:numFmt w:val="upperLetter"/>
      <w:lvlText w:val="%1)"/>
      <w:lvlJc w:val="left"/>
      <w:pPr>
        <w:ind w:left="720" w:hanging="360"/>
      </w:pPr>
      <w:rPr>
        <w:rFonts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nsid w:val="4255058C"/>
    <w:multiLevelType w:val="hybridMultilevel"/>
    <w:tmpl w:val="F656EC46"/>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4D9045D8"/>
    <w:multiLevelType w:val="hybridMultilevel"/>
    <w:tmpl w:val="845079FA"/>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E5EE9A50">
      <w:start w:val="1"/>
      <w:numFmt w:val="upperRoman"/>
      <w:lvlText w:val="%3."/>
      <w:lvlJc w:val="left"/>
      <w:pPr>
        <w:ind w:left="2700" w:hanging="720"/>
      </w:pPr>
      <w:rPr>
        <w:rFonts w:eastAsia="Times New Roman"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ED9440A"/>
    <w:multiLevelType w:val="hybridMultilevel"/>
    <w:tmpl w:val="B720004C"/>
    <w:lvl w:ilvl="0" w:tplc="C35E61AA">
      <w:start w:val="1"/>
      <w:numFmt w:val="upperLetter"/>
      <w:lvlText w:val="%1)"/>
      <w:lvlJc w:val="left"/>
      <w:pPr>
        <w:ind w:left="720" w:hanging="360"/>
      </w:pPr>
      <w:rPr>
        <w:rFonts w:ascii="Arial" w:eastAsia="Calibri" w:hAnsi="Arial" w:cs="Arial"/>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0"/>
  </w:num>
  <w:num w:numId="5">
    <w:abstractNumId w:val="1"/>
  </w:num>
  <w:num w:numId="6">
    <w:abstractNumId w:val="9"/>
  </w:num>
  <w:num w:numId="7">
    <w:abstractNumId w:val="3"/>
  </w:num>
  <w:num w:numId="8">
    <w:abstractNumId w:val="14"/>
  </w:num>
  <w:num w:numId="9">
    <w:abstractNumId w:val="9"/>
    <w:lvlOverride w:ilvl="0">
      <w:startOverride w:val="1"/>
    </w:lvlOverride>
  </w:num>
  <w:num w:numId="10">
    <w:abstractNumId w:val="15"/>
  </w:num>
  <w:num w:numId="11">
    <w:abstractNumId w:val="11"/>
  </w:num>
  <w:num w:numId="12">
    <w:abstractNumId w:val="8"/>
  </w:num>
  <w:num w:numId="13">
    <w:abstractNumId w:val="7"/>
  </w:num>
  <w:num w:numId="14">
    <w:abstractNumId w:val="7"/>
  </w:num>
  <w:num w:numId="15">
    <w:abstractNumId w:val="7"/>
  </w:num>
  <w:num w:numId="16">
    <w:abstractNumId w:val="7"/>
  </w:num>
  <w:num w:numId="17">
    <w:abstractNumId w:val="7"/>
  </w:num>
  <w:num w:numId="18">
    <w:abstractNumId w:val="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2"/>
  </w:num>
  <w:num w:numId="22">
    <w:abstractNumId w:val="10"/>
  </w:num>
  <w:num w:numId="2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E64"/>
    <w:rsid w:val="0000273C"/>
    <w:rsid w:val="00017B1B"/>
    <w:rsid w:val="0002498B"/>
    <w:rsid w:val="00024BEA"/>
    <w:rsid w:val="000250E6"/>
    <w:rsid w:val="00026D85"/>
    <w:rsid w:val="00027695"/>
    <w:rsid w:val="00027B62"/>
    <w:rsid w:val="00033357"/>
    <w:rsid w:val="00035697"/>
    <w:rsid w:val="00035C6B"/>
    <w:rsid w:val="00046E64"/>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150B"/>
    <w:rsid w:val="000C2918"/>
    <w:rsid w:val="000C3019"/>
    <w:rsid w:val="000C701E"/>
    <w:rsid w:val="000C701F"/>
    <w:rsid w:val="000D1C8B"/>
    <w:rsid w:val="000D1E44"/>
    <w:rsid w:val="000D40AE"/>
    <w:rsid w:val="000D4F61"/>
    <w:rsid w:val="000D5F26"/>
    <w:rsid w:val="000E2692"/>
    <w:rsid w:val="000E2CBD"/>
    <w:rsid w:val="000E4EE3"/>
    <w:rsid w:val="000F2858"/>
    <w:rsid w:val="000F2AE0"/>
    <w:rsid w:val="000F30B8"/>
    <w:rsid w:val="000F68FE"/>
    <w:rsid w:val="00101654"/>
    <w:rsid w:val="0010447E"/>
    <w:rsid w:val="0010496C"/>
    <w:rsid w:val="00110868"/>
    <w:rsid w:val="001116D4"/>
    <w:rsid w:val="00113C88"/>
    <w:rsid w:val="0011779A"/>
    <w:rsid w:val="00122713"/>
    <w:rsid w:val="001255A4"/>
    <w:rsid w:val="0013076D"/>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B7D0D"/>
    <w:rsid w:val="001C0FAA"/>
    <w:rsid w:val="001C23FE"/>
    <w:rsid w:val="001C24F1"/>
    <w:rsid w:val="001C466F"/>
    <w:rsid w:val="001C5C33"/>
    <w:rsid w:val="001D220C"/>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17685"/>
    <w:rsid w:val="0022056B"/>
    <w:rsid w:val="0022764E"/>
    <w:rsid w:val="00240C97"/>
    <w:rsid w:val="0024525F"/>
    <w:rsid w:val="002522F1"/>
    <w:rsid w:val="002602F5"/>
    <w:rsid w:val="002605F5"/>
    <w:rsid w:val="002611AE"/>
    <w:rsid w:val="0026180A"/>
    <w:rsid w:val="00270724"/>
    <w:rsid w:val="00271371"/>
    <w:rsid w:val="002726E6"/>
    <w:rsid w:val="00273052"/>
    <w:rsid w:val="0027402D"/>
    <w:rsid w:val="002751D4"/>
    <w:rsid w:val="002866DE"/>
    <w:rsid w:val="00287D15"/>
    <w:rsid w:val="00290D47"/>
    <w:rsid w:val="00292177"/>
    <w:rsid w:val="002A3B0E"/>
    <w:rsid w:val="002B1AF4"/>
    <w:rsid w:val="002B3674"/>
    <w:rsid w:val="002B4D45"/>
    <w:rsid w:val="002B6B78"/>
    <w:rsid w:val="002B6D25"/>
    <w:rsid w:val="002B78E0"/>
    <w:rsid w:val="002C728F"/>
    <w:rsid w:val="002C7AB8"/>
    <w:rsid w:val="002C7D4D"/>
    <w:rsid w:val="002C7DD0"/>
    <w:rsid w:val="002D5D3D"/>
    <w:rsid w:val="002D5E55"/>
    <w:rsid w:val="002F34ED"/>
    <w:rsid w:val="002F602F"/>
    <w:rsid w:val="00300EE3"/>
    <w:rsid w:val="00302136"/>
    <w:rsid w:val="00313246"/>
    <w:rsid w:val="003231ED"/>
    <w:rsid w:val="00327A74"/>
    <w:rsid w:val="00330493"/>
    <w:rsid w:val="00331166"/>
    <w:rsid w:val="00341BB5"/>
    <w:rsid w:val="00343614"/>
    <w:rsid w:val="0035153B"/>
    <w:rsid w:val="003524A6"/>
    <w:rsid w:val="003548F7"/>
    <w:rsid w:val="003701D4"/>
    <w:rsid w:val="003704B1"/>
    <w:rsid w:val="003728FE"/>
    <w:rsid w:val="00373BD2"/>
    <w:rsid w:val="0037696F"/>
    <w:rsid w:val="00376E88"/>
    <w:rsid w:val="00380643"/>
    <w:rsid w:val="003824BF"/>
    <w:rsid w:val="003827F0"/>
    <w:rsid w:val="00384F2B"/>
    <w:rsid w:val="00391B59"/>
    <w:rsid w:val="00395B14"/>
    <w:rsid w:val="00395D13"/>
    <w:rsid w:val="00397F34"/>
    <w:rsid w:val="003B12B2"/>
    <w:rsid w:val="003B46BE"/>
    <w:rsid w:val="003C5699"/>
    <w:rsid w:val="003D04DD"/>
    <w:rsid w:val="003D52BC"/>
    <w:rsid w:val="003F128A"/>
    <w:rsid w:val="003F1720"/>
    <w:rsid w:val="0041484F"/>
    <w:rsid w:val="00423D50"/>
    <w:rsid w:val="0043276D"/>
    <w:rsid w:val="004330EA"/>
    <w:rsid w:val="00434DC6"/>
    <w:rsid w:val="004413FF"/>
    <w:rsid w:val="00442ABF"/>
    <w:rsid w:val="004451FE"/>
    <w:rsid w:val="00453087"/>
    <w:rsid w:val="00455A38"/>
    <w:rsid w:val="00465939"/>
    <w:rsid w:val="00465E44"/>
    <w:rsid w:val="0047029F"/>
    <w:rsid w:val="004729CE"/>
    <w:rsid w:val="00474131"/>
    <w:rsid w:val="0048183A"/>
    <w:rsid w:val="004835CD"/>
    <w:rsid w:val="00491483"/>
    <w:rsid w:val="004919C2"/>
    <w:rsid w:val="004924CA"/>
    <w:rsid w:val="00494C89"/>
    <w:rsid w:val="004A2958"/>
    <w:rsid w:val="004A58E3"/>
    <w:rsid w:val="004A5F09"/>
    <w:rsid w:val="004B1A68"/>
    <w:rsid w:val="004C3122"/>
    <w:rsid w:val="004D0AF4"/>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7F5"/>
    <w:rsid w:val="0052584F"/>
    <w:rsid w:val="005312FD"/>
    <w:rsid w:val="00544934"/>
    <w:rsid w:val="005531AC"/>
    <w:rsid w:val="00557A68"/>
    <w:rsid w:val="00561175"/>
    <w:rsid w:val="005648EE"/>
    <w:rsid w:val="00571C3C"/>
    <w:rsid w:val="005763C5"/>
    <w:rsid w:val="00581967"/>
    <w:rsid w:val="00581D24"/>
    <w:rsid w:val="0058459E"/>
    <w:rsid w:val="00586D4D"/>
    <w:rsid w:val="005A011E"/>
    <w:rsid w:val="005A3531"/>
    <w:rsid w:val="005A3DDE"/>
    <w:rsid w:val="005A788E"/>
    <w:rsid w:val="005B0A26"/>
    <w:rsid w:val="005C3F73"/>
    <w:rsid w:val="005C498A"/>
    <w:rsid w:val="005C5BB7"/>
    <w:rsid w:val="005D1A2C"/>
    <w:rsid w:val="005E4B53"/>
    <w:rsid w:val="005F3818"/>
    <w:rsid w:val="005F3E3D"/>
    <w:rsid w:val="00602F0C"/>
    <w:rsid w:val="00603723"/>
    <w:rsid w:val="00610E45"/>
    <w:rsid w:val="00622DC1"/>
    <w:rsid w:val="00623A8F"/>
    <w:rsid w:val="00625F6C"/>
    <w:rsid w:val="00627BFA"/>
    <w:rsid w:val="00642A07"/>
    <w:rsid w:val="00643529"/>
    <w:rsid w:val="00643CB4"/>
    <w:rsid w:val="00644BE4"/>
    <w:rsid w:val="00655702"/>
    <w:rsid w:val="00656B81"/>
    <w:rsid w:val="0067570F"/>
    <w:rsid w:val="00681108"/>
    <w:rsid w:val="00684DA5"/>
    <w:rsid w:val="00690C97"/>
    <w:rsid w:val="00692E9B"/>
    <w:rsid w:val="0069441B"/>
    <w:rsid w:val="006964E3"/>
    <w:rsid w:val="006A54BA"/>
    <w:rsid w:val="006A66EB"/>
    <w:rsid w:val="006B0392"/>
    <w:rsid w:val="006B2726"/>
    <w:rsid w:val="006B4271"/>
    <w:rsid w:val="006C2C3D"/>
    <w:rsid w:val="006C4871"/>
    <w:rsid w:val="006C5A09"/>
    <w:rsid w:val="006C700F"/>
    <w:rsid w:val="006D0881"/>
    <w:rsid w:val="006D3867"/>
    <w:rsid w:val="006E45F8"/>
    <w:rsid w:val="006E5F78"/>
    <w:rsid w:val="006F0376"/>
    <w:rsid w:val="006F39C8"/>
    <w:rsid w:val="006F5D02"/>
    <w:rsid w:val="006F6144"/>
    <w:rsid w:val="00702E90"/>
    <w:rsid w:val="00703E97"/>
    <w:rsid w:val="0070653D"/>
    <w:rsid w:val="00707C38"/>
    <w:rsid w:val="007236B8"/>
    <w:rsid w:val="0072398E"/>
    <w:rsid w:val="00727D1F"/>
    <w:rsid w:val="00732D87"/>
    <w:rsid w:val="00737660"/>
    <w:rsid w:val="007376E0"/>
    <w:rsid w:val="00744A1F"/>
    <w:rsid w:val="00746D82"/>
    <w:rsid w:val="007474DD"/>
    <w:rsid w:val="00754A11"/>
    <w:rsid w:val="007611A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E3F23"/>
    <w:rsid w:val="007F197C"/>
    <w:rsid w:val="007F1D57"/>
    <w:rsid w:val="007F7E59"/>
    <w:rsid w:val="00810DCA"/>
    <w:rsid w:val="00811606"/>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93483"/>
    <w:rsid w:val="008935BD"/>
    <w:rsid w:val="008936DF"/>
    <w:rsid w:val="008A0612"/>
    <w:rsid w:val="008A1C40"/>
    <w:rsid w:val="008A3937"/>
    <w:rsid w:val="008B61E3"/>
    <w:rsid w:val="008C0A1E"/>
    <w:rsid w:val="008C474C"/>
    <w:rsid w:val="008C56D8"/>
    <w:rsid w:val="008D6221"/>
    <w:rsid w:val="008E26F2"/>
    <w:rsid w:val="008E3579"/>
    <w:rsid w:val="008F0B4C"/>
    <w:rsid w:val="00903AC3"/>
    <w:rsid w:val="009228DF"/>
    <w:rsid w:val="00924FE3"/>
    <w:rsid w:val="00925712"/>
    <w:rsid w:val="00926EA9"/>
    <w:rsid w:val="00930F98"/>
    <w:rsid w:val="00933E50"/>
    <w:rsid w:val="00934193"/>
    <w:rsid w:val="00934F6E"/>
    <w:rsid w:val="00937A0B"/>
    <w:rsid w:val="0094233D"/>
    <w:rsid w:val="00950ACA"/>
    <w:rsid w:val="00957F22"/>
    <w:rsid w:val="00961F15"/>
    <w:rsid w:val="00962FE4"/>
    <w:rsid w:val="009665AC"/>
    <w:rsid w:val="00977578"/>
    <w:rsid w:val="00986F4C"/>
    <w:rsid w:val="00990B18"/>
    <w:rsid w:val="009A1D05"/>
    <w:rsid w:val="009A4F0C"/>
    <w:rsid w:val="009B2208"/>
    <w:rsid w:val="009B4272"/>
    <w:rsid w:val="009B5594"/>
    <w:rsid w:val="009B7F1B"/>
    <w:rsid w:val="009C09A6"/>
    <w:rsid w:val="009C6632"/>
    <w:rsid w:val="009D0800"/>
    <w:rsid w:val="009D1272"/>
    <w:rsid w:val="009D2629"/>
    <w:rsid w:val="009D3B3D"/>
    <w:rsid w:val="009D4156"/>
    <w:rsid w:val="009D68BD"/>
    <w:rsid w:val="009E3A57"/>
    <w:rsid w:val="009E7AC9"/>
    <w:rsid w:val="009F413A"/>
    <w:rsid w:val="009F41FF"/>
    <w:rsid w:val="00A00F2A"/>
    <w:rsid w:val="00A03212"/>
    <w:rsid w:val="00A135A9"/>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947"/>
    <w:rsid w:val="00A94C01"/>
    <w:rsid w:val="00AA7D28"/>
    <w:rsid w:val="00AB3E83"/>
    <w:rsid w:val="00AB5B26"/>
    <w:rsid w:val="00AB7DBF"/>
    <w:rsid w:val="00AC6950"/>
    <w:rsid w:val="00AD663E"/>
    <w:rsid w:val="00AD7411"/>
    <w:rsid w:val="00AE3CD1"/>
    <w:rsid w:val="00AE41D5"/>
    <w:rsid w:val="00AE4D73"/>
    <w:rsid w:val="00AF1C92"/>
    <w:rsid w:val="00AF7B9B"/>
    <w:rsid w:val="00B06F8B"/>
    <w:rsid w:val="00B13839"/>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66AA7"/>
    <w:rsid w:val="00B702D5"/>
    <w:rsid w:val="00B723C6"/>
    <w:rsid w:val="00B800CB"/>
    <w:rsid w:val="00B8074B"/>
    <w:rsid w:val="00B8101A"/>
    <w:rsid w:val="00B861AB"/>
    <w:rsid w:val="00B944EB"/>
    <w:rsid w:val="00B9619E"/>
    <w:rsid w:val="00BA2A45"/>
    <w:rsid w:val="00BB27C2"/>
    <w:rsid w:val="00BB7D50"/>
    <w:rsid w:val="00BD0575"/>
    <w:rsid w:val="00BD12AC"/>
    <w:rsid w:val="00BD29BB"/>
    <w:rsid w:val="00BD3FB5"/>
    <w:rsid w:val="00BD75B8"/>
    <w:rsid w:val="00BE125E"/>
    <w:rsid w:val="00BE5440"/>
    <w:rsid w:val="00BE5843"/>
    <w:rsid w:val="00BF0359"/>
    <w:rsid w:val="00BF3AF0"/>
    <w:rsid w:val="00C01E8F"/>
    <w:rsid w:val="00C03FF9"/>
    <w:rsid w:val="00C0501F"/>
    <w:rsid w:val="00C06F2F"/>
    <w:rsid w:val="00C070AE"/>
    <w:rsid w:val="00C07885"/>
    <w:rsid w:val="00C136F8"/>
    <w:rsid w:val="00C146F6"/>
    <w:rsid w:val="00C1563C"/>
    <w:rsid w:val="00C158A8"/>
    <w:rsid w:val="00C17469"/>
    <w:rsid w:val="00C20799"/>
    <w:rsid w:val="00C22ED8"/>
    <w:rsid w:val="00C22FB8"/>
    <w:rsid w:val="00C235FC"/>
    <w:rsid w:val="00C31F64"/>
    <w:rsid w:val="00C378FA"/>
    <w:rsid w:val="00C43AC5"/>
    <w:rsid w:val="00C522BD"/>
    <w:rsid w:val="00C63F2A"/>
    <w:rsid w:val="00C64F11"/>
    <w:rsid w:val="00C72FB8"/>
    <w:rsid w:val="00C907C0"/>
    <w:rsid w:val="00C93837"/>
    <w:rsid w:val="00CA398B"/>
    <w:rsid w:val="00CC0119"/>
    <w:rsid w:val="00CC4CB1"/>
    <w:rsid w:val="00CC5395"/>
    <w:rsid w:val="00CD36BC"/>
    <w:rsid w:val="00CD6E8D"/>
    <w:rsid w:val="00CD724F"/>
    <w:rsid w:val="00CE188C"/>
    <w:rsid w:val="00CF148C"/>
    <w:rsid w:val="00CF211E"/>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963F4"/>
    <w:rsid w:val="00DA2679"/>
    <w:rsid w:val="00DA3039"/>
    <w:rsid w:val="00DA6B88"/>
    <w:rsid w:val="00DA73B6"/>
    <w:rsid w:val="00DB127D"/>
    <w:rsid w:val="00DB2C56"/>
    <w:rsid w:val="00DD62AD"/>
    <w:rsid w:val="00DD7153"/>
    <w:rsid w:val="00DE1B44"/>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D6343"/>
    <w:rsid w:val="00EE4050"/>
    <w:rsid w:val="00EE4149"/>
    <w:rsid w:val="00F01C5B"/>
    <w:rsid w:val="00F04867"/>
    <w:rsid w:val="00F04E3E"/>
    <w:rsid w:val="00F10771"/>
    <w:rsid w:val="00F205E5"/>
    <w:rsid w:val="00F23ED9"/>
    <w:rsid w:val="00F512A3"/>
    <w:rsid w:val="00F51AB4"/>
    <w:rsid w:val="00F523A8"/>
    <w:rsid w:val="00F53AF9"/>
    <w:rsid w:val="00F54723"/>
    <w:rsid w:val="00F57359"/>
    <w:rsid w:val="00F57AF5"/>
    <w:rsid w:val="00F60A86"/>
    <w:rsid w:val="00F62B87"/>
    <w:rsid w:val="00F631A5"/>
    <w:rsid w:val="00F64F22"/>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407F"/>
    <w:rsid w:val="00FE764B"/>
    <w:rsid w:val="00FF0A29"/>
    <w:rsid w:val="00FF647B"/>
    <w:rsid w:val="00FF66D0"/>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A8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lsdException w:name="toc 8" w:locked="1"/>
    <w:lsdException w:name="toc 9" w:locked="1"/>
    <w:lsdException w:name="footnote text" w:qFormat="1"/>
    <w:lsdException w:name="caption" w:uiPriority="35" w:qFormat="1"/>
    <w:lsdException w:name="endnote reference" w:uiPriority="0"/>
    <w:lsdException w:name="List Bullet" w:uiPriority="3" w:qFormat="1"/>
    <w:lsdException w:name="List Bullet 2" w:uiPriority="3" w:qFormat="1"/>
    <w:lsdException w:name="Title" w:semiHidden="0" w:uiPriority="3" w:unhideWhenUsed="0" w:qFormat="1"/>
    <w:lsdException w:name="Default Paragraph Font" w:uiPriority="1"/>
    <w:lsdException w:name="Subtitle" w:semiHidden="0" w:uiPriority="11" w:unhideWhenUsed="0"/>
    <w:lsdException w:name="Strong" w:semiHidden="0" w:uiPriority="22" w:unhideWhenUsed="0"/>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
    <w:name w:val="Normal"/>
    <w:qFormat/>
    <w:rsid w:val="007E3F23"/>
    <w:pPr>
      <w:spacing w:after="200" w:line="276" w:lineRule="auto"/>
    </w:pPr>
    <w:rPr>
      <w:rFonts w:asciiTheme="minorHAnsi" w:eastAsiaTheme="minorEastAsia" w:hAnsiTheme="minorHAnsi"/>
      <w:sz w:val="22"/>
      <w:szCs w:val="22"/>
      <w:lang w:eastAsia="zh-CN"/>
    </w:rPr>
  </w:style>
  <w:style w:type="paragraph" w:styleId="Cmsor1">
    <w:name w:val="heading 1"/>
    <w:basedOn w:val="Norml"/>
    <w:next w:val="Norml"/>
    <w:link w:val="Cmsor1Char"/>
    <w:qFormat/>
    <w:rsid w:val="003F1720"/>
    <w:pPr>
      <w:keepNext/>
      <w:keepLines/>
      <w:numPr>
        <w:numId w:val="3"/>
      </w:numPr>
      <w:spacing w:before="480" w:after="210"/>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F1720"/>
    <w:pPr>
      <w:numPr>
        <w:ilvl w:val="1"/>
        <w:numId w:val="3"/>
      </w:numPr>
      <w:spacing w:before="210" w:after="75"/>
      <w:outlineLvl w:val="1"/>
    </w:pPr>
    <w:rPr>
      <w:b/>
      <w:color w:val="0C2148" w:themeColor="text2"/>
      <w:sz w:val="24"/>
      <w:szCs w:val="38"/>
    </w:rPr>
  </w:style>
  <w:style w:type="paragraph" w:styleId="Cmsor3">
    <w:name w:val="heading 3"/>
    <w:basedOn w:val="Norml"/>
    <w:next w:val="Norml"/>
    <w:link w:val="Cmsor3Char"/>
    <w:unhideWhenUsed/>
    <w:qFormat/>
    <w:rsid w:val="003F1720"/>
    <w:pPr>
      <w:numPr>
        <w:ilvl w:val="2"/>
        <w:numId w:val="3"/>
      </w:numPr>
      <w:spacing w:before="75" w:after="75"/>
      <w:outlineLvl w:val="2"/>
    </w:pPr>
    <w:rPr>
      <w:bCs/>
      <w:color w:val="0C2148" w:themeColor="text2"/>
      <w:szCs w:val="34"/>
    </w:rPr>
  </w:style>
  <w:style w:type="paragraph" w:styleId="Cmsor4">
    <w:name w:val="heading 4"/>
    <w:basedOn w:val="Norml"/>
    <w:next w:val="Norml"/>
    <w:link w:val="Cmsor4Char"/>
    <w:unhideWhenUsed/>
    <w:qFormat/>
    <w:rsid w:val="003F1720"/>
    <w:pPr>
      <w:numPr>
        <w:ilvl w:val="3"/>
        <w:numId w:val="3"/>
      </w:numPr>
      <w:spacing w:before="75" w:after="75"/>
      <w:outlineLvl w:val="3"/>
    </w:pPr>
    <w:rPr>
      <w:iCs/>
      <w:color w:val="0C2148" w:themeColor="text2"/>
      <w:szCs w:val="30"/>
    </w:rPr>
  </w:style>
  <w:style w:type="paragraph" w:styleId="Cmsor5">
    <w:name w:val="heading 5"/>
    <w:basedOn w:val="Norml"/>
    <w:next w:val="Norml"/>
    <w:link w:val="Cmsor5Char"/>
    <w:unhideWhenUsed/>
    <w:qFormat/>
    <w:rsid w:val="003F1720"/>
    <w:pPr>
      <w:numPr>
        <w:ilvl w:val="4"/>
        <w:numId w:val="3"/>
      </w:numPr>
      <w:spacing w:before="75" w:after="75"/>
      <w:outlineLvl w:val="4"/>
    </w:pPr>
    <w:rPr>
      <w:color w:val="0C2148" w:themeColor="text2"/>
      <w:szCs w:val="26"/>
    </w:rPr>
  </w:style>
  <w:style w:type="paragraph" w:styleId="Cmsor6">
    <w:name w:val="heading 6"/>
    <w:basedOn w:val="Norml"/>
    <w:next w:val="Norml"/>
    <w:link w:val="Cmsor6Char"/>
    <w:unhideWhenUsed/>
    <w:qFormat/>
    <w:rsid w:val="003F1720"/>
    <w:pPr>
      <w:numPr>
        <w:ilvl w:val="5"/>
        <w:numId w:val="3"/>
      </w:numPr>
      <w:spacing w:before="75" w:after="75"/>
      <w:outlineLvl w:val="5"/>
    </w:pPr>
    <w:rPr>
      <w:color w:val="0C2148" w:themeColor="text2"/>
    </w:rPr>
  </w:style>
  <w:style w:type="paragraph" w:styleId="Cmsor7">
    <w:name w:val="heading 7"/>
    <w:basedOn w:val="Norml"/>
    <w:next w:val="Norml"/>
    <w:link w:val="Cmsor7Char"/>
    <w:uiPriority w:val="9"/>
    <w:semiHidden/>
    <w:unhideWhenUsed/>
    <w:qFormat/>
    <w:rsid w:val="003F172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F172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F172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E3F23"/>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E3F23"/>
  </w:style>
  <w:style w:type="table" w:customStyle="1" w:styleId="tblzat-mtrix">
    <w:name w:val="táblázat - mátrix"/>
    <w:basedOn w:val="Normltblzat"/>
    <w:uiPriority w:val="2"/>
    <w:qFormat/>
    <w:rsid w:val="003F172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F172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F1720"/>
    <w:pPr>
      <w:numPr>
        <w:numId w:val="9"/>
      </w:numPr>
      <w:contextualSpacing/>
    </w:pPr>
  </w:style>
  <w:style w:type="character" w:styleId="Hiperhivatkozs">
    <w:name w:val="Hyperlink"/>
    <w:basedOn w:val="Vgjegyzet-hivatkozs"/>
    <w:uiPriority w:val="99"/>
    <w:rsid w:val="003F1720"/>
    <w:rPr>
      <w:rFonts w:ascii="Calibri" w:hAnsi="Calibri"/>
      <w:color w:val="0000FF"/>
      <w:sz w:val="20"/>
      <w:u w:val="single"/>
      <w:vertAlign w:val="superscript"/>
    </w:rPr>
  </w:style>
  <w:style w:type="table" w:customStyle="1" w:styleId="tblzat-oldallces">
    <w:name w:val="táblázat - oldalléces"/>
    <w:basedOn w:val="Normltblzat"/>
    <w:uiPriority w:val="3"/>
    <w:qFormat/>
    <w:rsid w:val="003F172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F1720"/>
    <w:rPr>
      <w:vertAlign w:val="superscript"/>
    </w:rPr>
  </w:style>
  <w:style w:type="paragraph" w:styleId="Buborkszveg">
    <w:name w:val="Balloon Text"/>
    <w:basedOn w:val="Norml"/>
    <w:link w:val="BuborkszvegChar"/>
    <w:uiPriority w:val="99"/>
    <w:semiHidden/>
    <w:unhideWhenUsed/>
    <w:rsid w:val="003F1720"/>
    <w:rPr>
      <w:rFonts w:ascii="Tahoma" w:hAnsi="Tahoma" w:cs="Tahoma"/>
      <w:sz w:val="16"/>
      <w:szCs w:val="16"/>
    </w:rPr>
  </w:style>
  <w:style w:type="paragraph" w:customStyle="1" w:styleId="Magyarzszveg">
    <w:name w:val="Magyarázó szöveg"/>
    <w:basedOn w:val="Norml"/>
    <w:next w:val="Norml"/>
    <w:uiPriority w:val="7"/>
    <w:rsid w:val="003F1720"/>
    <w:rPr>
      <w:color w:val="F6A800" w:themeColor="accent5"/>
      <w:sz w:val="18"/>
    </w:rPr>
  </w:style>
  <w:style w:type="character" w:customStyle="1" w:styleId="BuborkszvegChar">
    <w:name w:val="Buborékszöveg Char"/>
    <w:basedOn w:val="Bekezdsalapbettpusa"/>
    <w:link w:val="Buborkszveg"/>
    <w:uiPriority w:val="99"/>
    <w:semiHidden/>
    <w:rsid w:val="003F1720"/>
    <w:rPr>
      <w:rFonts w:ascii="Tahoma" w:hAnsi="Tahoma" w:cs="Tahoma"/>
      <w:sz w:val="16"/>
      <w:szCs w:val="16"/>
    </w:rPr>
  </w:style>
  <w:style w:type="paragraph" w:styleId="lfej">
    <w:name w:val="header"/>
    <w:basedOn w:val="Norml"/>
    <w:link w:val="lfejChar"/>
    <w:uiPriority w:val="99"/>
    <w:unhideWhenUsed/>
    <w:rsid w:val="003F1720"/>
    <w:pPr>
      <w:tabs>
        <w:tab w:val="center" w:pos="4536"/>
        <w:tab w:val="right" w:pos="9072"/>
      </w:tabs>
    </w:pPr>
  </w:style>
  <w:style w:type="character" w:customStyle="1" w:styleId="lfejChar">
    <w:name w:val="Élőfej Char"/>
    <w:basedOn w:val="Bekezdsalapbettpusa"/>
    <w:link w:val="lfej"/>
    <w:uiPriority w:val="99"/>
    <w:rsid w:val="003F1720"/>
  </w:style>
  <w:style w:type="paragraph" w:styleId="llb">
    <w:name w:val="footer"/>
    <w:basedOn w:val="Norml"/>
    <w:link w:val="llbChar"/>
    <w:uiPriority w:val="99"/>
    <w:unhideWhenUsed/>
    <w:rsid w:val="003F1720"/>
    <w:pPr>
      <w:tabs>
        <w:tab w:val="center" w:pos="4536"/>
        <w:tab w:val="right" w:pos="9072"/>
      </w:tabs>
    </w:pPr>
  </w:style>
  <w:style w:type="character" w:customStyle="1" w:styleId="llbChar">
    <w:name w:val="Élőláb Char"/>
    <w:basedOn w:val="Bekezdsalapbettpusa"/>
    <w:link w:val="llb"/>
    <w:uiPriority w:val="99"/>
    <w:rsid w:val="003F1720"/>
  </w:style>
  <w:style w:type="paragraph" w:customStyle="1" w:styleId="Szmozs">
    <w:name w:val="Számozás"/>
    <w:basedOn w:val="Norml"/>
    <w:uiPriority w:val="4"/>
    <w:qFormat/>
    <w:rsid w:val="003F1720"/>
    <w:pPr>
      <w:numPr>
        <w:numId w:val="4"/>
      </w:numPr>
      <w:spacing w:before="120"/>
      <w:contextualSpacing/>
    </w:pPr>
  </w:style>
  <w:style w:type="table" w:styleId="Rcsostblzat">
    <w:name w:val="Table Grid"/>
    <w:aliases w:val="Szegély nélküli"/>
    <w:basedOn w:val="Normltblzat"/>
    <w:uiPriority w:val="59"/>
    <w:rsid w:val="003F1720"/>
    <w:pPr>
      <w:contextualSpacing/>
    </w:pPr>
    <w:tblPr/>
    <w:tcPr>
      <w:vAlign w:val="center"/>
    </w:tcPr>
  </w:style>
  <w:style w:type="character" w:customStyle="1" w:styleId="Cmsor4Char">
    <w:name w:val="Címsor 4 Char"/>
    <w:basedOn w:val="Bekezdsalapbettpusa"/>
    <w:link w:val="Cmsor4"/>
    <w:rsid w:val="003F1720"/>
    <w:rPr>
      <w:iCs/>
      <w:color w:val="0C2148" w:themeColor="text2"/>
      <w:szCs w:val="30"/>
    </w:rPr>
  </w:style>
  <w:style w:type="character" w:customStyle="1" w:styleId="Cmsor5Char">
    <w:name w:val="Címsor 5 Char"/>
    <w:basedOn w:val="Bekezdsalapbettpusa"/>
    <w:link w:val="Cmsor5"/>
    <w:rsid w:val="003F1720"/>
    <w:rPr>
      <w:color w:val="0C2148" w:themeColor="text2"/>
      <w:szCs w:val="26"/>
    </w:rPr>
  </w:style>
  <w:style w:type="character" w:customStyle="1" w:styleId="Cmsor6Char">
    <w:name w:val="Címsor 6 Char"/>
    <w:basedOn w:val="Bekezdsalapbettpusa"/>
    <w:link w:val="Cmsor6"/>
    <w:rsid w:val="003F1720"/>
    <w:rPr>
      <w:color w:val="0C2148" w:themeColor="text2"/>
    </w:rPr>
  </w:style>
  <w:style w:type="character" w:customStyle="1" w:styleId="Cmsor1Char">
    <w:name w:val="Címsor 1 Char"/>
    <w:basedOn w:val="Bekezdsalapbettpusa"/>
    <w:link w:val="Cmsor1"/>
    <w:rsid w:val="003F172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F1720"/>
    <w:rPr>
      <w:b/>
      <w:color w:val="0C2148" w:themeColor="text2"/>
      <w:sz w:val="24"/>
      <w:szCs w:val="38"/>
    </w:rPr>
  </w:style>
  <w:style w:type="character" w:customStyle="1" w:styleId="Cmsor3Char">
    <w:name w:val="Címsor 3 Char"/>
    <w:basedOn w:val="Bekezdsalapbettpusa"/>
    <w:link w:val="Cmsor3"/>
    <w:rsid w:val="003F1720"/>
    <w:rPr>
      <w:bCs/>
      <w:color w:val="0C2148" w:themeColor="text2"/>
      <w:szCs w:val="34"/>
    </w:rPr>
  </w:style>
  <w:style w:type="paragraph" w:styleId="Cm">
    <w:name w:val="Title"/>
    <w:basedOn w:val="Norml"/>
    <w:next w:val="Norml"/>
    <w:link w:val="CmChar"/>
    <w:uiPriority w:val="3"/>
    <w:qFormat/>
    <w:rsid w:val="003F172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F172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F172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F172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F1720"/>
    <w:rPr>
      <w:rFonts w:eastAsiaTheme="majorEastAsia" w:cstheme="majorBidi"/>
      <w:i/>
      <w:iCs/>
      <w:color w:val="404040" w:themeColor="text1" w:themeTint="BF"/>
    </w:rPr>
  </w:style>
  <w:style w:type="numbering" w:customStyle="1" w:styleId="Style1">
    <w:name w:val="Style1"/>
    <w:uiPriority w:val="99"/>
    <w:rsid w:val="003F1720"/>
    <w:pPr>
      <w:numPr>
        <w:numId w:val="1"/>
      </w:numPr>
    </w:pPr>
  </w:style>
  <w:style w:type="paragraph" w:styleId="TJ7">
    <w:name w:val="toc 7"/>
    <w:basedOn w:val="Norml"/>
    <w:next w:val="Norml"/>
    <w:autoRedefine/>
    <w:uiPriority w:val="99"/>
    <w:semiHidden/>
    <w:locked/>
    <w:rsid w:val="003F1720"/>
    <w:pPr>
      <w:spacing w:after="100"/>
      <w:ind w:left="1200"/>
    </w:pPr>
    <w:rPr>
      <w:color w:val="385623" w:themeColor="accent6" w:themeShade="80"/>
    </w:rPr>
  </w:style>
  <w:style w:type="paragraph" w:styleId="TJ8">
    <w:name w:val="toc 8"/>
    <w:basedOn w:val="Norml"/>
    <w:next w:val="Norml"/>
    <w:autoRedefine/>
    <w:uiPriority w:val="99"/>
    <w:semiHidden/>
    <w:locked/>
    <w:rsid w:val="003F1720"/>
    <w:pPr>
      <w:spacing w:after="100"/>
      <w:ind w:left="1400"/>
    </w:pPr>
    <w:rPr>
      <w:color w:val="385623" w:themeColor="accent6" w:themeShade="80"/>
    </w:rPr>
  </w:style>
  <w:style w:type="paragraph" w:styleId="TJ9">
    <w:name w:val="toc 9"/>
    <w:basedOn w:val="Norml"/>
    <w:next w:val="Norml"/>
    <w:autoRedefine/>
    <w:uiPriority w:val="99"/>
    <w:semiHidden/>
    <w:locked/>
    <w:rsid w:val="003F1720"/>
    <w:pPr>
      <w:spacing w:after="100"/>
      <w:ind w:left="1600"/>
    </w:pPr>
    <w:rPr>
      <w:color w:val="385623" w:themeColor="accent6" w:themeShade="80"/>
    </w:rPr>
  </w:style>
  <w:style w:type="table" w:customStyle="1" w:styleId="Calendar2">
    <w:name w:val="Calendar 2"/>
    <w:basedOn w:val="Normltblzat"/>
    <w:uiPriority w:val="99"/>
    <w:qFormat/>
    <w:rsid w:val="003F172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F1720"/>
    <w:rPr>
      <w:color w:val="0C2148" w:themeColor="text2"/>
      <w:sz w:val="16"/>
    </w:rPr>
  </w:style>
  <w:style w:type="character" w:customStyle="1" w:styleId="LbjegyzetszvegChar">
    <w:name w:val="Lábjegyzetszöveg Char"/>
    <w:basedOn w:val="Bekezdsalapbettpusa"/>
    <w:link w:val="Lbjegyzetszveg"/>
    <w:uiPriority w:val="99"/>
    <w:rsid w:val="003F1720"/>
    <w:rPr>
      <w:rFonts w:eastAsiaTheme="minorEastAsia"/>
      <w:color w:val="0C2148" w:themeColor="text2"/>
      <w:sz w:val="16"/>
    </w:rPr>
  </w:style>
  <w:style w:type="character" w:styleId="Finomkiemels">
    <w:name w:val="Subtle Emphasis"/>
    <w:basedOn w:val="Bekezdsalapbettpusa"/>
    <w:uiPriority w:val="19"/>
    <w:qFormat/>
    <w:rsid w:val="003F172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F172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F1720"/>
    <w:rPr>
      <w:b/>
      <w:bCs/>
      <w:color w:val="808080"/>
      <w:sz w:val="18"/>
      <w:szCs w:val="18"/>
    </w:rPr>
  </w:style>
  <w:style w:type="paragraph" w:styleId="Vgjegyzetszvege">
    <w:name w:val="endnote text"/>
    <w:basedOn w:val="Norml"/>
    <w:link w:val="VgjegyzetszvegeChar"/>
    <w:uiPriority w:val="99"/>
    <w:semiHidden/>
    <w:unhideWhenUsed/>
    <w:rsid w:val="003F1720"/>
    <w:rPr>
      <w:color w:val="385623" w:themeColor="accent6" w:themeShade="80"/>
    </w:rPr>
  </w:style>
  <w:style w:type="character" w:customStyle="1" w:styleId="VgjegyzetszvegeChar">
    <w:name w:val="Végjegyzet szövege Char"/>
    <w:basedOn w:val="Bekezdsalapbettpusa"/>
    <w:link w:val="Vgjegyzetszvege"/>
    <w:uiPriority w:val="99"/>
    <w:semiHidden/>
    <w:rsid w:val="003F1720"/>
    <w:rPr>
      <w:color w:val="385623" w:themeColor="accent6" w:themeShade="80"/>
    </w:rPr>
  </w:style>
  <w:style w:type="table" w:customStyle="1" w:styleId="Vilgosrnykols1jellszn1">
    <w:name w:val="Világos árnyékolás – 1. jelölőszín1"/>
    <w:basedOn w:val="Normltblzat"/>
    <w:uiPriority w:val="60"/>
    <w:rsid w:val="003F172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F1720"/>
    <w:pPr>
      <w:numPr>
        <w:numId w:val="5"/>
      </w:numPr>
    </w:pPr>
  </w:style>
  <w:style w:type="paragraph" w:customStyle="1" w:styleId="Tblaszvegstlus">
    <w:name w:val="Tábla szöveg stílus"/>
    <w:basedOn w:val="Norml"/>
    <w:link w:val="TblaszvegstlusChar"/>
    <w:uiPriority w:val="8"/>
    <w:qFormat/>
    <w:rsid w:val="003F1720"/>
  </w:style>
  <w:style w:type="character" w:customStyle="1" w:styleId="ListaszerbekezdsChar">
    <w:name w:val="Listaszerű bekezdés Char"/>
    <w:basedOn w:val="Bekezdsalapbettpusa"/>
    <w:link w:val="Listaszerbekezds"/>
    <w:uiPriority w:val="4"/>
    <w:rsid w:val="003F1720"/>
  </w:style>
  <w:style w:type="character" w:customStyle="1" w:styleId="Listaszerbekezds2Char">
    <w:name w:val="Listaszerű bekezdés 2 Char"/>
    <w:basedOn w:val="ListaszerbekezdsChar"/>
    <w:link w:val="Listaszerbekezds2"/>
    <w:uiPriority w:val="4"/>
    <w:rsid w:val="003F1720"/>
  </w:style>
  <w:style w:type="character" w:customStyle="1" w:styleId="TblaszvegstlusChar">
    <w:name w:val="Tábla szöveg stílus Char"/>
    <w:basedOn w:val="Bekezdsalapbettpusa"/>
    <w:link w:val="Tblaszvegstlus"/>
    <w:uiPriority w:val="8"/>
    <w:rsid w:val="003F1720"/>
  </w:style>
  <w:style w:type="character" w:styleId="Finomhivatkozs">
    <w:name w:val="Subtle Reference"/>
    <w:basedOn w:val="Bekezdsalapbettpusa"/>
    <w:uiPriority w:val="31"/>
    <w:rsid w:val="003F1720"/>
    <w:rPr>
      <w:sz w:val="24"/>
      <w:szCs w:val="24"/>
      <w:u w:val="single"/>
    </w:rPr>
  </w:style>
  <w:style w:type="character" w:styleId="Ershivatkozs">
    <w:name w:val="Intense Reference"/>
    <w:basedOn w:val="Bekezdsalapbettpusa"/>
    <w:uiPriority w:val="32"/>
    <w:rsid w:val="003F1720"/>
    <w:rPr>
      <w:b/>
      <w:sz w:val="24"/>
      <w:u w:val="single"/>
    </w:rPr>
  </w:style>
  <w:style w:type="paragraph" w:customStyle="1" w:styleId="Listaszerbekezds2szint">
    <w:name w:val="Listaszerű bekezdés 2. szint"/>
    <w:basedOn w:val="Listaszerbekezds"/>
    <w:link w:val="Listaszerbekezds2szintChar"/>
    <w:uiPriority w:val="4"/>
    <w:qFormat/>
    <w:rsid w:val="003F1720"/>
    <w:pPr>
      <w:numPr>
        <w:numId w:val="8"/>
      </w:numPr>
    </w:pPr>
  </w:style>
  <w:style w:type="paragraph" w:customStyle="1" w:styleId="Listaszerbekezds3szint">
    <w:name w:val="Listaszerű bekezdés 3. szint"/>
    <w:basedOn w:val="Listaszerbekezds"/>
    <w:link w:val="Listaszerbekezds3szintChar"/>
    <w:uiPriority w:val="4"/>
    <w:qFormat/>
    <w:rsid w:val="003F1720"/>
    <w:pPr>
      <w:numPr>
        <w:ilvl w:val="2"/>
        <w:numId w:val="10"/>
      </w:numPr>
    </w:pPr>
  </w:style>
  <w:style w:type="character" w:customStyle="1" w:styleId="Listaszerbekezds2szintChar">
    <w:name w:val="Listaszerű bekezdés 2. szint Char"/>
    <w:basedOn w:val="ListaszerbekezdsChar"/>
    <w:link w:val="Listaszerbekezds2szint"/>
    <w:uiPriority w:val="4"/>
    <w:rsid w:val="003F1720"/>
  </w:style>
  <w:style w:type="character" w:customStyle="1" w:styleId="Listaszerbekezds3szintChar">
    <w:name w:val="Listaszerű bekezdés 3. szint Char"/>
    <w:basedOn w:val="ListaszerbekezdsChar"/>
    <w:link w:val="Listaszerbekezds3szint"/>
    <w:uiPriority w:val="4"/>
    <w:rsid w:val="003F1720"/>
  </w:style>
  <w:style w:type="paragraph" w:styleId="Alcm">
    <w:name w:val="Subtitle"/>
    <w:basedOn w:val="Norml"/>
    <w:next w:val="Norml"/>
    <w:link w:val="AlcmChar"/>
    <w:uiPriority w:val="11"/>
    <w:rsid w:val="003F172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F1720"/>
    <w:rPr>
      <w:rFonts w:eastAsiaTheme="majorEastAsia" w:cstheme="majorBidi"/>
    </w:rPr>
  </w:style>
  <w:style w:type="paragraph" w:customStyle="1" w:styleId="Listabetvel">
    <w:name w:val="Lista betűvel"/>
    <w:basedOn w:val="Listaszerbekezds"/>
    <w:link w:val="ListabetvelChar"/>
    <w:uiPriority w:val="4"/>
    <w:qFormat/>
    <w:rsid w:val="003F1720"/>
    <w:pPr>
      <w:numPr>
        <w:numId w:val="7"/>
      </w:numPr>
    </w:pPr>
  </w:style>
  <w:style w:type="character" w:customStyle="1" w:styleId="ListabetvelChar">
    <w:name w:val="Lista betűvel Char"/>
    <w:basedOn w:val="ListaszerbekezdsChar"/>
    <w:link w:val="Listabetvel"/>
    <w:uiPriority w:val="4"/>
    <w:rsid w:val="003F1720"/>
  </w:style>
  <w:style w:type="paragraph" w:customStyle="1" w:styleId="Erskiemels1">
    <w:name w:val="Erős kiemelés1"/>
    <w:basedOn w:val="Norml"/>
    <w:link w:val="ErskiemelsChar"/>
    <w:uiPriority w:val="5"/>
    <w:qFormat/>
    <w:rsid w:val="003F1720"/>
    <w:rPr>
      <w:b/>
      <w:i/>
    </w:rPr>
  </w:style>
  <w:style w:type="character" w:customStyle="1" w:styleId="ErskiemelsChar">
    <w:name w:val="Erős kiemelés Char"/>
    <w:basedOn w:val="Bekezdsalapbettpusa"/>
    <w:link w:val="Erskiemels1"/>
    <w:uiPriority w:val="5"/>
    <w:rsid w:val="003F1720"/>
    <w:rPr>
      <w:b/>
      <w:i/>
    </w:rPr>
  </w:style>
  <w:style w:type="paragraph" w:customStyle="1" w:styleId="Bold">
    <w:name w:val="Bold"/>
    <w:basedOn w:val="Norml"/>
    <w:link w:val="BoldChar"/>
    <w:uiPriority w:val="6"/>
    <w:qFormat/>
    <w:rsid w:val="003F1720"/>
    <w:rPr>
      <w:b/>
    </w:rPr>
  </w:style>
  <w:style w:type="character" w:customStyle="1" w:styleId="BoldChar">
    <w:name w:val="Bold Char"/>
    <w:basedOn w:val="Bekezdsalapbettpusa"/>
    <w:link w:val="Bold"/>
    <w:uiPriority w:val="6"/>
    <w:rsid w:val="003F1720"/>
    <w:rPr>
      <w:b/>
    </w:rPr>
  </w:style>
  <w:style w:type="character" w:styleId="Mrltotthiperhivatkozs">
    <w:name w:val="FollowedHyperlink"/>
    <w:basedOn w:val="Bekezdsalapbettpusa"/>
    <w:uiPriority w:val="99"/>
    <w:semiHidden/>
    <w:unhideWhenUsed/>
    <w:rsid w:val="003F1720"/>
    <w:rPr>
      <w:color w:val="954F72" w:themeColor="followedHyperlink"/>
      <w:u w:val="single"/>
    </w:rPr>
  </w:style>
  <w:style w:type="paragraph" w:styleId="Tartalomjegyzkcmsora">
    <w:name w:val="TOC Heading"/>
    <w:basedOn w:val="Cmsor1"/>
    <w:next w:val="Norml"/>
    <w:uiPriority w:val="39"/>
    <w:unhideWhenUsed/>
    <w:qFormat/>
    <w:rsid w:val="003F172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F1720"/>
    <w:pPr>
      <w:spacing w:after="100"/>
      <w:ind w:left="220"/>
    </w:pPr>
  </w:style>
  <w:style w:type="paragraph" w:styleId="TJ1">
    <w:name w:val="toc 1"/>
    <w:basedOn w:val="Norml"/>
    <w:next w:val="Norml"/>
    <w:autoRedefine/>
    <w:uiPriority w:val="39"/>
    <w:unhideWhenUsed/>
    <w:qFormat/>
    <w:locked/>
    <w:rsid w:val="003F1720"/>
    <w:pPr>
      <w:spacing w:after="100"/>
    </w:pPr>
  </w:style>
  <w:style w:type="paragraph" w:styleId="TJ3">
    <w:name w:val="toc 3"/>
    <w:basedOn w:val="Norml"/>
    <w:next w:val="Norml"/>
    <w:uiPriority w:val="39"/>
    <w:unhideWhenUsed/>
    <w:qFormat/>
    <w:locked/>
    <w:rsid w:val="003F1720"/>
    <w:pPr>
      <w:spacing w:after="100"/>
      <w:ind w:left="400"/>
    </w:pPr>
  </w:style>
  <w:style w:type="paragraph" w:customStyle="1" w:styleId="StyleTOC2Left015">
    <w:name w:val="Style TOC 2 + Left:  0.15&quot;"/>
    <w:basedOn w:val="TJ2"/>
    <w:rsid w:val="003F1720"/>
    <w:pPr>
      <w:ind w:left="216"/>
    </w:pPr>
    <w:rPr>
      <w:rFonts w:eastAsia="Times New Roman" w:cs="Times New Roman"/>
    </w:rPr>
  </w:style>
  <w:style w:type="paragraph" w:customStyle="1" w:styleId="StyleTOC3Left031">
    <w:name w:val="Style TOC 3 + Left:  0.31&quot;"/>
    <w:basedOn w:val="TJ3"/>
    <w:rsid w:val="003F1720"/>
    <w:pPr>
      <w:ind w:left="446"/>
    </w:pPr>
    <w:rPr>
      <w:rFonts w:eastAsia="Times New Roman" w:cs="Times New Roman"/>
    </w:rPr>
  </w:style>
  <w:style w:type="numbering" w:customStyle="1" w:styleId="Hierarchikuslista">
    <w:name w:val="Hierarchikus lista"/>
    <w:uiPriority w:val="99"/>
    <w:rsid w:val="003F1720"/>
    <w:pPr>
      <w:numPr>
        <w:numId w:val="2"/>
      </w:numPr>
    </w:pPr>
  </w:style>
  <w:style w:type="paragraph" w:customStyle="1" w:styleId="HierarchikusLista0">
    <w:name w:val="Hierarchikus Lista"/>
    <w:basedOn w:val="Listaszerbekezds"/>
    <w:link w:val="HierarchikusListaChar"/>
    <w:qFormat/>
    <w:rsid w:val="003F1720"/>
    <w:pPr>
      <w:numPr>
        <w:numId w:val="0"/>
      </w:numPr>
    </w:pPr>
  </w:style>
  <w:style w:type="character" w:customStyle="1" w:styleId="HierarchikusListaChar">
    <w:name w:val="Hierarchikus Lista Char"/>
    <w:basedOn w:val="ListaszerbekezdsChar"/>
    <w:link w:val="HierarchikusLista0"/>
    <w:rsid w:val="003F1720"/>
  </w:style>
  <w:style w:type="character" w:styleId="Kiemels2">
    <w:name w:val="Strong"/>
    <w:basedOn w:val="Bekezdsalapbettpusa"/>
    <w:uiPriority w:val="22"/>
    <w:rsid w:val="003F1720"/>
    <w:rPr>
      <w:b/>
      <w:bCs/>
    </w:rPr>
  </w:style>
  <w:style w:type="character" w:styleId="Kiemels">
    <w:name w:val="Emphasis"/>
    <w:basedOn w:val="Bekezdsalapbettpusa"/>
    <w:uiPriority w:val="6"/>
    <w:qFormat/>
    <w:rsid w:val="003F1720"/>
    <w:rPr>
      <w:i/>
      <w:iCs/>
    </w:rPr>
  </w:style>
  <w:style w:type="paragraph" w:styleId="Nincstrkz">
    <w:name w:val="No Spacing"/>
    <w:basedOn w:val="Norml"/>
    <w:uiPriority w:val="1"/>
    <w:rsid w:val="003F1720"/>
    <w:rPr>
      <w:szCs w:val="32"/>
    </w:rPr>
  </w:style>
  <w:style w:type="paragraph" w:styleId="Idzet">
    <w:name w:val="Quote"/>
    <w:basedOn w:val="Norml"/>
    <w:next w:val="Norml"/>
    <w:link w:val="IdzetChar"/>
    <w:uiPriority w:val="29"/>
    <w:rsid w:val="003F1720"/>
    <w:rPr>
      <w:i/>
    </w:rPr>
  </w:style>
  <w:style w:type="character" w:customStyle="1" w:styleId="IdzetChar">
    <w:name w:val="Idézet Char"/>
    <w:basedOn w:val="Bekezdsalapbettpusa"/>
    <w:link w:val="Idzet"/>
    <w:uiPriority w:val="29"/>
    <w:rsid w:val="003F1720"/>
    <w:rPr>
      <w:i/>
    </w:rPr>
  </w:style>
  <w:style w:type="paragraph" w:styleId="Kiemeltidzet">
    <w:name w:val="Intense Quote"/>
    <w:basedOn w:val="Norml"/>
    <w:next w:val="Norml"/>
    <w:link w:val="KiemeltidzetChar"/>
    <w:uiPriority w:val="30"/>
    <w:rsid w:val="003F1720"/>
    <w:pPr>
      <w:ind w:left="720" w:right="720"/>
    </w:pPr>
    <w:rPr>
      <w:b/>
      <w:i/>
    </w:rPr>
  </w:style>
  <w:style w:type="character" w:customStyle="1" w:styleId="KiemeltidzetChar">
    <w:name w:val="Kiemelt idézet Char"/>
    <w:basedOn w:val="Bekezdsalapbettpusa"/>
    <w:link w:val="Kiemeltidzet"/>
    <w:uiPriority w:val="30"/>
    <w:rsid w:val="003F1720"/>
    <w:rPr>
      <w:b/>
      <w:i/>
    </w:rPr>
  </w:style>
  <w:style w:type="character" w:styleId="Ershangslyozs">
    <w:name w:val="Intense Emphasis"/>
    <w:basedOn w:val="Bekezdsalapbettpusa"/>
    <w:uiPriority w:val="21"/>
    <w:rsid w:val="003F1720"/>
    <w:rPr>
      <w:b/>
      <w:i/>
      <w:sz w:val="24"/>
      <w:szCs w:val="24"/>
      <w:u w:val="single"/>
    </w:rPr>
  </w:style>
  <w:style w:type="character" w:styleId="Knyvcme">
    <w:name w:val="Book Title"/>
    <w:basedOn w:val="Bekezdsalapbettpusa"/>
    <w:uiPriority w:val="33"/>
    <w:rsid w:val="003F1720"/>
    <w:rPr>
      <w:rFonts w:ascii="Calibri" w:eastAsiaTheme="majorEastAsia" w:hAnsi="Calibri"/>
      <w:b/>
      <w:i/>
      <w:sz w:val="24"/>
      <w:szCs w:val="24"/>
    </w:rPr>
  </w:style>
  <w:style w:type="paragraph" w:customStyle="1" w:styleId="Szvegdobozstlus">
    <w:name w:val="Szövegdoboz stílus"/>
    <w:basedOn w:val="HierarchikusLista0"/>
    <w:qFormat/>
    <w:rsid w:val="003F1720"/>
    <w:rPr>
      <w:b/>
      <w:i/>
      <w:color w:val="009EE0"/>
    </w:rPr>
  </w:style>
  <w:style w:type="table" w:customStyle="1" w:styleId="Rcsos">
    <w:name w:val="Rácsos"/>
    <w:basedOn w:val="Normltblzat"/>
    <w:uiPriority w:val="99"/>
    <w:rsid w:val="003F172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F1720"/>
    <w:pPr>
      <w:keepNext/>
      <w:spacing w:after="40"/>
      <w:jc w:val="center"/>
    </w:pPr>
    <w:rPr>
      <w:b/>
      <w:bCs/>
      <w:color w:val="808080"/>
      <w:szCs w:val="18"/>
    </w:rPr>
  </w:style>
  <w:style w:type="paragraph" w:customStyle="1" w:styleId="ENCaption2Col">
    <w:name w:val="EN_Caption_2Col"/>
    <w:basedOn w:val="Norml"/>
    <w:next w:val="Norml"/>
    <w:uiPriority w:val="1"/>
    <w:qFormat/>
    <w:rsid w:val="003F1720"/>
    <w:pPr>
      <w:keepNext/>
      <w:spacing w:after="40"/>
    </w:pPr>
    <w:rPr>
      <w:b/>
      <w:bCs/>
      <w:color w:val="808080"/>
      <w:szCs w:val="18"/>
    </w:rPr>
  </w:style>
  <w:style w:type="paragraph" w:customStyle="1" w:styleId="ENCaptionBox">
    <w:name w:val="EN_Caption_Box"/>
    <w:basedOn w:val="Norml"/>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F1720"/>
    <w:pPr>
      <w:keepNext/>
      <w:pageBreakBefore/>
      <w:numPr>
        <w:numId w:val="1"/>
      </w:numPr>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F172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F1720"/>
    <w:rPr>
      <w:color w:val="808080"/>
      <w:sz w:val="18"/>
    </w:rPr>
  </w:style>
  <w:style w:type="paragraph" w:customStyle="1" w:styleId="ENNormal">
    <w:name w:val="EN_Normal"/>
    <w:basedOn w:val="Norml"/>
    <w:uiPriority w:val="1"/>
    <w:qFormat/>
    <w:rsid w:val="003F1720"/>
  </w:style>
  <w:style w:type="paragraph" w:customStyle="1" w:styleId="ENNormalBox">
    <w:name w:val="EN_Normal_Box"/>
    <w:basedOn w:val="Norml"/>
    <w:uiPriority w:val="1"/>
    <w:qFormat/>
    <w:rsid w:val="003F172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F1720"/>
    <w:pPr>
      <w:keepLines/>
      <w:jc w:val="center"/>
    </w:pPr>
    <w:rPr>
      <w:color w:val="808080"/>
      <w:sz w:val="18"/>
    </w:rPr>
  </w:style>
  <w:style w:type="paragraph" w:customStyle="1" w:styleId="ENNote2Col">
    <w:name w:val="EN_Note_2Col"/>
    <w:basedOn w:val="Norml"/>
    <w:next w:val="ENNormal"/>
    <w:uiPriority w:val="1"/>
    <w:qFormat/>
    <w:rsid w:val="003F1720"/>
    <w:pPr>
      <w:keepLines/>
    </w:pPr>
    <w:rPr>
      <w:color w:val="808080"/>
      <w:sz w:val="18"/>
    </w:rPr>
  </w:style>
  <w:style w:type="paragraph" w:customStyle="1" w:styleId="ENNoteBox">
    <w:name w:val="EN_Note_Box"/>
    <w:basedOn w:val="Norml"/>
    <w:next w:val="ENNormalBox"/>
    <w:uiPriority w:val="1"/>
    <w:qFormat/>
    <w:rsid w:val="003F172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F1720"/>
    <w:pPr>
      <w:keepNext/>
      <w:numPr>
        <w:ilvl w:val="1"/>
        <w:numId w:val="1"/>
      </w:numPr>
      <w:spacing w:before="210" w:after="75"/>
      <w:outlineLvl w:val="1"/>
    </w:pPr>
    <w:rPr>
      <w:b/>
      <w:color w:val="0C2148" w:themeColor="text2"/>
      <w:szCs w:val="38"/>
    </w:rPr>
  </w:style>
  <w:style w:type="paragraph" w:customStyle="1" w:styleId="ENSubsectionTitle">
    <w:name w:val="EN_Subsection_Title"/>
    <w:basedOn w:val="Norml"/>
    <w:next w:val="ENNormal"/>
    <w:uiPriority w:val="1"/>
    <w:rsid w:val="003F1720"/>
    <w:pPr>
      <w:keepNext/>
      <w:numPr>
        <w:ilvl w:val="2"/>
        <w:numId w:val="1"/>
      </w:numPr>
      <w:spacing w:before="75" w:after="75"/>
      <w:ind w:left="595" w:hanging="595"/>
      <w:outlineLvl w:val="2"/>
    </w:pPr>
    <w:rPr>
      <w:bCs/>
      <w:color w:val="0C2148" w:themeColor="text2"/>
      <w:szCs w:val="34"/>
    </w:rPr>
  </w:style>
  <w:style w:type="paragraph" w:customStyle="1" w:styleId="HUBoxTitle">
    <w:name w:val="HU_Box_Title"/>
    <w:basedOn w:val="Kpalrs"/>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F1720"/>
    <w:pPr>
      <w:keepNext/>
      <w:spacing w:after="40"/>
      <w:jc w:val="center"/>
    </w:pPr>
    <w:rPr>
      <w:sz w:val="20"/>
    </w:rPr>
  </w:style>
  <w:style w:type="paragraph" w:customStyle="1" w:styleId="HUCaption2Col">
    <w:name w:val="HU_Caption_2Col"/>
    <w:basedOn w:val="Kpalrs"/>
    <w:next w:val="Norml"/>
    <w:uiPriority w:val="1"/>
    <w:qFormat/>
    <w:rsid w:val="003F1720"/>
    <w:pPr>
      <w:keepNext/>
      <w:spacing w:after="40"/>
    </w:pPr>
    <w:rPr>
      <w:sz w:val="20"/>
    </w:rPr>
  </w:style>
  <w:style w:type="paragraph" w:customStyle="1" w:styleId="HUCaptionBox">
    <w:name w:val="HU_Caption_Box"/>
    <w:basedOn w:val="Kpalrs"/>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F172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F172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F172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F1720"/>
    <w:rPr>
      <w:caps/>
      <w:color w:val="0C2148" w:themeColor="text2"/>
    </w:rPr>
  </w:style>
  <w:style w:type="paragraph" w:customStyle="1" w:styleId="HUFootnote">
    <w:name w:val="HU_Footnote"/>
    <w:basedOn w:val="Lbjegyzetszveg"/>
    <w:uiPriority w:val="1"/>
    <w:qFormat/>
    <w:rsid w:val="003F1720"/>
    <w:rPr>
      <w:color w:val="808080"/>
      <w:sz w:val="18"/>
    </w:rPr>
  </w:style>
  <w:style w:type="paragraph" w:customStyle="1" w:styleId="HUNormalBox">
    <w:name w:val="HU_Normal_Box"/>
    <w:basedOn w:val="Norml"/>
    <w:uiPriority w:val="1"/>
    <w:qFormat/>
    <w:rsid w:val="003F172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F1720"/>
    <w:pPr>
      <w:keepLines/>
      <w:jc w:val="center"/>
    </w:pPr>
    <w:rPr>
      <w:color w:val="808080"/>
      <w:sz w:val="18"/>
    </w:rPr>
  </w:style>
  <w:style w:type="paragraph" w:customStyle="1" w:styleId="HUNote2Col">
    <w:name w:val="HU_Note_2Col"/>
    <w:basedOn w:val="Norml"/>
    <w:next w:val="Norml"/>
    <w:uiPriority w:val="1"/>
    <w:qFormat/>
    <w:rsid w:val="003F1720"/>
    <w:pPr>
      <w:keepLines/>
    </w:pPr>
    <w:rPr>
      <w:color w:val="808080"/>
      <w:sz w:val="18"/>
    </w:rPr>
  </w:style>
  <w:style w:type="paragraph" w:customStyle="1" w:styleId="HUNoteBox">
    <w:name w:val="HU_Note_Box"/>
    <w:basedOn w:val="Norml"/>
    <w:next w:val="HUNormalBox"/>
    <w:link w:val="HUNoteBoxChar"/>
    <w:uiPriority w:val="1"/>
    <w:qFormat/>
    <w:rsid w:val="003F172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F1720"/>
    <w:rPr>
      <w:color w:val="808080"/>
      <w:sz w:val="18"/>
      <w:shd w:val="clear" w:color="auto" w:fill="C6EEFF"/>
    </w:rPr>
  </w:style>
  <w:style w:type="paragraph" w:customStyle="1" w:styleId="HUSectionTitle">
    <w:name w:val="HU_Section_Title"/>
    <w:basedOn w:val="Cmsor2"/>
    <w:next w:val="Norml"/>
    <w:link w:val="HUSectionTitleChar"/>
    <w:uiPriority w:val="1"/>
    <w:rsid w:val="003F1720"/>
    <w:pPr>
      <w:keepNext/>
    </w:pPr>
  </w:style>
  <w:style w:type="character" w:customStyle="1" w:styleId="HUSectionTitleChar">
    <w:name w:val="HU_Section_Title Char"/>
    <w:basedOn w:val="Cmsor2Char"/>
    <w:link w:val="HUSectionTitle"/>
    <w:uiPriority w:val="1"/>
    <w:rsid w:val="003F1720"/>
    <w:rPr>
      <w:b/>
      <w:color w:val="0C2148" w:themeColor="text2"/>
      <w:sz w:val="24"/>
      <w:szCs w:val="38"/>
    </w:rPr>
  </w:style>
  <w:style w:type="paragraph" w:customStyle="1" w:styleId="HUSubsectionTitle">
    <w:name w:val="HU_Subsection_Title"/>
    <w:basedOn w:val="Cmsor3"/>
    <w:next w:val="Norml"/>
    <w:link w:val="HUSubsectionTitleChar"/>
    <w:uiPriority w:val="1"/>
    <w:rsid w:val="003F1720"/>
    <w:pPr>
      <w:keepNext/>
      <w:ind w:left="595" w:hanging="595"/>
    </w:pPr>
  </w:style>
  <w:style w:type="character" w:customStyle="1" w:styleId="HUSubsectionTitleChar">
    <w:name w:val="HU_Subsection_Title Char"/>
    <w:basedOn w:val="Cmsor3Char"/>
    <w:link w:val="HUSubsectionTitle"/>
    <w:uiPriority w:val="1"/>
    <w:rsid w:val="003F1720"/>
    <w:rPr>
      <w:bCs/>
      <w:color w:val="0C2148" w:themeColor="text2"/>
      <w:szCs w:val="34"/>
    </w:rPr>
  </w:style>
  <w:style w:type="paragraph" w:customStyle="1" w:styleId="Heading1Kiadvny">
    <w:name w:val="Heading 1 Kiadvány"/>
    <w:basedOn w:val="Cmsor1"/>
    <w:qFormat/>
    <w:rsid w:val="003F1720"/>
    <w:rPr>
      <w:b w:val="0"/>
      <w:caps w:val="0"/>
      <w:sz w:val="52"/>
    </w:rPr>
  </w:style>
  <w:style w:type="paragraph" w:customStyle="1" w:styleId="cm3">
    <w:name w:val="cím_3"/>
    <w:basedOn w:val="Norml"/>
    <w:next w:val="Norml"/>
    <w:rsid w:val="00C158A8"/>
    <w:pPr>
      <w:numPr>
        <w:ilvl w:val="2"/>
        <w:numId w:val="19"/>
      </w:numPr>
      <w:spacing w:before="240" w:after="240" w:line="240" w:lineRule="auto"/>
    </w:pPr>
    <w:rPr>
      <w:rFonts w:ascii="Arial" w:eastAsia="Times New Roman" w:hAnsi="Arial" w:cs="Times New Roman"/>
      <w:smallCaps/>
      <w:spacing w:val="20"/>
    </w:rPr>
  </w:style>
  <w:style w:type="paragraph" w:customStyle="1" w:styleId="cm4">
    <w:name w:val="cím_4"/>
    <w:basedOn w:val="Norml"/>
    <w:next w:val="Norml"/>
    <w:rsid w:val="00C158A8"/>
    <w:pPr>
      <w:keepNext/>
      <w:numPr>
        <w:ilvl w:val="3"/>
        <w:numId w:val="19"/>
      </w:numPr>
      <w:spacing w:before="240" w:after="240" w:line="240" w:lineRule="auto"/>
    </w:pPr>
    <w:rPr>
      <w:rFonts w:ascii="Arial" w:eastAsia="Times New Roman" w:hAnsi="Arial" w:cs="Times New Roman"/>
      <w:szCs w:val="24"/>
    </w:rPr>
  </w:style>
  <w:style w:type="paragraph" w:customStyle="1" w:styleId="cm5">
    <w:name w:val="cím_5"/>
    <w:basedOn w:val="Norml"/>
    <w:next w:val="Norml"/>
    <w:rsid w:val="00C158A8"/>
    <w:pPr>
      <w:numPr>
        <w:ilvl w:val="4"/>
        <w:numId w:val="19"/>
      </w:numPr>
      <w:spacing w:before="240" w:after="240" w:line="240" w:lineRule="auto"/>
    </w:pPr>
    <w:rPr>
      <w:rFonts w:ascii="Arial" w:eastAsia="Batang" w:hAnsi="Arial" w:cs="Times New Roman"/>
      <w:i/>
      <w:szCs w:val="24"/>
    </w:rPr>
  </w:style>
  <w:style w:type="paragraph" w:customStyle="1" w:styleId="cm2">
    <w:name w:val="cím_2"/>
    <w:basedOn w:val="Norml"/>
    <w:next w:val="Norml"/>
    <w:rsid w:val="00C158A8"/>
    <w:pPr>
      <w:numPr>
        <w:ilvl w:val="1"/>
        <w:numId w:val="19"/>
      </w:numPr>
      <w:spacing w:before="240" w:after="240" w:line="240" w:lineRule="auto"/>
    </w:pPr>
    <w:rPr>
      <w:rFonts w:ascii="Arial" w:eastAsia="Times New Roman" w:hAnsi="Arial" w:cs="Times New Roman"/>
      <w:b/>
      <w:smallCaps/>
      <w:spacing w:val="20"/>
      <w:sz w:val="26"/>
      <w:szCs w:val="26"/>
    </w:rPr>
  </w:style>
  <w:style w:type="paragraph" w:customStyle="1" w:styleId="Cm1">
    <w:name w:val="Cím_1"/>
    <w:basedOn w:val="Norml"/>
    <w:next w:val="Norml"/>
    <w:rsid w:val="00C158A8"/>
    <w:pPr>
      <w:numPr>
        <w:numId w:val="19"/>
      </w:numPr>
      <w:spacing w:after="240" w:line="240" w:lineRule="auto"/>
    </w:pPr>
    <w:rPr>
      <w:rFonts w:ascii="Arial" w:eastAsia="Times New Roman" w:hAnsi="Arial" w:cs="Times New Roman"/>
      <w:b/>
      <w:smallCaps/>
      <w:spacing w:val="20"/>
      <w:sz w:val="28"/>
      <w:szCs w:val="28"/>
    </w:rPr>
  </w:style>
  <w:style w:type="paragraph" w:customStyle="1" w:styleId="Erskiemels2">
    <w:name w:val="Erős kiemelés2"/>
    <w:basedOn w:val="Norml"/>
    <w:uiPriority w:val="5"/>
    <w:qFormat/>
    <w:rsid w:val="00924FE3"/>
    <w:rPr>
      <w:b/>
      <w:i/>
    </w:rPr>
  </w:style>
  <w:style w:type="character" w:styleId="Jegyzethivatkozs">
    <w:name w:val="annotation reference"/>
    <w:basedOn w:val="Bekezdsalapbettpusa"/>
    <w:uiPriority w:val="99"/>
    <w:semiHidden/>
    <w:unhideWhenUsed/>
    <w:rsid w:val="00AD7411"/>
    <w:rPr>
      <w:sz w:val="16"/>
      <w:szCs w:val="16"/>
    </w:rPr>
  </w:style>
  <w:style w:type="paragraph" w:styleId="Jegyzetszveg">
    <w:name w:val="annotation text"/>
    <w:basedOn w:val="Norml"/>
    <w:link w:val="JegyzetszvegChar"/>
    <w:uiPriority w:val="99"/>
    <w:semiHidden/>
    <w:unhideWhenUsed/>
    <w:rsid w:val="00AD7411"/>
    <w:pPr>
      <w:spacing w:line="240" w:lineRule="auto"/>
    </w:pPr>
  </w:style>
  <w:style w:type="character" w:customStyle="1" w:styleId="JegyzetszvegChar">
    <w:name w:val="Jegyzetszöveg Char"/>
    <w:basedOn w:val="Bekezdsalapbettpusa"/>
    <w:link w:val="Jegyzetszveg"/>
    <w:uiPriority w:val="99"/>
    <w:semiHidden/>
    <w:rsid w:val="00AD7411"/>
  </w:style>
  <w:style w:type="paragraph" w:styleId="Megjegyzstrgya">
    <w:name w:val="annotation subject"/>
    <w:basedOn w:val="Jegyzetszveg"/>
    <w:next w:val="Jegyzetszveg"/>
    <w:link w:val="MegjegyzstrgyaChar"/>
    <w:uiPriority w:val="99"/>
    <w:semiHidden/>
    <w:unhideWhenUsed/>
    <w:rsid w:val="00AD7411"/>
    <w:rPr>
      <w:b/>
      <w:bCs/>
    </w:rPr>
  </w:style>
  <w:style w:type="character" w:customStyle="1" w:styleId="MegjegyzstrgyaChar">
    <w:name w:val="Megjegyzés tárgya Char"/>
    <w:basedOn w:val="JegyzetszvegChar"/>
    <w:link w:val="Megjegyzstrgya"/>
    <w:uiPriority w:val="99"/>
    <w:semiHidden/>
    <w:rsid w:val="00AD7411"/>
    <w:rPr>
      <w:b/>
      <w:bCs/>
    </w:rPr>
  </w:style>
  <w:style w:type="paragraph" w:customStyle="1" w:styleId="Erskiemels3">
    <w:name w:val="Erős kiemelés3"/>
    <w:basedOn w:val="Norml"/>
    <w:uiPriority w:val="5"/>
    <w:qFormat/>
    <w:rsid w:val="00893483"/>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lsdException w:name="toc 8" w:locked="1"/>
    <w:lsdException w:name="toc 9" w:locked="1"/>
    <w:lsdException w:name="footnote text" w:qFormat="1"/>
    <w:lsdException w:name="caption" w:uiPriority="35" w:qFormat="1"/>
    <w:lsdException w:name="endnote reference" w:uiPriority="0"/>
    <w:lsdException w:name="List Bullet" w:uiPriority="3" w:qFormat="1"/>
    <w:lsdException w:name="List Bullet 2" w:uiPriority="3" w:qFormat="1"/>
    <w:lsdException w:name="Title" w:semiHidden="0" w:uiPriority="3" w:unhideWhenUsed="0" w:qFormat="1"/>
    <w:lsdException w:name="Default Paragraph Font" w:uiPriority="1"/>
    <w:lsdException w:name="Subtitle" w:semiHidden="0" w:uiPriority="11" w:unhideWhenUsed="0"/>
    <w:lsdException w:name="Strong" w:semiHidden="0" w:uiPriority="22" w:unhideWhenUsed="0"/>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
    <w:name w:val="Normal"/>
    <w:qFormat/>
    <w:rsid w:val="007E3F23"/>
    <w:pPr>
      <w:spacing w:after="200" w:line="276" w:lineRule="auto"/>
    </w:pPr>
    <w:rPr>
      <w:rFonts w:asciiTheme="minorHAnsi" w:eastAsiaTheme="minorEastAsia" w:hAnsiTheme="minorHAnsi"/>
      <w:sz w:val="22"/>
      <w:szCs w:val="22"/>
      <w:lang w:eastAsia="zh-CN"/>
    </w:rPr>
  </w:style>
  <w:style w:type="paragraph" w:styleId="Cmsor1">
    <w:name w:val="heading 1"/>
    <w:basedOn w:val="Norml"/>
    <w:next w:val="Norml"/>
    <w:link w:val="Cmsor1Char"/>
    <w:qFormat/>
    <w:rsid w:val="003F1720"/>
    <w:pPr>
      <w:keepNext/>
      <w:keepLines/>
      <w:numPr>
        <w:numId w:val="3"/>
      </w:numPr>
      <w:spacing w:before="480" w:after="210"/>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F1720"/>
    <w:pPr>
      <w:numPr>
        <w:ilvl w:val="1"/>
        <w:numId w:val="3"/>
      </w:numPr>
      <w:spacing w:before="210" w:after="75"/>
      <w:outlineLvl w:val="1"/>
    </w:pPr>
    <w:rPr>
      <w:b/>
      <w:color w:val="0C2148" w:themeColor="text2"/>
      <w:sz w:val="24"/>
      <w:szCs w:val="38"/>
    </w:rPr>
  </w:style>
  <w:style w:type="paragraph" w:styleId="Cmsor3">
    <w:name w:val="heading 3"/>
    <w:basedOn w:val="Norml"/>
    <w:next w:val="Norml"/>
    <w:link w:val="Cmsor3Char"/>
    <w:unhideWhenUsed/>
    <w:qFormat/>
    <w:rsid w:val="003F1720"/>
    <w:pPr>
      <w:numPr>
        <w:ilvl w:val="2"/>
        <w:numId w:val="3"/>
      </w:numPr>
      <w:spacing w:before="75" w:after="75"/>
      <w:outlineLvl w:val="2"/>
    </w:pPr>
    <w:rPr>
      <w:bCs/>
      <w:color w:val="0C2148" w:themeColor="text2"/>
      <w:szCs w:val="34"/>
    </w:rPr>
  </w:style>
  <w:style w:type="paragraph" w:styleId="Cmsor4">
    <w:name w:val="heading 4"/>
    <w:basedOn w:val="Norml"/>
    <w:next w:val="Norml"/>
    <w:link w:val="Cmsor4Char"/>
    <w:unhideWhenUsed/>
    <w:qFormat/>
    <w:rsid w:val="003F1720"/>
    <w:pPr>
      <w:numPr>
        <w:ilvl w:val="3"/>
        <w:numId w:val="3"/>
      </w:numPr>
      <w:spacing w:before="75" w:after="75"/>
      <w:outlineLvl w:val="3"/>
    </w:pPr>
    <w:rPr>
      <w:iCs/>
      <w:color w:val="0C2148" w:themeColor="text2"/>
      <w:szCs w:val="30"/>
    </w:rPr>
  </w:style>
  <w:style w:type="paragraph" w:styleId="Cmsor5">
    <w:name w:val="heading 5"/>
    <w:basedOn w:val="Norml"/>
    <w:next w:val="Norml"/>
    <w:link w:val="Cmsor5Char"/>
    <w:unhideWhenUsed/>
    <w:qFormat/>
    <w:rsid w:val="003F1720"/>
    <w:pPr>
      <w:numPr>
        <w:ilvl w:val="4"/>
        <w:numId w:val="3"/>
      </w:numPr>
      <w:spacing w:before="75" w:after="75"/>
      <w:outlineLvl w:val="4"/>
    </w:pPr>
    <w:rPr>
      <w:color w:val="0C2148" w:themeColor="text2"/>
      <w:szCs w:val="26"/>
    </w:rPr>
  </w:style>
  <w:style w:type="paragraph" w:styleId="Cmsor6">
    <w:name w:val="heading 6"/>
    <w:basedOn w:val="Norml"/>
    <w:next w:val="Norml"/>
    <w:link w:val="Cmsor6Char"/>
    <w:unhideWhenUsed/>
    <w:qFormat/>
    <w:rsid w:val="003F1720"/>
    <w:pPr>
      <w:numPr>
        <w:ilvl w:val="5"/>
        <w:numId w:val="3"/>
      </w:numPr>
      <w:spacing w:before="75" w:after="75"/>
      <w:outlineLvl w:val="5"/>
    </w:pPr>
    <w:rPr>
      <w:color w:val="0C2148" w:themeColor="text2"/>
    </w:rPr>
  </w:style>
  <w:style w:type="paragraph" w:styleId="Cmsor7">
    <w:name w:val="heading 7"/>
    <w:basedOn w:val="Norml"/>
    <w:next w:val="Norml"/>
    <w:link w:val="Cmsor7Char"/>
    <w:uiPriority w:val="9"/>
    <w:semiHidden/>
    <w:unhideWhenUsed/>
    <w:qFormat/>
    <w:rsid w:val="003F172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F172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F172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E3F23"/>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E3F23"/>
  </w:style>
  <w:style w:type="table" w:customStyle="1" w:styleId="tblzat-mtrix">
    <w:name w:val="táblázat - mátrix"/>
    <w:basedOn w:val="Normltblzat"/>
    <w:uiPriority w:val="2"/>
    <w:qFormat/>
    <w:rsid w:val="003F172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F172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F1720"/>
    <w:pPr>
      <w:numPr>
        <w:numId w:val="9"/>
      </w:numPr>
      <w:contextualSpacing/>
    </w:pPr>
  </w:style>
  <w:style w:type="character" w:styleId="Hiperhivatkozs">
    <w:name w:val="Hyperlink"/>
    <w:basedOn w:val="Vgjegyzet-hivatkozs"/>
    <w:uiPriority w:val="99"/>
    <w:rsid w:val="003F1720"/>
    <w:rPr>
      <w:rFonts w:ascii="Calibri" w:hAnsi="Calibri"/>
      <w:color w:val="0000FF"/>
      <w:sz w:val="20"/>
      <w:u w:val="single"/>
      <w:vertAlign w:val="superscript"/>
    </w:rPr>
  </w:style>
  <w:style w:type="table" w:customStyle="1" w:styleId="tblzat-oldallces">
    <w:name w:val="táblázat - oldalléces"/>
    <w:basedOn w:val="Normltblzat"/>
    <w:uiPriority w:val="3"/>
    <w:qFormat/>
    <w:rsid w:val="003F172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F1720"/>
    <w:rPr>
      <w:vertAlign w:val="superscript"/>
    </w:rPr>
  </w:style>
  <w:style w:type="paragraph" w:styleId="Buborkszveg">
    <w:name w:val="Balloon Text"/>
    <w:basedOn w:val="Norml"/>
    <w:link w:val="BuborkszvegChar"/>
    <w:uiPriority w:val="99"/>
    <w:semiHidden/>
    <w:unhideWhenUsed/>
    <w:rsid w:val="003F1720"/>
    <w:rPr>
      <w:rFonts w:ascii="Tahoma" w:hAnsi="Tahoma" w:cs="Tahoma"/>
      <w:sz w:val="16"/>
      <w:szCs w:val="16"/>
    </w:rPr>
  </w:style>
  <w:style w:type="paragraph" w:customStyle="1" w:styleId="Magyarzszveg">
    <w:name w:val="Magyarázó szöveg"/>
    <w:basedOn w:val="Norml"/>
    <w:next w:val="Norml"/>
    <w:uiPriority w:val="7"/>
    <w:rsid w:val="003F1720"/>
    <w:rPr>
      <w:color w:val="F6A800" w:themeColor="accent5"/>
      <w:sz w:val="18"/>
    </w:rPr>
  </w:style>
  <w:style w:type="character" w:customStyle="1" w:styleId="BuborkszvegChar">
    <w:name w:val="Buborékszöveg Char"/>
    <w:basedOn w:val="Bekezdsalapbettpusa"/>
    <w:link w:val="Buborkszveg"/>
    <w:uiPriority w:val="99"/>
    <w:semiHidden/>
    <w:rsid w:val="003F1720"/>
    <w:rPr>
      <w:rFonts w:ascii="Tahoma" w:hAnsi="Tahoma" w:cs="Tahoma"/>
      <w:sz w:val="16"/>
      <w:szCs w:val="16"/>
    </w:rPr>
  </w:style>
  <w:style w:type="paragraph" w:styleId="lfej">
    <w:name w:val="header"/>
    <w:basedOn w:val="Norml"/>
    <w:link w:val="lfejChar"/>
    <w:uiPriority w:val="99"/>
    <w:unhideWhenUsed/>
    <w:rsid w:val="003F1720"/>
    <w:pPr>
      <w:tabs>
        <w:tab w:val="center" w:pos="4536"/>
        <w:tab w:val="right" w:pos="9072"/>
      </w:tabs>
    </w:pPr>
  </w:style>
  <w:style w:type="character" w:customStyle="1" w:styleId="lfejChar">
    <w:name w:val="Élőfej Char"/>
    <w:basedOn w:val="Bekezdsalapbettpusa"/>
    <w:link w:val="lfej"/>
    <w:uiPriority w:val="99"/>
    <w:rsid w:val="003F1720"/>
  </w:style>
  <w:style w:type="paragraph" w:styleId="llb">
    <w:name w:val="footer"/>
    <w:basedOn w:val="Norml"/>
    <w:link w:val="llbChar"/>
    <w:uiPriority w:val="99"/>
    <w:unhideWhenUsed/>
    <w:rsid w:val="003F1720"/>
    <w:pPr>
      <w:tabs>
        <w:tab w:val="center" w:pos="4536"/>
        <w:tab w:val="right" w:pos="9072"/>
      </w:tabs>
    </w:pPr>
  </w:style>
  <w:style w:type="character" w:customStyle="1" w:styleId="llbChar">
    <w:name w:val="Élőláb Char"/>
    <w:basedOn w:val="Bekezdsalapbettpusa"/>
    <w:link w:val="llb"/>
    <w:uiPriority w:val="99"/>
    <w:rsid w:val="003F1720"/>
  </w:style>
  <w:style w:type="paragraph" w:customStyle="1" w:styleId="Szmozs">
    <w:name w:val="Számozás"/>
    <w:basedOn w:val="Norml"/>
    <w:uiPriority w:val="4"/>
    <w:qFormat/>
    <w:rsid w:val="003F1720"/>
    <w:pPr>
      <w:numPr>
        <w:numId w:val="4"/>
      </w:numPr>
      <w:spacing w:before="120"/>
      <w:contextualSpacing/>
    </w:pPr>
  </w:style>
  <w:style w:type="table" w:styleId="Rcsostblzat">
    <w:name w:val="Table Grid"/>
    <w:aliases w:val="Szegély nélküli"/>
    <w:basedOn w:val="Normltblzat"/>
    <w:uiPriority w:val="59"/>
    <w:rsid w:val="003F1720"/>
    <w:pPr>
      <w:contextualSpacing/>
    </w:pPr>
    <w:tblPr/>
    <w:tcPr>
      <w:vAlign w:val="center"/>
    </w:tcPr>
  </w:style>
  <w:style w:type="character" w:customStyle="1" w:styleId="Cmsor4Char">
    <w:name w:val="Címsor 4 Char"/>
    <w:basedOn w:val="Bekezdsalapbettpusa"/>
    <w:link w:val="Cmsor4"/>
    <w:rsid w:val="003F1720"/>
    <w:rPr>
      <w:iCs/>
      <w:color w:val="0C2148" w:themeColor="text2"/>
      <w:szCs w:val="30"/>
    </w:rPr>
  </w:style>
  <w:style w:type="character" w:customStyle="1" w:styleId="Cmsor5Char">
    <w:name w:val="Címsor 5 Char"/>
    <w:basedOn w:val="Bekezdsalapbettpusa"/>
    <w:link w:val="Cmsor5"/>
    <w:rsid w:val="003F1720"/>
    <w:rPr>
      <w:color w:val="0C2148" w:themeColor="text2"/>
      <w:szCs w:val="26"/>
    </w:rPr>
  </w:style>
  <w:style w:type="character" w:customStyle="1" w:styleId="Cmsor6Char">
    <w:name w:val="Címsor 6 Char"/>
    <w:basedOn w:val="Bekezdsalapbettpusa"/>
    <w:link w:val="Cmsor6"/>
    <w:rsid w:val="003F1720"/>
    <w:rPr>
      <w:color w:val="0C2148" w:themeColor="text2"/>
    </w:rPr>
  </w:style>
  <w:style w:type="character" w:customStyle="1" w:styleId="Cmsor1Char">
    <w:name w:val="Címsor 1 Char"/>
    <w:basedOn w:val="Bekezdsalapbettpusa"/>
    <w:link w:val="Cmsor1"/>
    <w:rsid w:val="003F172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F1720"/>
    <w:rPr>
      <w:b/>
      <w:color w:val="0C2148" w:themeColor="text2"/>
      <w:sz w:val="24"/>
      <w:szCs w:val="38"/>
    </w:rPr>
  </w:style>
  <w:style w:type="character" w:customStyle="1" w:styleId="Cmsor3Char">
    <w:name w:val="Címsor 3 Char"/>
    <w:basedOn w:val="Bekezdsalapbettpusa"/>
    <w:link w:val="Cmsor3"/>
    <w:rsid w:val="003F1720"/>
    <w:rPr>
      <w:bCs/>
      <w:color w:val="0C2148" w:themeColor="text2"/>
      <w:szCs w:val="34"/>
    </w:rPr>
  </w:style>
  <w:style w:type="paragraph" w:styleId="Cm">
    <w:name w:val="Title"/>
    <w:basedOn w:val="Norml"/>
    <w:next w:val="Norml"/>
    <w:link w:val="CmChar"/>
    <w:uiPriority w:val="3"/>
    <w:qFormat/>
    <w:rsid w:val="003F172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F172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F172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F172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F1720"/>
    <w:rPr>
      <w:rFonts w:eastAsiaTheme="majorEastAsia" w:cstheme="majorBidi"/>
      <w:i/>
      <w:iCs/>
      <w:color w:val="404040" w:themeColor="text1" w:themeTint="BF"/>
    </w:rPr>
  </w:style>
  <w:style w:type="numbering" w:customStyle="1" w:styleId="Style1">
    <w:name w:val="Style1"/>
    <w:uiPriority w:val="99"/>
    <w:rsid w:val="003F1720"/>
    <w:pPr>
      <w:numPr>
        <w:numId w:val="1"/>
      </w:numPr>
    </w:pPr>
  </w:style>
  <w:style w:type="paragraph" w:styleId="TJ7">
    <w:name w:val="toc 7"/>
    <w:basedOn w:val="Norml"/>
    <w:next w:val="Norml"/>
    <w:autoRedefine/>
    <w:uiPriority w:val="99"/>
    <w:semiHidden/>
    <w:locked/>
    <w:rsid w:val="003F1720"/>
    <w:pPr>
      <w:spacing w:after="100"/>
      <w:ind w:left="1200"/>
    </w:pPr>
    <w:rPr>
      <w:color w:val="385623" w:themeColor="accent6" w:themeShade="80"/>
    </w:rPr>
  </w:style>
  <w:style w:type="paragraph" w:styleId="TJ8">
    <w:name w:val="toc 8"/>
    <w:basedOn w:val="Norml"/>
    <w:next w:val="Norml"/>
    <w:autoRedefine/>
    <w:uiPriority w:val="99"/>
    <w:semiHidden/>
    <w:locked/>
    <w:rsid w:val="003F1720"/>
    <w:pPr>
      <w:spacing w:after="100"/>
      <w:ind w:left="1400"/>
    </w:pPr>
    <w:rPr>
      <w:color w:val="385623" w:themeColor="accent6" w:themeShade="80"/>
    </w:rPr>
  </w:style>
  <w:style w:type="paragraph" w:styleId="TJ9">
    <w:name w:val="toc 9"/>
    <w:basedOn w:val="Norml"/>
    <w:next w:val="Norml"/>
    <w:autoRedefine/>
    <w:uiPriority w:val="99"/>
    <w:semiHidden/>
    <w:locked/>
    <w:rsid w:val="003F1720"/>
    <w:pPr>
      <w:spacing w:after="100"/>
      <w:ind w:left="1600"/>
    </w:pPr>
    <w:rPr>
      <w:color w:val="385623" w:themeColor="accent6" w:themeShade="80"/>
    </w:rPr>
  </w:style>
  <w:style w:type="table" w:customStyle="1" w:styleId="Calendar2">
    <w:name w:val="Calendar 2"/>
    <w:basedOn w:val="Normltblzat"/>
    <w:uiPriority w:val="99"/>
    <w:qFormat/>
    <w:rsid w:val="003F172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F1720"/>
    <w:rPr>
      <w:color w:val="0C2148" w:themeColor="text2"/>
      <w:sz w:val="16"/>
    </w:rPr>
  </w:style>
  <w:style w:type="character" w:customStyle="1" w:styleId="LbjegyzetszvegChar">
    <w:name w:val="Lábjegyzetszöveg Char"/>
    <w:basedOn w:val="Bekezdsalapbettpusa"/>
    <w:link w:val="Lbjegyzetszveg"/>
    <w:uiPriority w:val="99"/>
    <w:rsid w:val="003F1720"/>
    <w:rPr>
      <w:rFonts w:eastAsiaTheme="minorEastAsia"/>
      <w:color w:val="0C2148" w:themeColor="text2"/>
      <w:sz w:val="16"/>
    </w:rPr>
  </w:style>
  <w:style w:type="character" w:styleId="Finomkiemels">
    <w:name w:val="Subtle Emphasis"/>
    <w:basedOn w:val="Bekezdsalapbettpusa"/>
    <w:uiPriority w:val="19"/>
    <w:qFormat/>
    <w:rsid w:val="003F172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F172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F1720"/>
    <w:rPr>
      <w:b/>
      <w:bCs/>
      <w:color w:val="808080"/>
      <w:sz w:val="18"/>
      <w:szCs w:val="18"/>
    </w:rPr>
  </w:style>
  <w:style w:type="paragraph" w:styleId="Vgjegyzetszvege">
    <w:name w:val="endnote text"/>
    <w:basedOn w:val="Norml"/>
    <w:link w:val="VgjegyzetszvegeChar"/>
    <w:uiPriority w:val="99"/>
    <w:semiHidden/>
    <w:unhideWhenUsed/>
    <w:rsid w:val="003F1720"/>
    <w:rPr>
      <w:color w:val="385623" w:themeColor="accent6" w:themeShade="80"/>
    </w:rPr>
  </w:style>
  <w:style w:type="character" w:customStyle="1" w:styleId="VgjegyzetszvegeChar">
    <w:name w:val="Végjegyzet szövege Char"/>
    <w:basedOn w:val="Bekezdsalapbettpusa"/>
    <w:link w:val="Vgjegyzetszvege"/>
    <w:uiPriority w:val="99"/>
    <w:semiHidden/>
    <w:rsid w:val="003F1720"/>
    <w:rPr>
      <w:color w:val="385623" w:themeColor="accent6" w:themeShade="80"/>
    </w:rPr>
  </w:style>
  <w:style w:type="table" w:customStyle="1" w:styleId="Vilgosrnykols1jellszn1">
    <w:name w:val="Világos árnyékolás – 1. jelölőszín1"/>
    <w:basedOn w:val="Normltblzat"/>
    <w:uiPriority w:val="60"/>
    <w:rsid w:val="003F172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F1720"/>
    <w:pPr>
      <w:numPr>
        <w:numId w:val="5"/>
      </w:numPr>
    </w:pPr>
  </w:style>
  <w:style w:type="paragraph" w:customStyle="1" w:styleId="Tblaszvegstlus">
    <w:name w:val="Tábla szöveg stílus"/>
    <w:basedOn w:val="Norml"/>
    <w:link w:val="TblaszvegstlusChar"/>
    <w:uiPriority w:val="8"/>
    <w:qFormat/>
    <w:rsid w:val="003F1720"/>
  </w:style>
  <w:style w:type="character" w:customStyle="1" w:styleId="ListaszerbekezdsChar">
    <w:name w:val="Listaszerű bekezdés Char"/>
    <w:basedOn w:val="Bekezdsalapbettpusa"/>
    <w:link w:val="Listaszerbekezds"/>
    <w:uiPriority w:val="4"/>
    <w:rsid w:val="003F1720"/>
  </w:style>
  <w:style w:type="character" w:customStyle="1" w:styleId="Listaszerbekezds2Char">
    <w:name w:val="Listaszerű bekezdés 2 Char"/>
    <w:basedOn w:val="ListaszerbekezdsChar"/>
    <w:link w:val="Listaszerbekezds2"/>
    <w:uiPriority w:val="4"/>
    <w:rsid w:val="003F1720"/>
  </w:style>
  <w:style w:type="character" w:customStyle="1" w:styleId="TblaszvegstlusChar">
    <w:name w:val="Tábla szöveg stílus Char"/>
    <w:basedOn w:val="Bekezdsalapbettpusa"/>
    <w:link w:val="Tblaszvegstlus"/>
    <w:uiPriority w:val="8"/>
    <w:rsid w:val="003F1720"/>
  </w:style>
  <w:style w:type="character" w:styleId="Finomhivatkozs">
    <w:name w:val="Subtle Reference"/>
    <w:basedOn w:val="Bekezdsalapbettpusa"/>
    <w:uiPriority w:val="31"/>
    <w:rsid w:val="003F1720"/>
    <w:rPr>
      <w:sz w:val="24"/>
      <w:szCs w:val="24"/>
      <w:u w:val="single"/>
    </w:rPr>
  </w:style>
  <w:style w:type="character" w:styleId="Ershivatkozs">
    <w:name w:val="Intense Reference"/>
    <w:basedOn w:val="Bekezdsalapbettpusa"/>
    <w:uiPriority w:val="32"/>
    <w:rsid w:val="003F1720"/>
    <w:rPr>
      <w:b/>
      <w:sz w:val="24"/>
      <w:u w:val="single"/>
    </w:rPr>
  </w:style>
  <w:style w:type="paragraph" w:customStyle="1" w:styleId="Listaszerbekezds2szint">
    <w:name w:val="Listaszerű bekezdés 2. szint"/>
    <w:basedOn w:val="Listaszerbekezds"/>
    <w:link w:val="Listaszerbekezds2szintChar"/>
    <w:uiPriority w:val="4"/>
    <w:qFormat/>
    <w:rsid w:val="003F1720"/>
    <w:pPr>
      <w:numPr>
        <w:numId w:val="8"/>
      </w:numPr>
    </w:pPr>
  </w:style>
  <w:style w:type="paragraph" w:customStyle="1" w:styleId="Listaszerbekezds3szint">
    <w:name w:val="Listaszerű bekezdés 3. szint"/>
    <w:basedOn w:val="Listaszerbekezds"/>
    <w:link w:val="Listaszerbekezds3szintChar"/>
    <w:uiPriority w:val="4"/>
    <w:qFormat/>
    <w:rsid w:val="003F1720"/>
    <w:pPr>
      <w:numPr>
        <w:ilvl w:val="2"/>
        <w:numId w:val="10"/>
      </w:numPr>
    </w:pPr>
  </w:style>
  <w:style w:type="character" w:customStyle="1" w:styleId="Listaszerbekezds2szintChar">
    <w:name w:val="Listaszerű bekezdés 2. szint Char"/>
    <w:basedOn w:val="ListaszerbekezdsChar"/>
    <w:link w:val="Listaszerbekezds2szint"/>
    <w:uiPriority w:val="4"/>
    <w:rsid w:val="003F1720"/>
  </w:style>
  <w:style w:type="character" w:customStyle="1" w:styleId="Listaszerbekezds3szintChar">
    <w:name w:val="Listaszerű bekezdés 3. szint Char"/>
    <w:basedOn w:val="ListaszerbekezdsChar"/>
    <w:link w:val="Listaszerbekezds3szint"/>
    <w:uiPriority w:val="4"/>
    <w:rsid w:val="003F1720"/>
  </w:style>
  <w:style w:type="paragraph" w:styleId="Alcm">
    <w:name w:val="Subtitle"/>
    <w:basedOn w:val="Norml"/>
    <w:next w:val="Norml"/>
    <w:link w:val="AlcmChar"/>
    <w:uiPriority w:val="11"/>
    <w:rsid w:val="003F172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F1720"/>
    <w:rPr>
      <w:rFonts w:eastAsiaTheme="majorEastAsia" w:cstheme="majorBidi"/>
    </w:rPr>
  </w:style>
  <w:style w:type="paragraph" w:customStyle="1" w:styleId="Listabetvel">
    <w:name w:val="Lista betűvel"/>
    <w:basedOn w:val="Listaszerbekezds"/>
    <w:link w:val="ListabetvelChar"/>
    <w:uiPriority w:val="4"/>
    <w:qFormat/>
    <w:rsid w:val="003F1720"/>
    <w:pPr>
      <w:numPr>
        <w:numId w:val="7"/>
      </w:numPr>
    </w:pPr>
  </w:style>
  <w:style w:type="character" w:customStyle="1" w:styleId="ListabetvelChar">
    <w:name w:val="Lista betűvel Char"/>
    <w:basedOn w:val="ListaszerbekezdsChar"/>
    <w:link w:val="Listabetvel"/>
    <w:uiPriority w:val="4"/>
    <w:rsid w:val="003F1720"/>
  </w:style>
  <w:style w:type="paragraph" w:customStyle="1" w:styleId="Erskiemels1">
    <w:name w:val="Erős kiemelés1"/>
    <w:basedOn w:val="Norml"/>
    <w:link w:val="ErskiemelsChar"/>
    <w:uiPriority w:val="5"/>
    <w:qFormat/>
    <w:rsid w:val="003F1720"/>
    <w:rPr>
      <w:b/>
      <w:i/>
    </w:rPr>
  </w:style>
  <w:style w:type="character" w:customStyle="1" w:styleId="ErskiemelsChar">
    <w:name w:val="Erős kiemelés Char"/>
    <w:basedOn w:val="Bekezdsalapbettpusa"/>
    <w:link w:val="Erskiemels1"/>
    <w:uiPriority w:val="5"/>
    <w:rsid w:val="003F1720"/>
    <w:rPr>
      <w:b/>
      <w:i/>
    </w:rPr>
  </w:style>
  <w:style w:type="paragraph" w:customStyle="1" w:styleId="Bold">
    <w:name w:val="Bold"/>
    <w:basedOn w:val="Norml"/>
    <w:link w:val="BoldChar"/>
    <w:uiPriority w:val="6"/>
    <w:qFormat/>
    <w:rsid w:val="003F1720"/>
    <w:rPr>
      <w:b/>
    </w:rPr>
  </w:style>
  <w:style w:type="character" w:customStyle="1" w:styleId="BoldChar">
    <w:name w:val="Bold Char"/>
    <w:basedOn w:val="Bekezdsalapbettpusa"/>
    <w:link w:val="Bold"/>
    <w:uiPriority w:val="6"/>
    <w:rsid w:val="003F1720"/>
    <w:rPr>
      <w:b/>
    </w:rPr>
  </w:style>
  <w:style w:type="character" w:styleId="Mrltotthiperhivatkozs">
    <w:name w:val="FollowedHyperlink"/>
    <w:basedOn w:val="Bekezdsalapbettpusa"/>
    <w:uiPriority w:val="99"/>
    <w:semiHidden/>
    <w:unhideWhenUsed/>
    <w:rsid w:val="003F1720"/>
    <w:rPr>
      <w:color w:val="954F72" w:themeColor="followedHyperlink"/>
      <w:u w:val="single"/>
    </w:rPr>
  </w:style>
  <w:style w:type="paragraph" w:styleId="Tartalomjegyzkcmsora">
    <w:name w:val="TOC Heading"/>
    <w:basedOn w:val="Cmsor1"/>
    <w:next w:val="Norml"/>
    <w:uiPriority w:val="39"/>
    <w:unhideWhenUsed/>
    <w:qFormat/>
    <w:rsid w:val="003F172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F1720"/>
    <w:pPr>
      <w:spacing w:after="100"/>
      <w:ind w:left="220"/>
    </w:pPr>
  </w:style>
  <w:style w:type="paragraph" w:styleId="TJ1">
    <w:name w:val="toc 1"/>
    <w:basedOn w:val="Norml"/>
    <w:next w:val="Norml"/>
    <w:autoRedefine/>
    <w:uiPriority w:val="39"/>
    <w:unhideWhenUsed/>
    <w:qFormat/>
    <w:locked/>
    <w:rsid w:val="003F1720"/>
    <w:pPr>
      <w:spacing w:after="100"/>
    </w:pPr>
  </w:style>
  <w:style w:type="paragraph" w:styleId="TJ3">
    <w:name w:val="toc 3"/>
    <w:basedOn w:val="Norml"/>
    <w:next w:val="Norml"/>
    <w:uiPriority w:val="39"/>
    <w:unhideWhenUsed/>
    <w:qFormat/>
    <w:locked/>
    <w:rsid w:val="003F1720"/>
    <w:pPr>
      <w:spacing w:after="100"/>
      <w:ind w:left="400"/>
    </w:pPr>
  </w:style>
  <w:style w:type="paragraph" w:customStyle="1" w:styleId="StyleTOC2Left015">
    <w:name w:val="Style TOC 2 + Left:  0.15&quot;"/>
    <w:basedOn w:val="TJ2"/>
    <w:rsid w:val="003F1720"/>
    <w:pPr>
      <w:ind w:left="216"/>
    </w:pPr>
    <w:rPr>
      <w:rFonts w:eastAsia="Times New Roman" w:cs="Times New Roman"/>
    </w:rPr>
  </w:style>
  <w:style w:type="paragraph" w:customStyle="1" w:styleId="StyleTOC3Left031">
    <w:name w:val="Style TOC 3 + Left:  0.31&quot;"/>
    <w:basedOn w:val="TJ3"/>
    <w:rsid w:val="003F1720"/>
    <w:pPr>
      <w:ind w:left="446"/>
    </w:pPr>
    <w:rPr>
      <w:rFonts w:eastAsia="Times New Roman" w:cs="Times New Roman"/>
    </w:rPr>
  </w:style>
  <w:style w:type="numbering" w:customStyle="1" w:styleId="Hierarchikuslista">
    <w:name w:val="Hierarchikus lista"/>
    <w:uiPriority w:val="99"/>
    <w:rsid w:val="003F1720"/>
    <w:pPr>
      <w:numPr>
        <w:numId w:val="2"/>
      </w:numPr>
    </w:pPr>
  </w:style>
  <w:style w:type="paragraph" w:customStyle="1" w:styleId="HierarchikusLista0">
    <w:name w:val="Hierarchikus Lista"/>
    <w:basedOn w:val="Listaszerbekezds"/>
    <w:link w:val="HierarchikusListaChar"/>
    <w:qFormat/>
    <w:rsid w:val="003F1720"/>
    <w:pPr>
      <w:numPr>
        <w:numId w:val="0"/>
      </w:numPr>
    </w:pPr>
  </w:style>
  <w:style w:type="character" w:customStyle="1" w:styleId="HierarchikusListaChar">
    <w:name w:val="Hierarchikus Lista Char"/>
    <w:basedOn w:val="ListaszerbekezdsChar"/>
    <w:link w:val="HierarchikusLista0"/>
    <w:rsid w:val="003F1720"/>
  </w:style>
  <w:style w:type="character" w:styleId="Kiemels2">
    <w:name w:val="Strong"/>
    <w:basedOn w:val="Bekezdsalapbettpusa"/>
    <w:uiPriority w:val="22"/>
    <w:rsid w:val="003F1720"/>
    <w:rPr>
      <w:b/>
      <w:bCs/>
    </w:rPr>
  </w:style>
  <w:style w:type="character" w:styleId="Kiemels">
    <w:name w:val="Emphasis"/>
    <w:basedOn w:val="Bekezdsalapbettpusa"/>
    <w:uiPriority w:val="6"/>
    <w:qFormat/>
    <w:rsid w:val="003F1720"/>
    <w:rPr>
      <w:i/>
      <w:iCs/>
    </w:rPr>
  </w:style>
  <w:style w:type="paragraph" w:styleId="Nincstrkz">
    <w:name w:val="No Spacing"/>
    <w:basedOn w:val="Norml"/>
    <w:uiPriority w:val="1"/>
    <w:rsid w:val="003F1720"/>
    <w:rPr>
      <w:szCs w:val="32"/>
    </w:rPr>
  </w:style>
  <w:style w:type="paragraph" w:styleId="Idzet">
    <w:name w:val="Quote"/>
    <w:basedOn w:val="Norml"/>
    <w:next w:val="Norml"/>
    <w:link w:val="IdzetChar"/>
    <w:uiPriority w:val="29"/>
    <w:rsid w:val="003F1720"/>
    <w:rPr>
      <w:i/>
    </w:rPr>
  </w:style>
  <w:style w:type="character" w:customStyle="1" w:styleId="IdzetChar">
    <w:name w:val="Idézet Char"/>
    <w:basedOn w:val="Bekezdsalapbettpusa"/>
    <w:link w:val="Idzet"/>
    <w:uiPriority w:val="29"/>
    <w:rsid w:val="003F1720"/>
    <w:rPr>
      <w:i/>
    </w:rPr>
  </w:style>
  <w:style w:type="paragraph" w:styleId="Kiemeltidzet">
    <w:name w:val="Intense Quote"/>
    <w:basedOn w:val="Norml"/>
    <w:next w:val="Norml"/>
    <w:link w:val="KiemeltidzetChar"/>
    <w:uiPriority w:val="30"/>
    <w:rsid w:val="003F1720"/>
    <w:pPr>
      <w:ind w:left="720" w:right="720"/>
    </w:pPr>
    <w:rPr>
      <w:b/>
      <w:i/>
    </w:rPr>
  </w:style>
  <w:style w:type="character" w:customStyle="1" w:styleId="KiemeltidzetChar">
    <w:name w:val="Kiemelt idézet Char"/>
    <w:basedOn w:val="Bekezdsalapbettpusa"/>
    <w:link w:val="Kiemeltidzet"/>
    <w:uiPriority w:val="30"/>
    <w:rsid w:val="003F1720"/>
    <w:rPr>
      <w:b/>
      <w:i/>
    </w:rPr>
  </w:style>
  <w:style w:type="character" w:styleId="Ershangslyozs">
    <w:name w:val="Intense Emphasis"/>
    <w:basedOn w:val="Bekezdsalapbettpusa"/>
    <w:uiPriority w:val="21"/>
    <w:rsid w:val="003F1720"/>
    <w:rPr>
      <w:b/>
      <w:i/>
      <w:sz w:val="24"/>
      <w:szCs w:val="24"/>
      <w:u w:val="single"/>
    </w:rPr>
  </w:style>
  <w:style w:type="character" w:styleId="Knyvcme">
    <w:name w:val="Book Title"/>
    <w:basedOn w:val="Bekezdsalapbettpusa"/>
    <w:uiPriority w:val="33"/>
    <w:rsid w:val="003F1720"/>
    <w:rPr>
      <w:rFonts w:ascii="Calibri" w:eastAsiaTheme="majorEastAsia" w:hAnsi="Calibri"/>
      <w:b/>
      <w:i/>
      <w:sz w:val="24"/>
      <w:szCs w:val="24"/>
    </w:rPr>
  </w:style>
  <w:style w:type="paragraph" w:customStyle="1" w:styleId="Szvegdobozstlus">
    <w:name w:val="Szövegdoboz stílus"/>
    <w:basedOn w:val="HierarchikusLista0"/>
    <w:qFormat/>
    <w:rsid w:val="003F1720"/>
    <w:rPr>
      <w:b/>
      <w:i/>
      <w:color w:val="009EE0"/>
    </w:rPr>
  </w:style>
  <w:style w:type="table" w:customStyle="1" w:styleId="Rcsos">
    <w:name w:val="Rácsos"/>
    <w:basedOn w:val="Normltblzat"/>
    <w:uiPriority w:val="99"/>
    <w:rsid w:val="003F172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F1720"/>
    <w:pPr>
      <w:keepNext/>
      <w:spacing w:after="40"/>
      <w:jc w:val="center"/>
    </w:pPr>
    <w:rPr>
      <w:b/>
      <w:bCs/>
      <w:color w:val="808080"/>
      <w:szCs w:val="18"/>
    </w:rPr>
  </w:style>
  <w:style w:type="paragraph" w:customStyle="1" w:styleId="ENCaption2Col">
    <w:name w:val="EN_Caption_2Col"/>
    <w:basedOn w:val="Norml"/>
    <w:next w:val="Norml"/>
    <w:uiPriority w:val="1"/>
    <w:qFormat/>
    <w:rsid w:val="003F1720"/>
    <w:pPr>
      <w:keepNext/>
      <w:spacing w:after="40"/>
    </w:pPr>
    <w:rPr>
      <w:b/>
      <w:bCs/>
      <w:color w:val="808080"/>
      <w:szCs w:val="18"/>
    </w:rPr>
  </w:style>
  <w:style w:type="paragraph" w:customStyle="1" w:styleId="ENCaptionBox">
    <w:name w:val="EN_Caption_Box"/>
    <w:basedOn w:val="Norml"/>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F1720"/>
    <w:pPr>
      <w:keepNext/>
      <w:pageBreakBefore/>
      <w:numPr>
        <w:numId w:val="1"/>
      </w:numPr>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F172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F1720"/>
    <w:rPr>
      <w:color w:val="808080"/>
      <w:sz w:val="18"/>
    </w:rPr>
  </w:style>
  <w:style w:type="paragraph" w:customStyle="1" w:styleId="ENNormal">
    <w:name w:val="EN_Normal"/>
    <w:basedOn w:val="Norml"/>
    <w:uiPriority w:val="1"/>
    <w:qFormat/>
    <w:rsid w:val="003F1720"/>
  </w:style>
  <w:style w:type="paragraph" w:customStyle="1" w:styleId="ENNormalBox">
    <w:name w:val="EN_Normal_Box"/>
    <w:basedOn w:val="Norml"/>
    <w:uiPriority w:val="1"/>
    <w:qFormat/>
    <w:rsid w:val="003F172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F1720"/>
    <w:pPr>
      <w:keepLines/>
      <w:jc w:val="center"/>
    </w:pPr>
    <w:rPr>
      <w:color w:val="808080"/>
      <w:sz w:val="18"/>
    </w:rPr>
  </w:style>
  <w:style w:type="paragraph" w:customStyle="1" w:styleId="ENNote2Col">
    <w:name w:val="EN_Note_2Col"/>
    <w:basedOn w:val="Norml"/>
    <w:next w:val="ENNormal"/>
    <w:uiPriority w:val="1"/>
    <w:qFormat/>
    <w:rsid w:val="003F1720"/>
    <w:pPr>
      <w:keepLines/>
    </w:pPr>
    <w:rPr>
      <w:color w:val="808080"/>
      <w:sz w:val="18"/>
    </w:rPr>
  </w:style>
  <w:style w:type="paragraph" w:customStyle="1" w:styleId="ENNoteBox">
    <w:name w:val="EN_Note_Box"/>
    <w:basedOn w:val="Norml"/>
    <w:next w:val="ENNormalBox"/>
    <w:uiPriority w:val="1"/>
    <w:qFormat/>
    <w:rsid w:val="003F172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F1720"/>
    <w:pPr>
      <w:keepNext/>
      <w:numPr>
        <w:ilvl w:val="1"/>
        <w:numId w:val="1"/>
      </w:numPr>
      <w:spacing w:before="210" w:after="75"/>
      <w:outlineLvl w:val="1"/>
    </w:pPr>
    <w:rPr>
      <w:b/>
      <w:color w:val="0C2148" w:themeColor="text2"/>
      <w:szCs w:val="38"/>
    </w:rPr>
  </w:style>
  <w:style w:type="paragraph" w:customStyle="1" w:styleId="ENSubsectionTitle">
    <w:name w:val="EN_Subsection_Title"/>
    <w:basedOn w:val="Norml"/>
    <w:next w:val="ENNormal"/>
    <w:uiPriority w:val="1"/>
    <w:rsid w:val="003F1720"/>
    <w:pPr>
      <w:keepNext/>
      <w:numPr>
        <w:ilvl w:val="2"/>
        <w:numId w:val="1"/>
      </w:numPr>
      <w:spacing w:before="75" w:after="75"/>
      <w:ind w:left="595" w:hanging="595"/>
      <w:outlineLvl w:val="2"/>
    </w:pPr>
    <w:rPr>
      <w:bCs/>
      <w:color w:val="0C2148" w:themeColor="text2"/>
      <w:szCs w:val="34"/>
    </w:rPr>
  </w:style>
  <w:style w:type="paragraph" w:customStyle="1" w:styleId="HUBoxTitle">
    <w:name w:val="HU_Box_Title"/>
    <w:basedOn w:val="Kpalrs"/>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F1720"/>
    <w:pPr>
      <w:keepNext/>
      <w:spacing w:after="40"/>
      <w:jc w:val="center"/>
    </w:pPr>
    <w:rPr>
      <w:sz w:val="20"/>
    </w:rPr>
  </w:style>
  <w:style w:type="paragraph" w:customStyle="1" w:styleId="HUCaption2Col">
    <w:name w:val="HU_Caption_2Col"/>
    <w:basedOn w:val="Kpalrs"/>
    <w:next w:val="Norml"/>
    <w:uiPriority w:val="1"/>
    <w:qFormat/>
    <w:rsid w:val="003F1720"/>
    <w:pPr>
      <w:keepNext/>
      <w:spacing w:after="40"/>
    </w:pPr>
    <w:rPr>
      <w:sz w:val="20"/>
    </w:rPr>
  </w:style>
  <w:style w:type="paragraph" w:customStyle="1" w:styleId="HUCaptionBox">
    <w:name w:val="HU_Caption_Box"/>
    <w:basedOn w:val="Kpalrs"/>
    <w:next w:val="Norml"/>
    <w:uiPriority w:val="1"/>
    <w:qFormat/>
    <w:rsid w:val="003F172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F172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F172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F172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F1720"/>
    <w:rPr>
      <w:caps/>
      <w:color w:val="0C2148" w:themeColor="text2"/>
    </w:rPr>
  </w:style>
  <w:style w:type="paragraph" w:customStyle="1" w:styleId="HUFootnote">
    <w:name w:val="HU_Footnote"/>
    <w:basedOn w:val="Lbjegyzetszveg"/>
    <w:uiPriority w:val="1"/>
    <w:qFormat/>
    <w:rsid w:val="003F1720"/>
    <w:rPr>
      <w:color w:val="808080"/>
      <w:sz w:val="18"/>
    </w:rPr>
  </w:style>
  <w:style w:type="paragraph" w:customStyle="1" w:styleId="HUNormalBox">
    <w:name w:val="HU_Normal_Box"/>
    <w:basedOn w:val="Norml"/>
    <w:uiPriority w:val="1"/>
    <w:qFormat/>
    <w:rsid w:val="003F172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F1720"/>
    <w:pPr>
      <w:keepLines/>
      <w:jc w:val="center"/>
    </w:pPr>
    <w:rPr>
      <w:color w:val="808080"/>
      <w:sz w:val="18"/>
    </w:rPr>
  </w:style>
  <w:style w:type="paragraph" w:customStyle="1" w:styleId="HUNote2Col">
    <w:name w:val="HU_Note_2Col"/>
    <w:basedOn w:val="Norml"/>
    <w:next w:val="Norml"/>
    <w:uiPriority w:val="1"/>
    <w:qFormat/>
    <w:rsid w:val="003F1720"/>
    <w:pPr>
      <w:keepLines/>
    </w:pPr>
    <w:rPr>
      <w:color w:val="808080"/>
      <w:sz w:val="18"/>
    </w:rPr>
  </w:style>
  <w:style w:type="paragraph" w:customStyle="1" w:styleId="HUNoteBox">
    <w:name w:val="HU_Note_Box"/>
    <w:basedOn w:val="Norml"/>
    <w:next w:val="HUNormalBox"/>
    <w:link w:val="HUNoteBoxChar"/>
    <w:uiPriority w:val="1"/>
    <w:qFormat/>
    <w:rsid w:val="003F172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F1720"/>
    <w:rPr>
      <w:color w:val="808080"/>
      <w:sz w:val="18"/>
      <w:shd w:val="clear" w:color="auto" w:fill="C6EEFF"/>
    </w:rPr>
  </w:style>
  <w:style w:type="paragraph" w:customStyle="1" w:styleId="HUSectionTitle">
    <w:name w:val="HU_Section_Title"/>
    <w:basedOn w:val="Cmsor2"/>
    <w:next w:val="Norml"/>
    <w:link w:val="HUSectionTitleChar"/>
    <w:uiPriority w:val="1"/>
    <w:rsid w:val="003F1720"/>
    <w:pPr>
      <w:keepNext/>
    </w:pPr>
  </w:style>
  <w:style w:type="character" w:customStyle="1" w:styleId="HUSectionTitleChar">
    <w:name w:val="HU_Section_Title Char"/>
    <w:basedOn w:val="Cmsor2Char"/>
    <w:link w:val="HUSectionTitle"/>
    <w:uiPriority w:val="1"/>
    <w:rsid w:val="003F1720"/>
    <w:rPr>
      <w:b/>
      <w:color w:val="0C2148" w:themeColor="text2"/>
      <w:sz w:val="24"/>
      <w:szCs w:val="38"/>
    </w:rPr>
  </w:style>
  <w:style w:type="paragraph" w:customStyle="1" w:styleId="HUSubsectionTitle">
    <w:name w:val="HU_Subsection_Title"/>
    <w:basedOn w:val="Cmsor3"/>
    <w:next w:val="Norml"/>
    <w:link w:val="HUSubsectionTitleChar"/>
    <w:uiPriority w:val="1"/>
    <w:rsid w:val="003F1720"/>
    <w:pPr>
      <w:keepNext/>
      <w:ind w:left="595" w:hanging="595"/>
    </w:pPr>
  </w:style>
  <w:style w:type="character" w:customStyle="1" w:styleId="HUSubsectionTitleChar">
    <w:name w:val="HU_Subsection_Title Char"/>
    <w:basedOn w:val="Cmsor3Char"/>
    <w:link w:val="HUSubsectionTitle"/>
    <w:uiPriority w:val="1"/>
    <w:rsid w:val="003F1720"/>
    <w:rPr>
      <w:bCs/>
      <w:color w:val="0C2148" w:themeColor="text2"/>
      <w:szCs w:val="34"/>
    </w:rPr>
  </w:style>
  <w:style w:type="paragraph" w:customStyle="1" w:styleId="Heading1Kiadvny">
    <w:name w:val="Heading 1 Kiadvány"/>
    <w:basedOn w:val="Cmsor1"/>
    <w:qFormat/>
    <w:rsid w:val="003F1720"/>
    <w:rPr>
      <w:b w:val="0"/>
      <w:caps w:val="0"/>
      <w:sz w:val="52"/>
    </w:rPr>
  </w:style>
  <w:style w:type="paragraph" w:customStyle="1" w:styleId="cm3">
    <w:name w:val="cím_3"/>
    <w:basedOn w:val="Norml"/>
    <w:next w:val="Norml"/>
    <w:rsid w:val="00C158A8"/>
    <w:pPr>
      <w:numPr>
        <w:ilvl w:val="2"/>
        <w:numId w:val="19"/>
      </w:numPr>
      <w:spacing w:before="240" w:after="240" w:line="240" w:lineRule="auto"/>
    </w:pPr>
    <w:rPr>
      <w:rFonts w:ascii="Arial" w:eastAsia="Times New Roman" w:hAnsi="Arial" w:cs="Times New Roman"/>
      <w:smallCaps/>
      <w:spacing w:val="20"/>
    </w:rPr>
  </w:style>
  <w:style w:type="paragraph" w:customStyle="1" w:styleId="cm4">
    <w:name w:val="cím_4"/>
    <w:basedOn w:val="Norml"/>
    <w:next w:val="Norml"/>
    <w:rsid w:val="00C158A8"/>
    <w:pPr>
      <w:keepNext/>
      <w:numPr>
        <w:ilvl w:val="3"/>
        <w:numId w:val="19"/>
      </w:numPr>
      <w:spacing w:before="240" w:after="240" w:line="240" w:lineRule="auto"/>
    </w:pPr>
    <w:rPr>
      <w:rFonts w:ascii="Arial" w:eastAsia="Times New Roman" w:hAnsi="Arial" w:cs="Times New Roman"/>
      <w:szCs w:val="24"/>
    </w:rPr>
  </w:style>
  <w:style w:type="paragraph" w:customStyle="1" w:styleId="cm5">
    <w:name w:val="cím_5"/>
    <w:basedOn w:val="Norml"/>
    <w:next w:val="Norml"/>
    <w:rsid w:val="00C158A8"/>
    <w:pPr>
      <w:numPr>
        <w:ilvl w:val="4"/>
        <w:numId w:val="19"/>
      </w:numPr>
      <w:spacing w:before="240" w:after="240" w:line="240" w:lineRule="auto"/>
    </w:pPr>
    <w:rPr>
      <w:rFonts w:ascii="Arial" w:eastAsia="Batang" w:hAnsi="Arial" w:cs="Times New Roman"/>
      <w:i/>
      <w:szCs w:val="24"/>
    </w:rPr>
  </w:style>
  <w:style w:type="paragraph" w:customStyle="1" w:styleId="cm2">
    <w:name w:val="cím_2"/>
    <w:basedOn w:val="Norml"/>
    <w:next w:val="Norml"/>
    <w:rsid w:val="00C158A8"/>
    <w:pPr>
      <w:numPr>
        <w:ilvl w:val="1"/>
        <w:numId w:val="19"/>
      </w:numPr>
      <w:spacing w:before="240" w:after="240" w:line="240" w:lineRule="auto"/>
    </w:pPr>
    <w:rPr>
      <w:rFonts w:ascii="Arial" w:eastAsia="Times New Roman" w:hAnsi="Arial" w:cs="Times New Roman"/>
      <w:b/>
      <w:smallCaps/>
      <w:spacing w:val="20"/>
      <w:sz w:val="26"/>
      <w:szCs w:val="26"/>
    </w:rPr>
  </w:style>
  <w:style w:type="paragraph" w:customStyle="1" w:styleId="Cm1">
    <w:name w:val="Cím_1"/>
    <w:basedOn w:val="Norml"/>
    <w:next w:val="Norml"/>
    <w:rsid w:val="00C158A8"/>
    <w:pPr>
      <w:numPr>
        <w:numId w:val="19"/>
      </w:numPr>
      <w:spacing w:after="240" w:line="240" w:lineRule="auto"/>
    </w:pPr>
    <w:rPr>
      <w:rFonts w:ascii="Arial" w:eastAsia="Times New Roman" w:hAnsi="Arial" w:cs="Times New Roman"/>
      <w:b/>
      <w:smallCaps/>
      <w:spacing w:val="20"/>
      <w:sz w:val="28"/>
      <w:szCs w:val="28"/>
    </w:rPr>
  </w:style>
  <w:style w:type="paragraph" w:customStyle="1" w:styleId="Erskiemels2">
    <w:name w:val="Erős kiemelés2"/>
    <w:basedOn w:val="Norml"/>
    <w:uiPriority w:val="5"/>
    <w:qFormat/>
    <w:rsid w:val="00924FE3"/>
    <w:rPr>
      <w:b/>
      <w:i/>
    </w:rPr>
  </w:style>
  <w:style w:type="character" w:styleId="Jegyzethivatkozs">
    <w:name w:val="annotation reference"/>
    <w:basedOn w:val="Bekezdsalapbettpusa"/>
    <w:uiPriority w:val="99"/>
    <w:semiHidden/>
    <w:unhideWhenUsed/>
    <w:rsid w:val="00AD7411"/>
    <w:rPr>
      <w:sz w:val="16"/>
      <w:szCs w:val="16"/>
    </w:rPr>
  </w:style>
  <w:style w:type="paragraph" w:styleId="Jegyzetszveg">
    <w:name w:val="annotation text"/>
    <w:basedOn w:val="Norml"/>
    <w:link w:val="JegyzetszvegChar"/>
    <w:uiPriority w:val="99"/>
    <w:semiHidden/>
    <w:unhideWhenUsed/>
    <w:rsid w:val="00AD7411"/>
    <w:pPr>
      <w:spacing w:line="240" w:lineRule="auto"/>
    </w:pPr>
  </w:style>
  <w:style w:type="character" w:customStyle="1" w:styleId="JegyzetszvegChar">
    <w:name w:val="Jegyzetszöveg Char"/>
    <w:basedOn w:val="Bekezdsalapbettpusa"/>
    <w:link w:val="Jegyzetszveg"/>
    <w:uiPriority w:val="99"/>
    <w:semiHidden/>
    <w:rsid w:val="00AD7411"/>
  </w:style>
  <w:style w:type="paragraph" w:styleId="Megjegyzstrgya">
    <w:name w:val="annotation subject"/>
    <w:basedOn w:val="Jegyzetszveg"/>
    <w:next w:val="Jegyzetszveg"/>
    <w:link w:val="MegjegyzstrgyaChar"/>
    <w:uiPriority w:val="99"/>
    <w:semiHidden/>
    <w:unhideWhenUsed/>
    <w:rsid w:val="00AD7411"/>
    <w:rPr>
      <w:b/>
      <w:bCs/>
    </w:rPr>
  </w:style>
  <w:style w:type="character" w:customStyle="1" w:styleId="MegjegyzstrgyaChar">
    <w:name w:val="Megjegyzés tárgya Char"/>
    <w:basedOn w:val="JegyzetszvegChar"/>
    <w:link w:val="Megjegyzstrgya"/>
    <w:uiPriority w:val="99"/>
    <w:semiHidden/>
    <w:rsid w:val="00AD7411"/>
    <w:rPr>
      <w:b/>
      <w:bCs/>
    </w:rPr>
  </w:style>
  <w:style w:type="paragraph" w:customStyle="1" w:styleId="Erskiemels3">
    <w:name w:val="Erős kiemelés3"/>
    <w:basedOn w:val="Norml"/>
    <w:uiPriority w:val="5"/>
    <w:qFormat/>
    <w:rsid w:val="0089348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7345">
      <w:bodyDiv w:val="1"/>
      <w:marLeft w:val="0"/>
      <w:marRight w:val="0"/>
      <w:marTop w:val="0"/>
      <w:marBottom w:val="0"/>
      <w:divBdr>
        <w:top w:val="none" w:sz="0" w:space="0" w:color="auto"/>
        <w:left w:val="none" w:sz="0" w:space="0" w:color="auto"/>
        <w:bottom w:val="none" w:sz="0" w:space="0" w:color="auto"/>
        <w:right w:val="none" w:sz="0" w:space="0" w:color="auto"/>
      </w:divBdr>
    </w:div>
    <w:div w:id="119304397">
      <w:bodyDiv w:val="1"/>
      <w:marLeft w:val="0"/>
      <w:marRight w:val="0"/>
      <w:marTop w:val="0"/>
      <w:marBottom w:val="0"/>
      <w:divBdr>
        <w:top w:val="none" w:sz="0" w:space="0" w:color="auto"/>
        <w:left w:val="none" w:sz="0" w:space="0" w:color="auto"/>
        <w:bottom w:val="none" w:sz="0" w:space="0" w:color="auto"/>
        <w:right w:val="none" w:sz="0" w:space="0" w:color="auto"/>
      </w:divBdr>
    </w:div>
    <w:div w:id="447433275">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45878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CF26F40D-5494-4438-A4E8-61AFB25C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426</Words>
  <Characters>2943</Characters>
  <Application>Microsoft Office Word</Application>
  <DocSecurity>0</DocSecurity>
  <Lines>24</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Füstös Krisztina</dc:creator>
  <cp:keywords/>
  <dc:description/>
  <cp:lastModifiedBy>Promaxx Iroda</cp:lastModifiedBy>
  <cp:revision>16</cp:revision>
  <cp:lastPrinted>1900-12-31T23:00:00Z</cp:lastPrinted>
  <dcterms:created xsi:type="dcterms:W3CDTF">2020-07-07T12:03:00Z</dcterms:created>
  <dcterms:modified xsi:type="dcterms:W3CDTF">2020-12-29T22:18:00Z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fustosk@mnb.hu</vt:lpwstr>
  </property>
  <property fmtid="{D5CDD505-2E9C-101B-9397-08002B2CF9AE}" pid="6" name="MSIP_Label_b0d11092-50c9-4e74-84b5-b1af078dc3d0_SetDate">
    <vt:lpwstr>2019-01-10T15:26:19.7028806+01:00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