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4E9" w:rsidRPr="00E51990" w:rsidRDefault="00A774E9" w:rsidP="00A774E9">
      <w:pPr>
        <w:jc w:val="both"/>
        <w:rPr>
          <w:rFonts w:ascii="Calibri" w:hAnsi="Calibri"/>
          <w:b/>
          <w:sz w:val="22"/>
          <w:szCs w:val="22"/>
        </w:rPr>
      </w:pPr>
      <w:r w:rsidRPr="00E51990">
        <w:rPr>
          <w:rFonts w:ascii="Calibri" w:hAnsi="Calibri"/>
          <w:sz w:val="22"/>
          <w:szCs w:val="22"/>
        </w:rPr>
        <w:t xml:space="preserve">MNB azonosító: </w:t>
      </w:r>
      <w:r w:rsidR="0096285B" w:rsidRPr="00E51990">
        <w:rPr>
          <w:rFonts w:ascii="Calibri" w:hAnsi="Calibri"/>
          <w:b/>
          <w:sz w:val="22"/>
          <w:szCs w:val="22"/>
        </w:rPr>
        <w:t>P</w:t>
      </w:r>
      <w:r w:rsidR="00587CC2" w:rsidRPr="00E51990">
        <w:rPr>
          <w:rFonts w:ascii="Calibri" w:hAnsi="Calibri"/>
          <w:b/>
          <w:sz w:val="22"/>
          <w:szCs w:val="22"/>
        </w:rPr>
        <w:t>03</w:t>
      </w:r>
    </w:p>
    <w:p w:rsidR="00A774E9" w:rsidRPr="00E51990" w:rsidRDefault="00A774E9" w:rsidP="00A774E9">
      <w:pPr>
        <w:jc w:val="both"/>
        <w:rPr>
          <w:rFonts w:ascii="Calibri" w:hAnsi="Calibri"/>
          <w:b/>
          <w:sz w:val="22"/>
          <w:szCs w:val="22"/>
        </w:rPr>
      </w:pPr>
    </w:p>
    <w:p w:rsidR="00917670" w:rsidRPr="00E51990" w:rsidRDefault="00854B74" w:rsidP="00A774E9">
      <w:pPr>
        <w:jc w:val="center"/>
        <w:rPr>
          <w:rFonts w:ascii="Calibri" w:hAnsi="Calibri"/>
          <w:b/>
          <w:sz w:val="22"/>
          <w:szCs w:val="22"/>
        </w:rPr>
      </w:pPr>
      <w:r w:rsidRPr="00E51990">
        <w:rPr>
          <w:rFonts w:ascii="Calibri" w:hAnsi="Calibri"/>
          <w:b/>
          <w:sz w:val="22"/>
          <w:szCs w:val="22"/>
        </w:rPr>
        <w:t>Módszertani</w:t>
      </w:r>
      <w:r w:rsidR="00917670" w:rsidRPr="00E51990">
        <w:rPr>
          <w:rFonts w:ascii="Calibri" w:hAnsi="Calibri"/>
          <w:b/>
          <w:sz w:val="22"/>
          <w:szCs w:val="22"/>
        </w:rPr>
        <w:t xml:space="preserve"> segédlet a P03 jelű</w:t>
      </w:r>
    </w:p>
    <w:p w:rsidR="00A774E9" w:rsidRPr="00E51990" w:rsidRDefault="00F5411D" w:rsidP="00A774E9">
      <w:pPr>
        <w:jc w:val="center"/>
        <w:rPr>
          <w:rFonts w:ascii="Calibri" w:hAnsi="Calibri"/>
          <w:b/>
          <w:sz w:val="22"/>
          <w:szCs w:val="22"/>
        </w:rPr>
      </w:pPr>
      <w:r w:rsidRPr="00E51990">
        <w:rPr>
          <w:rFonts w:ascii="Calibri" w:hAnsi="Calibri"/>
          <w:b/>
          <w:sz w:val="22"/>
          <w:szCs w:val="22"/>
        </w:rPr>
        <w:t>Eseti felvigyázói értesítések</w:t>
      </w:r>
    </w:p>
    <w:p w:rsidR="00917670" w:rsidRPr="00E51990" w:rsidRDefault="00917670" w:rsidP="00A774E9">
      <w:pPr>
        <w:jc w:val="center"/>
        <w:rPr>
          <w:rFonts w:ascii="Calibri" w:hAnsi="Calibri"/>
          <w:b/>
          <w:sz w:val="22"/>
          <w:szCs w:val="22"/>
        </w:rPr>
      </w:pPr>
      <w:r w:rsidRPr="00E51990">
        <w:rPr>
          <w:rFonts w:ascii="Calibri" w:hAnsi="Calibri"/>
          <w:b/>
          <w:sz w:val="22"/>
          <w:szCs w:val="22"/>
        </w:rPr>
        <w:t>adatszolgáltatás kitöltéséhez</w:t>
      </w:r>
    </w:p>
    <w:p w:rsidR="00A774E9" w:rsidRPr="00E51990" w:rsidRDefault="00A774E9" w:rsidP="00A774E9">
      <w:pPr>
        <w:jc w:val="center"/>
        <w:rPr>
          <w:rFonts w:ascii="Calibri" w:hAnsi="Calibri"/>
          <w:b/>
          <w:sz w:val="22"/>
          <w:szCs w:val="22"/>
        </w:rPr>
      </w:pPr>
    </w:p>
    <w:p w:rsidR="00A774E9" w:rsidRPr="00E51990" w:rsidRDefault="00A774E9" w:rsidP="00A774E9">
      <w:pPr>
        <w:jc w:val="center"/>
        <w:rPr>
          <w:rFonts w:ascii="Calibri" w:hAnsi="Calibri"/>
          <w:b/>
          <w:sz w:val="22"/>
          <w:szCs w:val="22"/>
        </w:rPr>
      </w:pPr>
    </w:p>
    <w:p w:rsidR="0046301D" w:rsidRPr="00E51990" w:rsidRDefault="0046301D" w:rsidP="0046301D">
      <w:pPr>
        <w:numPr>
          <w:ilvl w:val="0"/>
          <w:numId w:val="5"/>
        </w:numPr>
        <w:tabs>
          <w:tab w:val="left" w:pos="284"/>
        </w:tabs>
        <w:ind w:left="0" w:hanging="11"/>
        <w:jc w:val="both"/>
        <w:rPr>
          <w:rFonts w:ascii="Calibri" w:hAnsi="Calibri"/>
          <w:sz w:val="22"/>
          <w:szCs w:val="22"/>
        </w:rPr>
      </w:pPr>
      <w:r w:rsidRPr="00E51990">
        <w:rPr>
          <w:rFonts w:ascii="Calibri" w:hAnsi="Calibri"/>
          <w:b/>
          <w:sz w:val="22"/>
          <w:szCs w:val="22"/>
        </w:rPr>
        <w:t>tábla: Azonnali klíring</w:t>
      </w:r>
    </w:p>
    <w:p w:rsidR="0046301D" w:rsidRPr="00E51990" w:rsidRDefault="00F5411D" w:rsidP="0046301D">
      <w:pPr>
        <w:tabs>
          <w:tab w:val="left" w:pos="284"/>
        </w:tabs>
        <w:ind w:hanging="11"/>
        <w:jc w:val="both"/>
        <w:rPr>
          <w:rFonts w:ascii="Calibri" w:hAnsi="Calibri"/>
          <w:sz w:val="22"/>
          <w:szCs w:val="22"/>
        </w:rPr>
      </w:pPr>
      <w:r w:rsidRPr="00E51990">
        <w:rPr>
          <w:rFonts w:ascii="Calibri" w:hAnsi="Calibri"/>
          <w:sz w:val="22"/>
          <w:szCs w:val="22"/>
        </w:rPr>
        <w:t xml:space="preserve">Ebben a táblában kell jelenteni, ha azonnali klíringet rendeltek el. </w:t>
      </w:r>
    </w:p>
    <w:p w:rsidR="0046301D" w:rsidRPr="00E51990" w:rsidRDefault="0046301D" w:rsidP="0046301D">
      <w:pPr>
        <w:tabs>
          <w:tab w:val="left" w:pos="284"/>
        </w:tabs>
        <w:ind w:hanging="11"/>
        <w:jc w:val="both"/>
        <w:rPr>
          <w:rFonts w:ascii="Calibri" w:hAnsi="Calibri"/>
          <w:sz w:val="22"/>
          <w:szCs w:val="22"/>
        </w:rPr>
      </w:pPr>
    </w:p>
    <w:p w:rsidR="00A87EC7" w:rsidRPr="00E51990" w:rsidRDefault="00A87EC7" w:rsidP="00A87EC7">
      <w:pPr>
        <w:jc w:val="both"/>
        <w:rPr>
          <w:rFonts w:ascii="Calibri" w:hAnsi="Calibri"/>
          <w:sz w:val="22"/>
          <w:szCs w:val="22"/>
        </w:rPr>
      </w:pPr>
      <w:r w:rsidRPr="00E51990">
        <w:rPr>
          <w:rFonts w:ascii="Calibri" w:hAnsi="Calibri"/>
          <w:sz w:val="22"/>
          <w:szCs w:val="22"/>
        </w:rPr>
        <w:t>Az adatszolgáltatásban az azonnali klíringet az a) oszlopban egyedi azonosításra alkalmas kóddal kell ellátni a következő formátumban: ééhhnnss, ahol az éé: az adatszolgáltatás évének utolsó k</w:t>
      </w:r>
      <w:bookmarkStart w:id="0" w:name="_GoBack"/>
      <w:bookmarkEnd w:id="0"/>
      <w:r w:rsidRPr="00E51990">
        <w:rPr>
          <w:rFonts w:ascii="Calibri" w:hAnsi="Calibri"/>
          <w:sz w:val="22"/>
          <w:szCs w:val="22"/>
        </w:rPr>
        <w:t xml:space="preserve">ét számjegye, a hh: a vonatkozó hónap, az nn: a nap, az ss: az adott napon előforduló azonnali klíringek sorszáma. Amennyiben az adott azonnali klíring alkalmával több termékre történik az azonnali klíring elrendelése, az azonnali klíringet </w:t>
      </w:r>
      <w:r w:rsidR="00711DDB" w:rsidRPr="00E51990">
        <w:rPr>
          <w:rFonts w:ascii="Calibri" w:hAnsi="Calibri"/>
          <w:sz w:val="22"/>
          <w:szCs w:val="22"/>
        </w:rPr>
        <w:t xml:space="preserve">minden érintett termék vonatkozásában </w:t>
      </w:r>
      <w:r w:rsidRPr="00E51990">
        <w:rPr>
          <w:rFonts w:ascii="Calibri" w:hAnsi="Calibri"/>
          <w:sz w:val="22"/>
          <w:szCs w:val="22"/>
        </w:rPr>
        <w:t>ugyanazzal a kóddal, de más</w:t>
      </w:r>
      <w:r w:rsidR="000A78E5" w:rsidRPr="00E51990">
        <w:rPr>
          <w:rFonts w:ascii="Calibri" w:hAnsi="Calibri"/>
          <w:sz w:val="22"/>
          <w:szCs w:val="22"/>
        </w:rPr>
        <w:t>-más</w:t>
      </w:r>
      <w:r w:rsidRPr="00E51990">
        <w:rPr>
          <w:rFonts w:ascii="Calibri" w:hAnsi="Calibri"/>
          <w:sz w:val="22"/>
          <w:szCs w:val="22"/>
        </w:rPr>
        <w:t xml:space="preserve"> termékmegjelöléssel kell jelenteni.</w:t>
      </w:r>
    </w:p>
    <w:p w:rsidR="00A87EC7" w:rsidRPr="00E51990" w:rsidRDefault="00A87EC7" w:rsidP="00A87EC7">
      <w:pPr>
        <w:jc w:val="both"/>
        <w:rPr>
          <w:rFonts w:ascii="Calibri" w:hAnsi="Calibri"/>
          <w:sz w:val="22"/>
          <w:szCs w:val="22"/>
        </w:rPr>
      </w:pPr>
    </w:p>
    <w:p w:rsidR="00A87EC7" w:rsidRPr="00E51990" w:rsidRDefault="00CE7664" w:rsidP="00A87EC7">
      <w:pPr>
        <w:jc w:val="both"/>
        <w:rPr>
          <w:rFonts w:ascii="Calibri" w:hAnsi="Calibri"/>
          <w:sz w:val="22"/>
          <w:szCs w:val="22"/>
        </w:rPr>
      </w:pPr>
      <w:r w:rsidRPr="00E51990">
        <w:rPr>
          <w:rFonts w:ascii="Calibri" w:hAnsi="Calibri"/>
          <w:sz w:val="22"/>
          <w:szCs w:val="22"/>
        </w:rPr>
        <w:t>A b) oszlopban az azonnali klíring elrendelésének dátumát kell feltüntetni.</w:t>
      </w:r>
    </w:p>
    <w:p w:rsidR="00CE7664" w:rsidRPr="00E51990" w:rsidRDefault="00CE7664" w:rsidP="00A87EC7">
      <w:pPr>
        <w:jc w:val="both"/>
        <w:rPr>
          <w:rFonts w:ascii="Calibri" w:hAnsi="Calibri"/>
          <w:sz w:val="22"/>
          <w:szCs w:val="22"/>
        </w:rPr>
      </w:pPr>
      <w:r w:rsidRPr="00E51990">
        <w:rPr>
          <w:rFonts w:ascii="Calibri" w:hAnsi="Calibri"/>
          <w:sz w:val="22"/>
          <w:szCs w:val="22"/>
        </w:rPr>
        <w:t>A c) oszlopban a</w:t>
      </w:r>
      <w:r w:rsidR="00B73693" w:rsidRPr="00E51990">
        <w:rPr>
          <w:rFonts w:ascii="Calibri" w:hAnsi="Calibri"/>
          <w:sz w:val="22"/>
          <w:szCs w:val="22"/>
        </w:rPr>
        <w:t>z</w:t>
      </w:r>
      <w:r w:rsidRPr="00E51990">
        <w:rPr>
          <w:rFonts w:ascii="Calibri" w:hAnsi="Calibri"/>
          <w:sz w:val="22"/>
          <w:szCs w:val="22"/>
        </w:rPr>
        <w:t xml:space="preserve"> érintett termék rövid megjelölését kell jelenteni (pl. S.OTP, H.EUROBUZA). Egy soron egy termékmegjelölés szerepelhet.</w:t>
      </w:r>
    </w:p>
    <w:p w:rsidR="00CE7664" w:rsidRPr="00E51990" w:rsidRDefault="00116ADF" w:rsidP="00A87EC7">
      <w:pPr>
        <w:jc w:val="both"/>
        <w:rPr>
          <w:rFonts w:ascii="Calibri" w:hAnsi="Calibri"/>
          <w:sz w:val="22"/>
          <w:szCs w:val="22"/>
        </w:rPr>
      </w:pPr>
      <w:r w:rsidRPr="00E51990">
        <w:rPr>
          <w:rFonts w:ascii="Calibri" w:hAnsi="Calibri"/>
          <w:sz w:val="22"/>
          <w:szCs w:val="22"/>
        </w:rPr>
        <w:t xml:space="preserve">A d) oszlopban az azonnali klíringgel érintett lejáratokat kell jelenteni a lejárat megjelölésével. Amennyiben minden lejáratra vonatkozik az azonnali klíring, </w:t>
      </w:r>
      <w:r w:rsidR="0046301D" w:rsidRPr="00E51990">
        <w:rPr>
          <w:rFonts w:ascii="Calibri" w:hAnsi="Calibri"/>
          <w:sz w:val="22"/>
          <w:szCs w:val="22"/>
        </w:rPr>
        <w:t>„ML” megjelölést kell alkalmazni</w:t>
      </w:r>
      <w:r w:rsidRPr="00E51990">
        <w:rPr>
          <w:rFonts w:ascii="Calibri" w:hAnsi="Calibri"/>
          <w:sz w:val="22"/>
          <w:szCs w:val="22"/>
        </w:rPr>
        <w:t>.</w:t>
      </w:r>
    </w:p>
    <w:p w:rsidR="003C0146" w:rsidRPr="00E51990" w:rsidRDefault="003C0146" w:rsidP="00A87EC7">
      <w:pPr>
        <w:jc w:val="both"/>
        <w:rPr>
          <w:rFonts w:ascii="Calibri" w:hAnsi="Calibri"/>
          <w:sz w:val="22"/>
          <w:szCs w:val="22"/>
        </w:rPr>
      </w:pPr>
      <w:r w:rsidRPr="00E51990">
        <w:rPr>
          <w:rFonts w:ascii="Calibri" w:hAnsi="Calibri"/>
          <w:sz w:val="22"/>
          <w:szCs w:val="22"/>
        </w:rPr>
        <w:t>Az e) oszlopban az érintett piacot kell feltüntetni.</w:t>
      </w:r>
    </w:p>
    <w:p w:rsidR="003C0146" w:rsidRPr="00E51990" w:rsidRDefault="003C0146" w:rsidP="00A87EC7">
      <w:pPr>
        <w:jc w:val="both"/>
        <w:rPr>
          <w:rFonts w:ascii="Calibri" w:hAnsi="Calibri"/>
          <w:sz w:val="22"/>
          <w:szCs w:val="22"/>
        </w:rPr>
      </w:pPr>
      <w:r w:rsidRPr="00E51990">
        <w:rPr>
          <w:rFonts w:ascii="Calibri" w:hAnsi="Calibri"/>
          <w:sz w:val="22"/>
          <w:szCs w:val="22"/>
        </w:rPr>
        <w:t>Az f) oszlopban az érintett szekciót/ügyletkört kell megjelölni.</w:t>
      </w:r>
    </w:p>
    <w:p w:rsidR="003C0146" w:rsidRPr="00E51990" w:rsidRDefault="003C0146" w:rsidP="00A87EC7">
      <w:pPr>
        <w:jc w:val="both"/>
        <w:rPr>
          <w:rFonts w:ascii="Calibri" w:hAnsi="Calibri"/>
          <w:sz w:val="22"/>
          <w:szCs w:val="22"/>
        </w:rPr>
      </w:pPr>
      <w:r w:rsidRPr="00E51990">
        <w:rPr>
          <w:rFonts w:ascii="Calibri" w:hAnsi="Calibri"/>
          <w:sz w:val="22"/>
          <w:szCs w:val="22"/>
        </w:rPr>
        <w:t>A g) oszlopban egyértelmű, tömör leírás szükséges az azonnali klíring okáról, elrendelésének körülményeiről.</w:t>
      </w:r>
    </w:p>
    <w:p w:rsidR="003C0146" w:rsidRPr="00E51990" w:rsidRDefault="003C0146" w:rsidP="00A87EC7">
      <w:pPr>
        <w:jc w:val="both"/>
        <w:rPr>
          <w:rFonts w:ascii="Calibri" w:hAnsi="Calibri"/>
          <w:sz w:val="22"/>
          <w:szCs w:val="22"/>
        </w:rPr>
      </w:pPr>
    </w:p>
    <w:p w:rsidR="0046301D" w:rsidRPr="00E51990" w:rsidRDefault="0046301D" w:rsidP="0046301D">
      <w:pPr>
        <w:numPr>
          <w:ilvl w:val="0"/>
          <w:numId w:val="5"/>
        </w:numPr>
        <w:tabs>
          <w:tab w:val="left" w:pos="284"/>
        </w:tabs>
        <w:ind w:left="0" w:hanging="11"/>
        <w:jc w:val="both"/>
        <w:rPr>
          <w:rFonts w:ascii="Calibri" w:hAnsi="Calibri"/>
          <w:b/>
          <w:sz w:val="22"/>
          <w:szCs w:val="22"/>
        </w:rPr>
      </w:pPr>
      <w:r w:rsidRPr="00E51990">
        <w:rPr>
          <w:rFonts w:ascii="Calibri" w:hAnsi="Calibri"/>
          <w:b/>
          <w:sz w:val="22"/>
          <w:szCs w:val="22"/>
        </w:rPr>
        <w:t>tábla: Kiegészítő pénzügyi fedezet</w:t>
      </w:r>
    </w:p>
    <w:p w:rsidR="0046301D" w:rsidRPr="00E51990" w:rsidRDefault="00F5411D" w:rsidP="0046301D">
      <w:pPr>
        <w:tabs>
          <w:tab w:val="left" w:pos="284"/>
        </w:tabs>
        <w:ind w:hanging="11"/>
        <w:jc w:val="both"/>
        <w:rPr>
          <w:rFonts w:ascii="Calibri" w:hAnsi="Calibri"/>
          <w:sz w:val="22"/>
          <w:szCs w:val="22"/>
        </w:rPr>
      </w:pPr>
      <w:r w:rsidRPr="00E51990">
        <w:rPr>
          <w:rFonts w:ascii="Calibri" w:hAnsi="Calibri"/>
          <w:sz w:val="22"/>
          <w:szCs w:val="22"/>
        </w:rPr>
        <w:t>Ebben a táblában kell jelenteni, ha az adatszolgáltató kiegészítő pénzügyi fedezetet vetett ki, módosított vagy vont vissza.</w:t>
      </w:r>
    </w:p>
    <w:p w:rsidR="0046301D" w:rsidRPr="00E51990" w:rsidRDefault="0046301D" w:rsidP="0046301D">
      <w:pPr>
        <w:tabs>
          <w:tab w:val="left" w:pos="284"/>
        </w:tabs>
        <w:ind w:hanging="11"/>
        <w:jc w:val="both"/>
        <w:rPr>
          <w:rFonts w:ascii="Calibri" w:hAnsi="Calibri"/>
          <w:sz w:val="22"/>
          <w:szCs w:val="22"/>
        </w:rPr>
      </w:pPr>
    </w:p>
    <w:p w:rsidR="00123E32" w:rsidRPr="00E51990" w:rsidRDefault="00123E32" w:rsidP="00123E32">
      <w:pPr>
        <w:jc w:val="both"/>
        <w:rPr>
          <w:rFonts w:ascii="Calibri" w:hAnsi="Calibri"/>
          <w:sz w:val="22"/>
          <w:szCs w:val="22"/>
        </w:rPr>
      </w:pPr>
      <w:r w:rsidRPr="00E51990">
        <w:rPr>
          <w:rFonts w:ascii="Calibri" w:hAnsi="Calibri"/>
          <w:sz w:val="22"/>
          <w:szCs w:val="22"/>
        </w:rPr>
        <w:t>Az adatszolgáltatásban a kiegészítő pénzügyi fedezet kivetésé</w:t>
      </w:r>
      <w:r w:rsidR="00684C54" w:rsidRPr="00E51990">
        <w:rPr>
          <w:rFonts w:ascii="Calibri" w:hAnsi="Calibri"/>
          <w:sz w:val="22"/>
          <w:szCs w:val="22"/>
        </w:rPr>
        <w:t>t</w:t>
      </w:r>
      <w:r w:rsidRPr="00E51990">
        <w:rPr>
          <w:rFonts w:ascii="Calibri" w:hAnsi="Calibri"/>
          <w:sz w:val="22"/>
          <w:szCs w:val="22"/>
        </w:rPr>
        <w:t xml:space="preserve"> az a) oszlopban egyedi azonosításra alkalmas kóddal kell ellátni a következő formátumban: ééhhnnss, ahol az éé: az adatszolgáltatás évének utolsó két számjegye, a hh: a vonatkozó hónap, az nn: a nap, az ss: az adott napon előforduló kiegészítő pénzügyi fedezet kivetések sorszáma. Amennyiben az adott kiegészítő pénzügyi fedezet képzési kötelezettséget az adatszolgáltató módosítja vagy visszavonja, az </w:t>
      </w:r>
      <w:proofErr w:type="gramStart"/>
      <w:r w:rsidRPr="00E51990">
        <w:rPr>
          <w:rFonts w:ascii="Calibri" w:hAnsi="Calibri"/>
          <w:sz w:val="22"/>
          <w:szCs w:val="22"/>
        </w:rPr>
        <w:t>a)-</w:t>
      </w:r>
      <w:proofErr w:type="gramEnd"/>
      <w:r w:rsidRPr="00E51990">
        <w:rPr>
          <w:rFonts w:ascii="Calibri" w:hAnsi="Calibri"/>
          <w:sz w:val="22"/>
          <w:szCs w:val="22"/>
        </w:rPr>
        <w:t>e) oszlopokat ugyanúgy kell kitölteni, mint az adott kiegészítő pénzügyi fedezet képzési kötelezettség kivetésekor.</w:t>
      </w:r>
    </w:p>
    <w:p w:rsidR="003008FB" w:rsidRPr="00E51990" w:rsidRDefault="003008FB" w:rsidP="00123E32">
      <w:pPr>
        <w:jc w:val="both"/>
        <w:rPr>
          <w:rFonts w:ascii="Calibri" w:hAnsi="Calibri"/>
          <w:sz w:val="22"/>
          <w:szCs w:val="22"/>
        </w:rPr>
      </w:pPr>
    </w:p>
    <w:p w:rsidR="003008FB" w:rsidRPr="00E51990" w:rsidRDefault="003351FD" w:rsidP="00123E32">
      <w:pPr>
        <w:jc w:val="both"/>
        <w:rPr>
          <w:rFonts w:ascii="Calibri" w:hAnsi="Calibri"/>
          <w:sz w:val="22"/>
          <w:szCs w:val="22"/>
        </w:rPr>
      </w:pPr>
      <w:r w:rsidRPr="00E51990">
        <w:rPr>
          <w:rFonts w:ascii="Calibri" w:hAnsi="Calibri"/>
          <w:sz w:val="22"/>
          <w:szCs w:val="22"/>
        </w:rPr>
        <w:t xml:space="preserve">A c) oszlopban a klíringtag </w:t>
      </w:r>
      <w:r w:rsidR="00785734" w:rsidRPr="00E51990">
        <w:rPr>
          <w:rFonts w:ascii="Calibri" w:hAnsi="Calibri"/>
          <w:sz w:val="22"/>
          <w:szCs w:val="22"/>
        </w:rPr>
        <w:t>törzsszámát</w:t>
      </w:r>
      <w:r w:rsidRPr="00E51990">
        <w:rPr>
          <w:rFonts w:ascii="Calibri" w:hAnsi="Calibri"/>
          <w:sz w:val="22"/>
          <w:szCs w:val="22"/>
        </w:rPr>
        <w:t xml:space="preserve"> kell feltüntetni. Adott klíringtagot az adatszolgáltatásban következetesen mindig ugyanolyan módon kell megjelölni.</w:t>
      </w:r>
    </w:p>
    <w:p w:rsidR="003351FD" w:rsidRPr="00E51990" w:rsidRDefault="003351FD" w:rsidP="00123E32">
      <w:pPr>
        <w:jc w:val="both"/>
        <w:rPr>
          <w:rFonts w:ascii="Calibri" w:hAnsi="Calibri"/>
          <w:sz w:val="22"/>
          <w:szCs w:val="22"/>
        </w:rPr>
      </w:pPr>
      <w:r w:rsidRPr="00E51990">
        <w:rPr>
          <w:rFonts w:ascii="Calibri" w:hAnsi="Calibri"/>
          <w:sz w:val="22"/>
          <w:szCs w:val="22"/>
        </w:rPr>
        <w:t>A d) oszlopban a kiegészítő pénzügyi f</w:t>
      </w:r>
      <w:r w:rsidR="00785734" w:rsidRPr="00E51990">
        <w:rPr>
          <w:rFonts w:ascii="Calibri" w:hAnsi="Calibri"/>
          <w:sz w:val="22"/>
          <w:szCs w:val="22"/>
        </w:rPr>
        <w:t>edezet mértékét kell feltüntetni</w:t>
      </w:r>
      <w:r w:rsidRPr="00E51990">
        <w:rPr>
          <w:rFonts w:ascii="Calibri" w:hAnsi="Calibri"/>
          <w:sz w:val="22"/>
          <w:szCs w:val="22"/>
        </w:rPr>
        <w:t xml:space="preserve"> (pl. 10%).</w:t>
      </w:r>
    </w:p>
    <w:p w:rsidR="0046301D" w:rsidRPr="00E51990" w:rsidRDefault="003351FD" w:rsidP="00D867EF">
      <w:pPr>
        <w:jc w:val="both"/>
        <w:rPr>
          <w:rFonts w:ascii="Calibri" w:hAnsi="Calibri"/>
          <w:sz w:val="22"/>
          <w:szCs w:val="22"/>
        </w:rPr>
      </w:pPr>
      <w:r w:rsidRPr="00E51990">
        <w:rPr>
          <w:rFonts w:ascii="Calibri" w:hAnsi="Calibri"/>
          <w:sz w:val="22"/>
          <w:szCs w:val="22"/>
        </w:rPr>
        <w:t xml:space="preserve">Az e) oszlopban a kiegészítő pénzügyi fedezet kivetésének jogcímét, okát kell megjelölni az arra alkalmas kóddal. </w:t>
      </w:r>
    </w:p>
    <w:p w:rsidR="0046301D" w:rsidRPr="00E51990" w:rsidRDefault="0046301D" w:rsidP="0046301D">
      <w:pPr>
        <w:ind w:left="360"/>
        <w:jc w:val="both"/>
        <w:rPr>
          <w:rFonts w:ascii="Calibri" w:hAnsi="Calibri"/>
          <w:sz w:val="22"/>
          <w:szCs w:val="22"/>
        </w:rPr>
      </w:pPr>
    </w:p>
    <w:p w:rsidR="00BA0CDC" w:rsidRPr="00E51990" w:rsidRDefault="00BA0CDC" w:rsidP="00BA0CDC">
      <w:pPr>
        <w:jc w:val="both"/>
        <w:rPr>
          <w:rFonts w:ascii="Calibri" w:hAnsi="Calibri"/>
          <w:sz w:val="22"/>
          <w:szCs w:val="22"/>
        </w:rPr>
      </w:pPr>
      <w:r w:rsidRPr="00E51990">
        <w:rPr>
          <w:rFonts w:ascii="Calibri" w:hAnsi="Calibri"/>
          <w:sz w:val="22"/>
          <w:szCs w:val="22"/>
        </w:rPr>
        <w:t>Az f) és g) oszlopokban adott kóddal ellátott kiegészítő pénzügyi fedezet módosításának és visszavonásának dátumát kell feltüntetni.</w:t>
      </w:r>
    </w:p>
    <w:p w:rsidR="00632D00" w:rsidRPr="00E51990" w:rsidRDefault="00632D00" w:rsidP="00996AF7">
      <w:pPr>
        <w:jc w:val="both"/>
        <w:rPr>
          <w:rFonts w:ascii="Calibri" w:hAnsi="Calibri"/>
          <w:sz w:val="22"/>
          <w:szCs w:val="22"/>
        </w:rPr>
      </w:pPr>
    </w:p>
    <w:sectPr w:rsidR="00632D00" w:rsidRPr="00E51990" w:rsidSect="00694EE2">
      <w:pgSz w:w="11894" w:h="16834"/>
      <w:pgMar w:top="993" w:right="1800" w:bottom="993" w:left="1800" w:header="708" w:footer="708" w:gutter="0"/>
      <w:paperSrc w:first="2249" w:other="2249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CBB" w:rsidRDefault="00FC7CBB" w:rsidP="00FC7CBB">
      <w:r>
        <w:separator/>
      </w:r>
    </w:p>
  </w:endnote>
  <w:endnote w:type="continuationSeparator" w:id="0">
    <w:p w:rsidR="00FC7CBB" w:rsidRDefault="00FC7CBB" w:rsidP="00FC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CBB" w:rsidRDefault="00FC7CBB" w:rsidP="00FC7CBB">
      <w:r>
        <w:separator/>
      </w:r>
    </w:p>
  </w:footnote>
  <w:footnote w:type="continuationSeparator" w:id="0">
    <w:p w:rsidR="00FC7CBB" w:rsidRDefault="00FC7CBB" w:rsidP="00FC7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42A2"/>
    <w:multiLevelType w:val="hybridMultilevel"/>
    <w:tmpl w:val="9C4C89C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13146"/>
    <w:multiLevelType w:val="hybridMultilevel"/>
    <w:tmpl w:val="BB646804"/>
    <w:lvl w:ilvl="0" w:tplc="B7EE9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60320"/>
    <w:multiLevelType w:val="hybridMultilevel"/>
    <w:tmpl w:val="65282E40"/>
    <w:lvl w:ilvl="0" w:tplc="5EBE068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437B74"/>
    <w:multiLevelType w:val="hybridMultilevel"/>
    <w:tmpl w:val="B9E8AFE2"/>
    <w:lvl w:ilvl="0" w:tplc="BA8061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35437"/>
    <w:multiLevelType w:val="hybridMultilevel"/>
    <w:tmpl w:val="276249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76A9E"/>
    <w:multiLevelType w:val="hybridMultilevel"/>
    <w:tmpl w:val="58AC3684"/>
    <w:lvl w:ilvl="0" w:tplc="21E6FE6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11B3"/>
    <w:rsid w:val="00011D58"/>
    <w:rsid w:val="0004513B"/>
    <w:rsid w:val="00062DC5"/>
    <w:rsid w:val="00092D2B"/>
    <w:rsid w:val="000A78E5"/>
    <w:rsid w:val="000B3F1E"/>
    <w:rsid w:val="000E6489"/>
    <w:rsid w:val="00116ADF"/>
    <w:rsid w:val="00123E32"/>
    <w:rsid w:val="00135450"/>
    <w:rsid w:val="00141F52"/>
    <w:rsid w:val="00183A17"/>
    <w:rsid w:val="00186FE7"/>
    <w:rsid w:val="00191612"/>
    <w:rsid w:val="002252F3"/>
    <w:rsid w:val="002B671A"/>
    <w:rsid w:val="002E459C"/>
    <w:rsid w:val="002F2CA8"/>
    <w:rsid w:val="003008FB"/>
    <w:rsid w:val="00305FBD"/>
    <w:rsid w:val="0030706D"/>
    <w:rsid w:val="00327207"/>
    <w:rsid w:val="003351FD"/>
    <w:rsid w:val="00347F38"/>
    <w:rsid w:val="00353B7A"/>
    <w:rsid w:val="00397ED2"/>
    <w:rsid w:val="003A1C8B"/>
    <w:rsid w:val="003A4B82"/>
    <w:rsid w:val="003B6333"/>
    <w:rsid w:val="003C0146"/>
    <w:rsid w:val="003C4A4D"/>
    <w:rsid w:val="003D11B3"/>
    <w:rsid w:val="003D2570"/>
    <w:rsid w:val="004049B7"/>
    <w:rsid w:val="00407F4E"/>
    <w:rsid w:val="004267A5"/>
    <w:rsid w:val="0046301D"/>
    <w:rsid w:val="00480F83"/>
    <w:rsid w:val="004A0A90"/>
    <w:rsid w:val="004A323C"/>
    <w:rsid w:val="004C4345"/>
    <w:rsid w:val="004E4195"/>
    <w:rsid w:val="005000AE"/>
    <w:rsid w:val="005201AA"/>
    <w:rsid w:val="00577441"/>
    <w:rsid w:val="00587CC2"/>
    <w:rsid w:val="005A78EB"/>
    <w:rsid w:val="005B5917"/>
    <w:rsid w:val="00625686"/>
    <w:rsid w:val="00632D00"/>
    <w:rsid w:val="00647957"/>
    <w:rsid w:val="00672A17"/>
    <w:rsid w:val="00684C54"/>
    <w:rsid w:val="00694EE2"/>
    <w:rsid w:val="006A1A80"/>
    <w:rsid w:val="006B7E0C"/>
    <w:rsid w:val="006E4C03"/>
    <w:rsid w:val="006F14A7"/>
    <w:rsid w:val="00711DDB"/>
    <w:rsid w:val="00720E89"/>
    <w:rsid w:val="007367C3"/>
    <w:rsid w:val="00737B53"/>
    <w:rsid w:val="00782298"/>
    <w:rsid w:val="00785734"/>
    <w:rsid w:val="007902BF"/>
    <w:rsid w:val="007A3337"/>
    <w:rsid w:val="00854B74"/>
    <w:rsid w:val="00885589"/>
    <w:rsid w:val="008E1445"/>
    <w:rsid w:val="008E6099"/>
    <w:rsid w:val="00900083"/>
    <w:rsid w:val="00917670"/>
    <w:rsid w:val="0092645A"/>
    <w:rsid w:val="00953761"/>
    <w:rsid w:val="00956B51"/>
    <w:rsid w:val="0096285B"/>
    <w:rsid w:val="00996AF7"/>
    <w:rsid w:val="009B1E69"/>
    <w:rsid w:val="009B3D36"/>
    <w:rsid w:val="009B7B4A"/>
    <w:rsid w:val="009D78B9"/>
    <w:rsid w:val="00A12053"/>
    <w:rsid w:val="00A37CDC"/>
    <w:rsid w:val="00A429C9"/>
    <w:rsid w:val="00A50430"/>
    <w:rsid w:val="00A54C12"/>
    <w:rsid w:val="00A774E9"/>
    <w:rsid w:val="00A87384"/>
    <w:rsid w:val="00A87EC7"/>
    <w:rsid w:val="00AD0001"/>
    <w:rsid w:val="00B21229"/>
    <w:rsid w:val="00B4798E"/>
    <w:rsid w:val="00B63580"/>
    <w:rsid w:val="00B66428"/>
    <w:rsid w:val="00B73693"/>
    <w:rsid w:val="00BA0CDC"/>
    <w:rsid w:val="00BC656A"/>
    <w:rsid w:val="00C67256"/>
    <w:rsid w:val="00C81A0F"/>
    <w:rsid w:val="00C93D78"/>
    <w:rsid w:val="00CE65F9"/>
    <w:rsid w:val="00CE7664"/>
    <w:rsid w:val="00D2274B"/>
    <w:rsid w:val="00D245A8"/>
    <w:rsid w:val="00D31CC2"/>
    <w:rsid w:val="00D52C11"/>
    <w:rsid w:val="00D604C1"/>
    <w:rsid w:val="00D70706"/>
    <w:rsid w:val="00D867EF"/>
    <w:rsid w:val="00E02575"/>
    <w:rsid w:val="00E2285A"/>
    <w:rsid w:val="00E51990"/>
    <w:rsid w:val="00E53866"/>
    <w:rsid w:val="00E55A1C"/>
    <w:rsid w:val="00E56BD0"/>
    <w:rsid w:val="00EF43DF"/>
    <w:rsid w:val="00F14104"/>
    <w:rsid w:val="00F15468"/>
    <w:rsid w:val="00F5411D"/>
    <w:rsid w:val="00F6632D"/>
    <w:rsid w:val="00F67668"/>
    <w:rsid w:val="00F8205E"/>
    <w:rsid w:val="00F85E96"/>
    <w:rsid w:val="00F91B76"/>
    <w:rsid w:val="00FA55D9"/>
    <w:rsid w:val="00FB113D"/>
    <w:rsid w:val="00FB2D1E"/>
    <w:rsid w:val="00FB4069"/>
    <w:rsid w:val="00FC7CBB"/>
    <w:rsid w:val="00FD708C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0182CE-26B5-4B60-8DEC-C6938988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4E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4B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A0A90"/>
    <w:rPr>
      <w:sz w:val="16"/>
      <w:szCs w:val="16"/>
    </w:rPr>
  </w:style>
  <w:style w:type="paragraph" w:styleId="CommentText">
    <w:name w:val="annotation text"/>
    <w:basedOn w:val="Normal"/>
    <w:semiHidden/>
    <w:rsid w:val="004A0A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4A0A90"/>
    <w:rPr>
      <w:b/>
      <w:bCs/>
    </w:r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A87EC7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5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MNB azonosító: W09</vt:lpstr>
      <vt:lpstr>MNB azonosító: W09</vt:lpstr>
    </vt:vector>
  </TitlesOfParts>
  <Company>Magyar Nemzeti Bank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MNB azonosító: W09</dc:title>
  <dc:subject/>
  <dc:creator>Lajos Brigitta</dc:creator>
  <cp:keywords/>
  <dc:description/>
  <cp:lastModifiedBy>STA</cp:lastModifiedBy>
  <cp:revision>2</cp:revision>
  <dcterms:created xsi:type="dcterms:W3CDTF">2022-11-22T15:40:00Z</dcterms:created>
  <dcterms:modified xsi:type="dcterms:W3CDTF">2022-11-22T15:40:00Z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rvényességi idő">
    <vt:filetime>2027-11-22T15:40:32Z</vt:filetime>
  </property>
  <property fmtid="{D5CDD505-2E9C-101B-9397-08002B2CF9AE}" pid="3" name="Érvényességet beállító">
    <vt:lpwstr>kotulicsnem</vt:lpwstr>
  </property>
  <property fmtid="{D5CDD505-2E9C-101B-9397-08002B2CF9AE}" pid="4" name="Érvényességi idő első beállítása">
    <vt:filetime>2022-11-22T15:40:32Z</vt:filetime>
  </property>
  <property fmtid="{D5CDD505-2E9C-101B-9397-08002B2CF9AE}" pid="5" name="MSIP_Label_b0d11092-50c9-4e74-84b5-b1af078dc3d0_Enabled">
    <vt:lpwstr>True</vt:lpwstr>
  </property>
  <property fmtid="{D5CDD505-2E9C-101B-9397-08002B2CF9AE}" pid="6" name="MSIP_Label_b0d11092-50c9-4e74-84b5-b1af078dc3d0_SiteId">
    <vt:lpwstr>97c01ef8-0264-4eef-9c08-fb4a9ba1c0db</vt:lpwstr>
  </property>
  <property fmtid="{D5CDD505-2E9C-101B-9397-08002B2CF9AE}" pid="7" name="MSIP_Label_b0d11092-50c9-4e74-84b5-b1af078dc3d0_Owner">
    <vt:lpwstr>kotulicsnem@mnb.hu</vt:lpwstr>
  </property>
  <property fmtid="{D5CDD505-2E9C-101B-9397-08002B2CF9AE}" pid="8" name="MSIP_Label_b0d11092-50c9-4e74-84b5-b1af078dc3d0_SetDate">
    <vt:lpwstr>2022-11-22T15:40:57.9944928Z</vt:lpwstr>
  </property>
  <property fmtid="{D5CDD505-2E9C-101B-9397-08002B2CF9AE}" pid="9" name="MSIP_Label_b0d11092-50c9-4e74-84b5-b1af078dc3d0_Name">
    <vt:lpwstr>Protected</vt:lpwstr>
  </property>
  <property fmtid="{D5CDD505-2E9C-101B-9397-08002B2CF9AE}" pid="10" name="MSIP_Label_b0d11092-50c9-4e74-84b5-b1af078dc3d0_Application">
    <vt:lpwstr>Microsoft Azure Information Protection</vt:lpwstr>
  </property>
  <property fmtid="{D5CDD505-2E9C-101B-9397-08002B2CF9AE}" pid="11" name="MSIP_Label_b0d11092-50c9-4e74-84b5-b1af078dc3d0_ActionId">
    <vt:lpwstr>58577b05-e00a-4a4c-981a-0f17b77918bf</vt:lpwstr>
  </property>
  <property fmtid="{D5CDD505-2E9C-101B-9397-08002B2CF9AE}" pid="12" name="MSIP_Label_b0d11092-50c9-4e74-84b5-b1af078dc3d0_Extended_MSFT_Method">
    <vt:lpwstr>Automatic</vt:lpwstr>
  </property>
  <property fmtid="{D5CDD505-2E9C-101B-9397-08002B2CF9AE}" pid="13" name="Sensitivity">
    <vt:lpwstr>Protected</vt:lpwstr>
  </property>
</Properties>
</file>