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27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936E97">
        <w:rPr>
          <w:rFonts w:ascii="Calibri" w:hAnsi="Calibri"/>
          <w:b/>
          <w:sz w:val="22"/>
          <w:szCs w:val="22"/>
          <w:u w:val="single"/>
        </w:rPr>
        <w:t>Módszertani segédlet</w:t>
      </w:r>
    </w:p>
    <w:p w:rsidR="00883351" w:rsidRPr="00936E97" w:rsidRDefault="00883351" w:rsidP="007A392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A3927" w:rsidRPr="00936E97" w:rsidRDefault="007A3927" w:rsidP="00883351">
      <w:pPr>
        <w:jc w:val="center"/>
        <w:rPr>
          <w:rFonts w:ascii="Calibri" w:hAnsi="Calibri"/>
          <w:sz w:val="22"/>
          <w:szCs w:val="22"/>
        </w:rPr>
      </w:pPr>
      <w:r w:rsidRPr="00936E97">
        <w:rPr>
          <w:rFonts w:ascii="Calibri" w:hAnsi="Calibri"/>
          <w:b/>
          <w:sz w:val="22"/>
          <w:szCs w:val="22"/>
        </w:rPr>
        <w:t>A pénzfeldolgozási tevékenységgel összefüggő egyéb információk</w:t>
      </w:r>
      <w:r w:rsidR="008850AA" w:rsidRPr="00936E97">
        <w:rPr>
          <w:rFonts w:ascii="Calibri" w:hAnsi="Calibri"/>
          <w:b/>
          <w:sz w:val="22"/>
          <w:szCs w:val="22"/>
        </w:rPr>
        <w:t xml:space="preserve"> (P50)</w:t>
      </w:r>
    </w:p>
    <w:p w:rsidR="003875D7" w:rsidRPr="00936E97" w:rsidRDefault="003875D7" w:rsidP="00FE618E">
      <w:pPr>
        <w:jc w:val="both"/>
        <w:rPr>
          <w:rFonts w:ascii="Calibri" w:hAnsi="Calibri"/>
          <w:sz w:val="22"/>
          <w:szCs w:val="22"/>
        </w:rPr>
      </w:pPr>
    </w:p>
    <w:p w:rsidR="004B39AE" w:rsidRPr="00047592" w:rsidRDefault="004B39AE" w:rsidP="004B39AE">
      <w:pPr>
        <w:jc w:val="both"/>
        <w:rPr>
          <w:rFonts w:ascii="Calibri" w:hAnsi="Calibri"/>
          <w:b/>
          <w:bCs/>
          <w:sz w:val="22"/>
          <w:szCs w:val="22"/>
        </w:rPr>
      </w:pPr>
      <w:r w:rsidRPr="00047592">
        <w:rPr>
          <w:rFonts w:ascii="Calibri" w:hAnsi="Calibri"/>
          <w:b/>
          <w:bCs/>
          <w:sz w:val="22"/>
          <w:szCs w:val="22"/>
        </w:rPr>
        <w:t>01</w:t>
      </w:r>
      <w:r>
        <w:rPr>
          <w:rFonts w:ascii="Calibri" w:hAnsi="Calibri"/>
          <w:b/>
          <w:bCs/>
          <w:sz w:val="22"/>
          <w:szCs w:val="22"/>
        </w:rPr>
        <w:t>A és 01B</w:t>
      </w:r>
      <w:r w:rsidRPr="00047592">
        <w:rPr>
          <w:rFonts w:ascii="Calibri" w:hAnsi="Calibri"/>
          <w:b/>
          <w:bCs/>
          <w:sz w:val="22"/>
          <w:szCs w:val="22"/>
        </w:rPr>
        <w:t xml:space="preserve"> tábla</w:t>
      </w: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0</w:t>
      </w:r>
      <w:bookmarkStart w:id="0" w:name="_GoBack"/>
      <w:bookmarkEnd w:id="0"/>
      <w:r>
        <w:rPr>
          <w:rFonts w:ascii="Calibri" w:hAnsi="Calibri"/>
          <w:sz w:val="22"/>
          <w:szCs w:val="22"/>
        </w:rPr>
        <w:t>1A és 01B táblákban az adatszolgáltató hitelintézetnek minősülő ügyfeleire (a továbbiakban: hitelintézet) vonatkozó adatokat kell megadni.</w:t>
      </w: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táblák a) oszlopában a hitelintézet KSH törzsszámát, a b) oszlopban a hitelintézet cégkivonat szerinti rövidített elnevezését, a c) oszlopban a hitelintézet rendelkezése alapján</w:t>
      </w:r>
      <w:r w:rsidRPr="00ED4FE9">
        <w:rPr>
          <w:rFonts w:ascii="Calibri" w:hAnsi="Calibri"/>
          <w:sz w:val="22"/>
          <w:szCs w:val="22"/>
        </w:rPr>
        <w:t xml:space="preserve"> a tárgyévben ki</w:t>
      </w:r>
      <w:r>
        <w:rPr>
          <w:rFonts w:ascii="Calibri" w:hAnsi="Calibri"/>
          <w:sz w:val="22"/>
          <w:szCs w:val="22"/>
        </w:rPr>
        <w:t>- és be</w:t>
      </w:r>
      <w:r w:rsidRPr="00ED4FE9">
        <w:rPr>
          <w:rFonts w:ascii="Calibri" w:hAnsi="Calibri"/>
          <w:sz w:val="22"/>
          <w:szCs w:val="22"/>
        </w:rPr>
        <w:t xml:space="preserve">szállított </w:t>
      </w:r>
      <w:r>
        <w:rPr>
          <w:rFonts w:ascii="Calibri" w:hAnsi="Calibri"/>
          <w:sz w:val="22"/>
          <w:szCs w:val="22"/>
        </w:rPr>
        <w:t>forintbankjegyek és -érmék összesített értékét kell megadni. A c) oszlopban az érték adatokat forintban kell feltüntetni.</w:t>
      </w:r>
    </w:p>
    <w:p w:rsidR="00004EC4" w:rsidRPr="00936E97" w:rsidRDefault="00004EC4" w:rsidP="00FE618E">
      <w:pPr>
        <w:jc w:val="both"/>
        <w:rPr>
          <w:rFonts w:ascii="Calibri" w:hAnsi="Calibri"/>
          <w:sz w:val="22"/>
          <w:szCs w:val="22"/>
        </w:rPr>
      </w:pPr>
    </w:p>
    <w:p w:rsidR="00F45ED9" w:rsidRPr="00ED4FE9" w:rsidRDefault="00F45ED9" w:rsidP="00F45ED9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>01A tábla</w:t>
      </w:r>
      <w:r w:rsidR="004B39AE">
        <w:rPr>
          <w:rFonts w:ascii="Calibri" w:hAnsi="Calibri"/>
          <w:b/>
          <w:sz w:val="22"/>
          <w:szCs w:val="22"/>
        </w:rPr>
        <w:t xml:space="preserve">: </w:t>
      </w:r>
      <w:r w:rsidR="004B39AE" w:rsidRPr="00DA0AC0">
        <w:rPr>
          <w:rFonts w:ascii="Calibri" w:hAnsi="Calibri"/>
          <w:b/>
          <w:sz w:val="22"/>
          <w:szCs w:val="22"/>
        </w:rPr>
        <w:t>A tíz legnagyobb kiszállítási forgalommal rendelkező hitelintézetre vonatkozó információk</w:t>
      </w:r>
    </w:p>
    <w:p w:rsidR="002F6594" w:rsidRPr="00ED4FE9" w:rsidRDefault="002F6594" w:rsidP="00796822">
      <w:pPr>
        <w:jc w:val="both"/>
        <w:rPr>
          <w:rFonts w:ascii="Calibri" w:hAnsi="Calibri"/>
          <w:sz w:val="22"/>
          <w:szCs w:val="22"/>
        </w:rPr>
      </w:pPr>
    </w:p>
    <w:p w:rsidR="00796822" w:rsidRPr="00ED4FE9" w:rsidRDefault="002F6594" w:rsidP="00796822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Egy </w:t>
      </w:r>
      <w:r w:rsidR="004B39AE">
        <w:rPr>
          <w:rFonts w:ascii="Calibri" w:hAnsi="Calibri"/>
          <w:sz w:val="22"/>
          <w:szCs w:val="22"/>
        </w:rPr>
        <w:t>hitelintézet kiszállítási</w:t>
      </w:r>
      <w:r w:rsidR="00F12516" w:rsidRPr="00ED4FE9">
        <w:rPr>
          <w:rFonts w:ascii="Calibri" w:hAnsi="Calibri"/>
          <w:sz w:val="22"/>
          <w:szCs w:val="22"/>
        </w:rPr>
        <w:t xml:space="preserve"> </w:t>
      </w:r>
      <w:r w:rsidR="00605C66" w:rsidRPr="00ED4FE9">
        <w:rPr>
          <w:rFonts w:ascii="Calibri" w:hAnsi="Calibri"/>
          <w:sz w:val="22"/>
          <w:szCs w:val="22"/>
        </w:rPr>
        <w:t xml:space="preserve">forgalma alatt </w:t>
      </w:r>
      <w:r w:rsidR="00435F81" w:rsidRPr="00ED4FE9">
        <w:rPr>
          <w:rFonts w:ascii="Calibri" w:hAnsi="Calibri"/>
          <w:sz w:val="22"/>
          <w:szCs w:val="22"/>
        </w:rPr>
        <w:t>a</w:t>
      </w:r>
      <w:r w:rsidR="00796822" w:rsidRPr="00ED4FE9">
        <w:rPr>
          <w:rFonts w:ascii="Calibri" w:hAnsi="Calibri"/>
          <w:sz w:val="22"/>
          <w:szCs w:val="22"/>
        </w:rPr>
        <w:t xml:space="preserve">z </w:t>
      </w:r>
      <w:r w:rsidR="004B39AE">
        <w:rPr>
          <w:rFonts w:ascii="Calibri" w:hAnsi="Calibri"/>
          <w:sz w:val="22"/>
          <w:szCs w:val="22"/>
        </w:rPr>
        <w:t>adott hitelintézethez</w:t>
      </w:r>
      <w:r w:rsidR="00796822" w:rsidRPr="00ED4FE9">
        <w:rPr>
          <w:rFonts w:ascii="Calibri" w:hAnsi="Calibri"/>
          <w:sz w:val="22"/>
          <w:szCs w:val="22"/>
        </w:rPr>
        <w:t xml:space="preserve"> </w:t>
      </w:r>
      <w:r w:rsidR="00D86E32" w:rsidRPr="00ED4FE9">
        <w:rPr>
          <w:rFonts w:ascii="Calibri" w:hAnsi="Calibri"/>
          <w:sz w:val="22"/>
          <w:szCs w:val="22"/>
        </w:rPr>
        <w:t xml:space="preserve">a tárgyévben </w:t>
      </w:r>
      <w:r w:rsidR="00A12004" w:rsidRPr="00ED4FE9">
        <w:rPr>
          <w:rFonts w:ascii="Calibri" w:hAnsi="Calibri"/>
          <w:sz w:val="22"/>
          <w:szCs w:val="22"/>
        </w:rPr>
        <w:t xml:space="preserve">kiszállított </w:t>
      </w:r>
      <w:r w:rsidR="00F45ED9" w:rsidRPr="00ED4FE9">
        <w:rPr>
          <w:rFonts w:ascii="Calibri" w:hAnsi="Calibri"/>
          <w:sz w:val="22"/>
          <w:szCs w:val="22"/>
        </w:rPr>
        <w:t xml:space="preserve">forint </w:t>
      </w:r>
      <w:r w:rsidR="00A12004" w:rsidRPr="00ED4FE9">
        <w:rPr>
          <w:rFonts w:ascii="Calibri" w:hAnsi="Calibri"/>
          <w:sz w:val="22"/>
          <w:szCs w:val="22"/>
        </w:rPr>
        <w:t xml:space="preserve">készpénz </w:t>
      </w:r>
      <w:r w:rsidR="004B39AE">
        <w:rPr>
          <w:rFonts w:ascii="Calibri" w:hAnsi="Calibri"/>
          <w:sz w:val="22"/>
          <w:szCs w:val="22"/>
        </w:rPr>
        <w:t xml:space="preserve">(bankjegy és érme) </w:t>
      </w:r>
      <w:r w:rsidR="00796822" w:rsidRPr="00ED4FE9">
        <w:rPr>
          <w:rFonts w:ascii="Calibri" w:hAnsi="Calibri"/>
          <w:sz w:val="22"/>
          <w:szCs w:val="22"/>
        </w:rPr>
        <w:t>együttes összegét kell érteni. A kiszállítások</w:t>
      </w:r>
      <w:r w:rsidR="000D06CD" w:rsidRPr="00ED4FE9">
        <w:rPr>
          <w:rFonts w:ascii="Calibri" w:hAnsi="Calibri"/>
          <w:sz w:val="22"/>
          <w:szCs w:val="22"/>
        </w:rPr>
        <w:t xml:space="preserve">nál </w:t>
      </w:r>
      <w:r w:rsidR="00965621" w:rsidRPr="00ED4FE9">
        <w:rPr>
          <w:rFonts w:ascii="Calibri" w:hAnsi="Calibri"/>
          <w:sz w:val="22"/>
          <w:szCs w:val="22"/>
        </w:rPr>
        <w:t>az alábbi tranzakciókat kell figyelembe venni</w:t>
      </w:r>
      <w:r w:rsidR="004B39AE">
        <w:rPr>
          <w:rFonts w:ascii="Calibri" w:hAnsi="Calibri"/>
          <w:sz w:val="22"/>
          <w:szCs w:val="22"/>
        </w:rPr>
        <w:t>:</w:t>
      </w:r>
    </w:p>
    <w:p w:rsidR="006409C9" w:rsidRPr="00ED4FE9" w:rsidRDefault="006409C9" w:rsidP="00042980">
      <w:pPr>
        <w:ind w:left="680"/>
        <w:jc w:val="both"/>
        <w:rPr>
          <w:rFonts w:ascii="Calibri" w:hAnsi="Calibri"/>
          <w:sz w:val="22"/>
          <w:szCs w:val="22"/>
        </w:rPr>
      </w:pPr>
    </w:p>
    <w:p w:rsidR="00E809DB" w:rsidRDefault="00E809DB" w:rsidP="00E809DB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>a</w:t>
      </w:r>
      <w:r w:rsidR="004B39AE">
        <w:rPr>
          <w:rFonts w:ascii="Calibri" w:hAnsi="Calibri"/>
          <w:sz w:val="22"/>
          <w:szCs w:val="22"/>
        </w:rPr>
        <w:t xml:space="preserve"> hitelintézet</w:t>
      </w:r>
      <w:r w:rsidRPr="00ED4FE9">
        <w:rPr>
          <w:rFonts w:ascii="Calibri" w:hAnsi="Calibri"/>
          <w:sz w:val="22"/>
          <w:szCs w:val="22"/>
        </w:rPr>
        <w:t xml:space="preserve"> rendelkezése alapján annak fiókjába vagy értéktárába </w:t>
      </w:r>
      <w:r w:rsidR="00A12004" w:rsidRPr="00ED4FE9">
        <w:rPr>
          <w:rFonts w:ascii="Calibri" w:hAnsi="Calibri"/>
          <w:sz w:val="22"/>
          <w:szCs w:val="22"/>
        </w:rPr>
        <w:t>ki</w:t>
      </w:r>
      <w:r w:rsidRPr="00ED4FE9">
        <w:rPr>
          <w:rFonts w:ascii="Calibri" w:hAnsi="Calibri"/>
          <w:sz w:val="22"/>
          <w:szCs w:val="22"/>
        </w:rPr>
        <w:t xml:space="preserve">szállított </w:t>
      </w:r>
      <w:r w:rsidR="00F45ED9" w:rsidRPr="00ED4FE9">
        <w:rPr>
          <w:rFonts w:ascii="Calibri" w:hAnsi="Calibri"/>
          <w:sz w:val="22"/>
          <w:szCs w:val="22"/>
        </w:rPr>
        <w:t xml:space="preserve">forint </w:t>
      </w:r>
      <w:r w:rsidRPr="00ED4FE9">
        <w:rPr>
          <w:rFonts w:ascii="Calibri" w:hAnsi="Calibri"/>
          <w:sz w:val="22"/>
          <w:szCs w:val="22"/>
        </w:rPr>
        <w:t>készpénz,</w:t>
      </w:r>
    </w:p>
    <w:p w:rsidR="004B39AE" w:rsidRPr="004B39AE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4B39AE">
        <w:rPr>
          <w:rFonts w:ascii="Calibri" w:hAnsi="Calibri"/>
          <w:sz w:val="22"/>
          <w:szCs w:val="22"/>
        </w:rPr>
        <w:t xml:space="preserve">a hitelintézet rendelkezése alapján annak </w:t>
      </w:r>
      <w:proofErr w:type="spellStart"/>
      <w:r w:rsidRPr="004B39AE">
        <w:rPr>
          <w:rFonts w:ascii="Calibri" w:hAnsi="Calibri"/>
          <w:sz w:val="22"/>
          <w:szCs w:val="22"/>
        </w:rPr>
        <w:t>ATM-jébe</w:t>
      </w:r>
      <w:proofErr w:type="spellEnd"/>
      <w:r w:rsidRPr="004B39AE">
        <w:rPr>
          <w:rFonts w:ascii="Calibri" w:hAnsi="Calibri"/>
          <w:sz w:val="22"/>
          <w:szCs w:val="22"/>
        </w:rPr>
        <w:t xml:space="preserve"> vagy bankjegy-visszaforgató gépébe töltött forint készpénz,</w:t>
      </w:r>
    </w:p>
    <w:p w:rsidR="00761FFF" w:rsidRPr="00ED4FE9" w:rsidRDefault="00E809DB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>a</w:t>
      </w:r>
      <w:r w:rsidR="004B39AE">
        <w:rPr>
          <w:rFonts w:ascii="Calibri" w:hAnsi="Calibri"/>
          <w:sz w:val="22"/>
          <w:szCs w:val="22"/>
        </w:rPr>
        <w:t xml:space="preserve"> hitelintézet</w:t>
      </w:r>
      <w:r w:rsidRPr="00ED4FE9">
        <w:rPr>
          <w:rFonts w:ascii="Calibri" w:hAnsi="Calibri"/>
          <w:sz w:val="22"/>
          <w:szCs w:val="22"/>
        </w:rPr>
        <w:t xml:space="preserve"> rendelkezése alapján gazdasági szervezethez </w:t>
      </w:r>
      <w:r w:rsidR="00A12004" w:rsidRPr="00ED4FE9">
        <w:rPr>
          <w:rFonts w:ascii="Calibri" w:hAnsi="Calibri"/>
          <w:sz w:val="22"/>
          <w:szCs w:val="22"/>
        </w:rPr>
        <w:t>ki</w:t>
      </w:r>
      <w:r w:rsidRPr="00ED4FE9">
        <w:rPr>
          <w:rFonts w:ascii="Calibri" w:hAnsi="Calibri"/>
          <w:sz w:val="22"/>
          <w:szCs w:val="22"/>
        </w:rPr>
        <w:t>szállított</w:t>
      </w:r>
      <w:r w:rsidR="00F45ED9" w:rsidRPr="00ED4FE9">
        <w:rPr>
          <w:rFonts w:ascii="Calibri" w:hAnsi="Calibri"/>
          <w:sz w:val="22"/>
          <w:szCs w:val="22"/>
        </w:rPr>
        <w:t xml:space="preserve"> forint</w:t>
      </w:r>
      <w:r w:rsidRPr="00ED4FE9">
        <w:rPr>
          <w:rFonts w:ascii="Calibri" w:hAnsi="Calibri"/>
          <w:sz w:val="22"/>
          <w:szCs w:val="22"/>
        </w:rPr>
        <w:t xml:space="preserve"> készpénz,</w:t>
      </w:r>
    </w:p>
    <w:p w:rsidR="002F6594" w:rsidRPr="004B39AE" w:rsidRDefault="002F6594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4B39AE">
        <w:rPr>
          <w:rFonts w:ascii="Calibri" w:hAnsi="Calibri"/>
          <w:sz w:val="22"/>
          <w:szCs w:val="22"/>
        </w:rPr>
        <w:t>a</w:t>
      </w:r>
      <w:r w:rsidR="004B39AE" w:rsidRPr="004B39AE">
        <w:rPr>
          <w:rFonts w:ascii="Calibri" w:hAnsi="Calibri"/>
          <w:sz w:val="22"/>
          <w:szCs w:val="22"/>
        </w:rPr>
        <w:t xml:space="preserve"> hitelintézet</w:t>
      </w:r>
      <w:r w:rsidRPr="0055062A">
        <w:rPr>
          <w:rFonts w:ascii="Calibri" w:hAnsi="Calibri"/>
          <w:sz w:val="22"/>
          <w:szCs w:val="22"/>
        </w:rPr>
        <w:t xml:space="preserve"> rendelkezése alapján másik hitelintézet fiókjába vagy értéktárába </w:t>
      </w:r>
      <w:r w:rsidR="00A12004" w:rsidRPr="0055062A">
        <w:rPr>
          <w:rFonts w:ascii="Calibri" w:hAnsi="Calibri"/>
          <w:sz w:val="22"/>
          <w:szCs w:val="22"/>
        </w:rPr>
        <w:t>ki</w:t>
      </w:r>
      <w:r w:rsidR="00761FFF" w:rsidRPr="0055062A">
        <w:rPr>
          <w:rFonts w:ascii="Calibri" w:hAnsi="Calibri"/>
          <w:sz w:val="22"/>
          <w:szCs w:val="22"/>
        </w:rPr>
        <w:t>szállított</w:t>
      </w:r>
      <w:r w:rsidR="004B39AE" w:rsidRPr="004B39AE">
        <w:rPr>
          <w:rFonts w:ascii="Calibri" w:hAnsi="Calibri"/>
          <w:sz w:val="22"/>
          <w:szCs w:val="22"/>
        </w:rPr>
        <w:t xml:space="preserve"> </w:t>
      </w:r>
      <w:r w:rsidR="00F45ED9" w:rsidRPr="004B39AE">
        <w:rPr>
          <w:rFonts w:ascii="Calibri" w:hAnsi="Calibri"/>
          <w:sz w:val="22"/>
          <w:szCs w:val="22"/>
        </w:rPr>
        <w:t xml:space="preserve">forint </w:t>
      </w:r>
      <w:r w:rsidRPr="004B39AE">
        <w:rPr>
          <w:rFonts w:ascii="Calibri" w:hAnsi="Calibri"/>
          <w:sz w:val="22"/>
          <w:szCs w:val="22"/>
        </w:rPr>
        <w:t>készpénz</w:t>
      </w:r>
      <w:r w:rsidR="003E6DD1" w:rsidRPr="004B39AE">
        <w:rPr>
          <w:rFonts w:ascii="Calibri" w:hAnsi="Calibri"/>
          <w:sz w:val="22"/>
          <w:szCs w:val="22"/>
        </w:rPr>
        <w:t xml:space="preserve"> (csak a más telephelyen üzemelő / más pénzfeldolgozó cég által üzemeltetett értéktárba történő kiszállítás esetén)</w:t>
      </w:r>
      <w:r w:rsidR="00761FFF" w:rsidRPr="004B39AE">
        <w:rPr>
          <w:rFonts w:ascii="Calibri" w:hAnsi="Calibri"/>
          <w:sz w:val="22"/>
          <w:szCs w:val="22"/>
        </w:rPr>
        <w:t>.</w:t>
      </w:r>
    </w:p>
    <w:p w:rsidR="002F6594" w:rsidRPr="00ED4FE9" w:rsidRDefault="002F6594" w:rsidP="004B39AE">
      <w:pPr>
        <w:jc w:val="both"/>
        <w:rPr>
          <w:rFonts w:ascii="Calibri" w:hAnsi="Calibri"/>
          <w:sz w:val="22"/>
          <w:szCs w:val="22"/>
        </w:rPr>
      </w:pPr>
    </w:p>
    <w:p w:rsidR="00F45ED9" w:rsidRPr="00ED4FE9" w:rsidRDefault="00F45ED9" w:rsidP="00F45ED9">
      <w:pPr>
        <w:jc w:val="both"/>
        <w:rPr>
          <w:rFonts w:ascii="Calibri" w:hAnsi="Calibri"/>
          <w:b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>01B tábla</w:t>
      </w:r>
      <w:r w:rsidR="004B39AE">
        <w:rPr>
          <w:rFonts w:ascii="Calibri" w:hAnsi="Calibri"/>
          <w:b/>
          <w:sz w:val="22"/>
          <w:szCs w:val="22"/>
        </w:rPr>
        <w:t>:</w:t>
      </w:r>
      <w:r w:rsidR="004B39AE" w:rsidRPr="004B39AE">
        <w:rPr>
          <w:rFonts w:ascii="Calibri" w:hAnsi="Calibri"/>
          <w:b/>
          <w:sz w:val="22"/>
          <w:szCs w:val="22"/>
        </w:rPr>
        <w:t xml:space="preserve"> </w:t>
      </w:r>
      <w:r w:rsidR="004B39AE" w:rsidRPr="00F91653">
        <w:rPr>
          <w:rFonts w:ascii="Calibri" w:hAnsi="Calibri"/>
          <w:b/>
          <w:sz w:val="22"/>
          <w:szCs w:val="22"/>
        </w:rPr>
        <w:t>A tíz legnagyobb beszállítási forgalommal rendelkező hitelintézetre vonatkozó információk</w:t>
      </w:r>
    </w:p>
    <w:p w:rsidR="00F45ED9" w:rsidRPr="00ED4FE9" w:rsidRDefault="00F45ED9" w:rsidP="00F45ED9">
      <w:pPr>
        <w:jc w:val="both"/>
        <w:rPr>
          <w:rFonts w:ascii="Calibri" w:hAnsi="Calibri"/>
          <w:b/>
          <w:sz w:val="22"/>
          <w:szCs w:val="22"/>
        </w:rPr>
      </w:pPr>
    </w:p>
    <w:p w:rsidR="00F45ED9" w:rsidRPr="00ED4FE9" w:rsidRDefault="00F45ED9" w:rsidP="00F45ED9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Egy </w:t>
      </w:r>
      <w:r w:rsidR="004B39AE">
        <w:rPr>
          <w:rFonts w:ascii="Calibri" w:hAnsi="Calibri"/>
          <w:sz w:val="22"/>
          <w:szCs w:val="22"/>
        </w:rPr>
        <w:t>hitelintézet beszállítási</w:t>
      </w:r>
      <w:r w:rsidR="004B39AE" w:rsidRPr="00ED4FE9">
        <w:rPr>
          <w:rFonts w:ascii="Calibri" w:hAnsi="Calibri"/>
          <w:sz w:val="22"/>
          <w:szCs w:val="22"/>
        </w:rPr>
        <w:t xml:space="preserve"> </w:t>
      </w:r>
      <w:r w:rsidRPr="00ED4FE9">
        <w:rPr>
          <w:rFonts w:ascii="Calibri" w:hAnsi="Calibri"/>
          <w:sz w:val="22"/>
          <w:szCs w:val="22"/>
        </w:rPr>
        <w:t xml:space="preserve">forgalma alatt az </w:t>
      </w:r>
      <w:r w:rsidR="004B39AE">
        <w:rPr>
          <w:rFonts w:ascii="Calibri" w:hAnsi="Calibri"/>
          <w:sz w:val="22"/>
          <w:szCs w:val="22"/>
        </w:rPr>
        <w:t>adott hitelintézettől</w:t>
      </w:r>
      <w:r w:rsidRPr="00ED4FE9">
        <w:rPr>
          <w:rFonts w:ascii="Calibri" w:hAnsi="Calibri"/>
          <w:sz w:val="22"/>
          <w:szCs w:val="22"/>
        </w:rPr>
        <w:t xml:space="preserve"> </w:t>
      </w:r>
      <w:r w:rsidR="00D86E32" w:rsidRPr="00ED4FE9">
        <w:rPr>
          <w:rFonts w:ascii="Calibri" w:hAnsi="Calibri"/>
          <w:sz w:val="22"/>
          <w:szCs w:val="22"/>
        </w:rPr>
        <w:t xml:space="preserve">a tárgyévben </w:t>
      </w:r>
      <w:r w:rsidRPr="00ED4FE9">
        <w:rPr>
          <w:rFonts w:ascii="Calibri" w:hAnsi="Calibri"/>
          <w:sz w:val="22"/>
          <w:szCs w:val="22"/>
        </w:rPr>
        <w:t xml:space="preserve">beszállított forint készpénz </w:t>
      </w:r>
      <w:r w:rsidR="004B39AE">
        <w:rPr>
          <w:rFonts w:ascii="Calibri" w:hAnsi="Calibri"/>
          <w:sz w:val="22"/>
          <w:szCs w:val="22"/>
        </w:rPr>
        <w:t xml:space="preserve">(bankjegy és érme) </w:t>
      </w:r>
      <w:r w:rsidRPr="00ED4FE9">
        <w:rPr>
          <w:rFonts w:ascii="Calibri" w:hAnsi="Calibri"/>
          <w:sz w:val="22"/>
          <w:szCs w:val="22"/>
        </w:rPr>
        <w:t>együttes összegét kell érteni. A beszállításoknál az alábbi tranzakciókat kell figyelembe venni</w:t>
      </w:r>
      <w:r w:rsidR="004B39AE">
        <w:rPr>
          <w:rFonts w:ascii="Calibri" w:hAnsi="Calibri"/>
          <w:sz w:val="22"/>
          <w:szCs w:val="22"/>
        </w:rPr>
        <w:t>:</w:t>
      </w:r>
    </w:p>
    <w:p w:rsidR="00F45ED9" w:rsidRPr="00ED4FE9" w:rsidRDefault="00F45ED9" w:rsidP="00F45ED9">
      <w:pPr>
        <w:ind w:left="680"/>
        <w:jc w:val="both"/>
        <w:rPr>
          <w:rFonts w:ascii="Calibri" w:hAnsi="Calibri"/>
          <w:sz w:val="22"/>
          <w:szCs w:val="22"/>
        </w:rPr>
      </w:pPr>
    </w:p>
    <w:p w:rsidR="00F45ED9" w:rsidRDefault="00F45ED9" w:rsidP="00F45ED9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>a</w:t>
      </w:r>
      <w:r w:rsidR="004B39AE">
        <w:rPr>
          <w:rFonts w:ascii="Calibri" w:hAnsi="Calibri"/>
          <w:sz w:val="22"/>
          <w:szCs w:val="22"/>
        </w:rPr>
        <w:t xml:space="preserve"> hitelintézet</w:t>
      </w:r>
      <w:r w:rsidRPr="00ED4FE9">
        <w:rPr>
          <w:rFonts w:ascii="Calibri" w:hAnsi="Calibri"/>
          <w:sz w:val="22"/>
          <w:szCs w:val="22"/>
        </w:rPr>
        <w:t xml:space="preserve"> rendelkezése alapján annak fiókjáb</w:t>
      </w:r>
      <w:r w:rsidR="003E6DD1" w:rsidRPr="00ED4FE9">
        <w:rPr>
          <w:rFonts w:ascii="Calibri" w:hAnsi="Calibri"/>
          <w:sz w:val="22"/>
          <w:szCs w:val="22"/>
        </w:rPr>
        <w:t>ól</w:t>
      </w:r>
      <w:r w:rsidRPr="00ED4FE9">
        <w:rPr>
          <w:rFonts w:ascii="Calibri" w:hAnsi="Calibri"/>
          <w:sz w:val="22"/>
          <w:szCs w:val="22"/>
        </w:rPr>
        <w:t xml:space="preserve"> vagy értéktáráb</w:t>
      </w:r>
      <w:r w:rsidR="003E6DD1" w:rsidRPr="00ED4FE9">
        <w:rPr>
          <w:rFonts w:ascii="Calibri" w:hAnsi="Calibri"/>
          <w:sz w:val="22"/>
          <w:szCs w:val="22"/>
        </w:rPr>
        <w:t>ól</w:t>
      </w:r>
      <w:r w:rsidRPr="00ED4FE9">
        <w:rPr>
          <w:rFonts w:ascii="Calibri" w:hAnsi="Calibri"/>
          <w:sz w:val="22"/>
          <w:szCs w:val="22"/>
        </w:rPr>
        <w:t xml:space="preserve"> beszállított forint készpénz,</w:t>
      </w:r>
    </w:p>
    <w:p w:rsidR="004B39AE" w:rsidRPr="004B39AE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4B39AE">
        <w:rPr>
          <w:rFonts w:ascii="Calibri" w:hAnsi="Calibri"/>
          <w:sz w:val="22"/>
          <w:szCs w:val="22"/>
        </w:rPr>
        <w:t>a hitelintézet</w:t>
      </w:r>
      <w:r>
        <w:rPr>
          <w:rFonts w:ascii="Calibri" w:hAnsi="Calibri"/>
          <w:sz w:val="22"/>
          <w:szCs w:val="22"/>
        </w:rPr>
        <w:t xml:space="preserve"> </w:t>
      </w:r>
      <w:r w:rsidRPr="004B39AE">
        <w:rPr>
          <w:rFonts w:ascii="Calibri" w:hAnsi="Calibri"/>
          <w:sz w:val="22"/>
          <w:szCs w:val="22"/>
        </w:rPr>
        <w:t xml:space="preserve">rendelkezése alapján annak bankjegy-befizető gépéből, bankjegy-visszaforgató gépéből, </w:t>
      </w:r>
      <w:proofErr w:type="spellStart"/>
      <w:r w:rsidRPr="004B39AE">
        <w:rPr>
          <w:rFonts w:ascii="Calibri" w:hAnsi="Calibri"/>
          <w:sz w:val="22"/>
          <w:szCs w:val="22"/>
        </w:rPr>
        <w:t>ATM-jéből</w:t>
      </w:r>
      <w:proofErr w:type="spellEnd"/>
      <w:r w:rsidRPr="004B39AE">
        <w:rPr>
          <w:rFonts w:ascii="Calibri" w:hAnsi="Calibri"/>
          <w:sz w:val="22"/>
          <w:szCs w:val="22"/>
        </w:rPr>
        <w:t xml:space="preserve"> kivett forint készpénz,</w:t>
      </w:r>
    </w:p>
    <w:p w:rsidR="00F45ED9" w:rsidRPr="00ED4FE9" w:rsidRDefault="00F45ED9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>a</w:t>
      </w:r>
      <w:r w:rsidR="004B39AE">
        <w:rPr>
          <w:rFonts w:ascii="Calibri" w:hAnsi="Calibri"/>
          <w:sz w:val="22"/>
          <w:szCs w:val="22"/>
        </w:rPr>
        <w:t xml:space="preserve"> hitelintézet</w:t>
      </w:r>
      <w:r w:rsidRPr="00ED4FE9">
        <w:rPr>
          <w:rFonts w:ascii="Calibri" w:hAnsi="Calibri"/>
          <w:sz w:val="22"/>
          <w:szCs w:val="22"/>
        </w:rPr>
        <w:t xml:space="preserve"> rendelkezése alapján gazdasági szervezet</w:t>
      </w:r>
      <w:r w:rsidR="003E6DD1" w:rsidRPr="00ED4FE9">
        <w:rPr>
          <w:rFonts w:ascii="Calibri" w:hAnsi="Calibri"/>
          <w:sz w:val="22"/>
          <w:szCs w:val="22"/>
        </w:rPr>
        <w:t>től</w:t>
      </w:r>
      <w:r w:rsidRPr="00ED4FE9">
        <w:rPr>
          <w:rFonts w:ascii="Calibri" w:hAnsi="Calibri"/>
          <w:sz w:val="22"/>
          <w:szCs w:val="22"/>
        </w:rPr>
        <w:t xml:space="preserve"> beszállított forint készpénz,</w:t>
      </w:r>
    </w:p>
    <w:p w:rsidR="00F45ED9" w:rsidRPr="004B39AE" w:rsidRDefault="00F45ED9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4B39AE">
        <w:rPr>
          <w:rFonts w:ascii="Calibri" w:hAnsi="Calibri"/>
          <w:sz w:val="22"/>
          <w:szCs w:val="22"/>
        </w:rPr>
        <w:t>a</w:t>
      </w:r>
      <w:r w:rsidR="004B39AE" w:rsidRPr="004B39AE">
        <w:rPr>
          <w:rFonts w:ascii="Calibri" w:hAnsi="Calibri"/>
          <w:sz w:val="22"/>
          <w:szCs w:val="22"/>
        </w:rPr>
        <w:t xml:space="preserve"> hitelintézet</w:t>
      </w:r>
      <w:r w:rsidRPr="0055062A">
        <w:rPr>
          <w:rFonts w:ascii="Calibri" w:hAnsi="Calibri"/>
          <w:sz w:val="22"/>
          <w:szCs w:val="22"/>
        </w:rPr>
        <w:t xml:space="preserve"> rendelkezése alapján másik hitelintézet fiókjáb</w:t>
      </w:r>
      <w:r w:rsidR="003E6DD1" w:rsidRPr="0055062A">
        <w:rPr>
          <w:rFonts w:ascii="Calibri" w:hAnsi="Calibri"/>
          <w:sz w:val="22"/>
          <w:szCs w:val="22"/>
        </w:rPr>
        <w:t>ól</w:t>
      </w:r>
      <w:r w:rsidRPr="0055062A">
        <w:rPr>
          <w:rFonts w:ascii="Calibri" w:hAnsi="Calibri"/>
          <w:sz w:val="22"/>
          <w:szCs w:val="22"/>
        </w:rPr>
        <w:t xml:space="preserve"> vagy értéktáráb</w:t>
      </w:r>
      <w:r w:rsidR="003E6DD1" w:rsidRPr="0055062A">
        <w:rPr>
          <w:rFonts w:ascii="Calibri" w:hAnsi="Calibri"/>
          <w:sz w:val="22"/>
          <w:szCs w:val="22"/>
        </w:rPr>
        <w:t>ól</w:t>
      </w:r>
      <w:r w:rsidRPr="0055062A">
        <w:rPr>
          <w:rFonts w:ascii="Calibri" w:hAnsi="Calibri"/>
          <w:sz w:val="22"/>
          <w:szCs w:val="22"/>
        </w:rPr>
        <w:t xml:space="preserve"> beszállított</w:t>
      </w:r>
      <w:r w:rsidR="003E6DD1" w:rsidRPr="0055062A">
        <w:rPr>
          <w:rFonts w:ascii="Calibri" w:hAnsi="Calibri"/>
          <w:sz w:val="22"/>
          <w:szCs w:val="22"/>
        </w:rPr>
        <w:t xml:space="preserve"> </w:t>
      </w:r>
      <w:r w:rsidRPr="004B39AE">
        <w:rPr>
          <w:rFonts w:ascii="Calibri" w:hAnsi="Calibri"/>
          <w:sz w:val="22"/>
          <w:szCs w:val="22"/>
        </w:rPr>
        <w:t>forint készpénz</w:t>
      </w:r>
      <w:r w:rsidR="003E6DD1" w:rsidRPr="004B39AE">
        <w:rPr>
          <w:rFonts w:ascii="Calibri" w:hAnsi="Calibri"/>
          <w:sz w:val="22"/>
          <w:szCs w:val="22"/>
        </w:rPr>
        <w:t xml:space="preserve"> (csak a más telephelyen üzemelő / más pénzfeldolgozó cég által üzemeltetett értéktárba történő beszállítás)</w:t>
      </w:r>
      <w:r w:rsidRPr="004B39AE">
        <w:rPr>
          <w:rFonts w:ascii="Calibri" w:hAnsi="Calibri"/>
          <w:sz w:val="22"/>
          <w:szCs w:val="22"/>
        </w:rPr>
        <w:t>.</w:t>
      </w:r>
    </w:p>
    <w:p w:rsidR="004E111B" w:rsidRPr="00ED4FE9" w:rsidRDefault="004E111B" w:rsidP="0083001E">
      <w:pPr>
        <w:ind w:left="340" w:hanging="340"/>
        <w:jc w:val="both"/>
        <w:rPr>
          <w:rFonts w:ascii="Calibri" w:hAnsi="Calibri"/>
          <w:b/>
          <w:sz w:val="22"/>
          <w:szCs w:val="22"/>
        </w:rPr>
      </w:pPr>
    </w:p>
    <w:p w:rsidR="00773D10" w:rsidRDefault="00FA55C3" w:rsidP="0083001E">
      <w:pPr>
        <w:ind w:left="340" w:hanging="340"/>
        <w:jc w:val="both"/>
        <w:rPr>
          <w:rFonts w:ascii="Calibri" w:hAnsi="Calibri"/>
          <w:b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>02</w:t>
      </w:r>
      <w:r w:rsidR="004B39AE">
        <w:rPr>
          <w:rFonts w:ascii="Calibri" w:hAnsi="Calibri"/>
          <w:b/>
          <w:sz w:val="22"/>
          <w:szCs w:val="22"/>
        </w:rPr>
        <w:t>A és 02B</w:t>
      </w:r>
      <w:r w:rsidRPr="00ED4FE9">
        <w:rPr>
          <w:rFonts w:ascii="Calibri" w:hAnsi="Calibri"/>
          <w:b/>
          <w:sz w:val="22"/>
          <w:szCs w:val="22"/>
        </w:rPr>
        <w:t xml:space="preserve"> tábla</w:t>
      </w: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02A és 02B táblákban a hitelintézetnek nem minősülő egyéb ügyfelekre (a továbbiakban: egyéb ügyfél) vonatkozó adatokat kell megadni.</w:t>
      </w: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A táblák a) oszlopában az egyéb ügyfél KSH törzsszámát, a b) oszlopban az egyéb ügyfél cégkivonat szerinti rövidített elnevezését, a c) oszlopban az egyéb </w:t>
      </w:r>
      <w:r w:rsidRPr="00ED4FE9">
        <w:rPr>
          <w:rFonts w:ascii="Calibri" w:hAnsi="Calibri"/>
          <w:sz w:val="22"/>
          <w:szCs w:val="22"/>
        </w:rPr>
        <w:t>ügyfél</w:t>
      </w:r>
      <w:r>
        <w:rPr>
          <w:rFonts w:ascii="Calibri" w:hAnsi="Calibri"/>
          <w:sz w:val="22"/>
          <w:szCs w:val="22"/>
        </w:rPr>
        <w:t xml:space="preserve"> rendelkezése alapján</w:t>
      </w:r>
      <w:r w:rsidRPr="00ED4FE9">
        <w:rPr>
          <w:rFonts w:ascii="Calibri" w:hAnsi="Calibri"/>
          <w:sz w:val="22"/>
          <w:szCs w:val="22"/>
        </w:rPr>
        <w:t xml:space="preserve"> a tárgyévben ki</w:t>
      </w:r>
      <w:r>
        <w:rPr>
          <w:rFonts w:ascii="Calibri" w:hAnsi="Calibri"/>
          <w:sz w:val="22"/>
          <w:szCs w:val="22"/>
        </w:rPr>
        <w:t>- és be</w:t>
      </w:r>
      <w:r w:rsidRPr="00ED4FE9">
        <w:rPr>
          <w:rFonts w:ascii="Calibri" w:hAnsi="Calibri"/>
          <w:sz w:val="22"/>
          <w:szCs w:val="22"/>
        </w:rPr>
        <w:t xml:space="preserve">szállított </w:t>
      </w:r>
      <w:r>
        <w:rPr>
          <w:rFonts w:ascii="Calibri" w:hAnsi="Calibri"/>
          <w:sz w:val="22"/>
          <w:szCs w:val="22"/>
        </w:rPr>
        <w:t>forintbankjegyek és -érmék összesített értékét kell megadni. A c) oszlopban az érték adatokat forintban kell feltüntetni.</w:t>
      </w:r>
    </w:p>
    <w:p w:rsidR="004B39AE" w:rsidRDefault="004B39AE" w:rsidP="004B39AE">
      <w:pPr>
        <w:jc w:val="both"/>
        <w:rPr>
          <w:rFonts w:ascii="Calibri" w:hAnsi="Calibri"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02A tábla: </w:t>
      </w:r>
      <w:r w:rsidRPr="00047592">
        <w:rPr>
          <w:rFonts w:ascii="Calibri" w:hAnsi="Calibri"/>
          <w:b/>
          <w:sz w:val="22"/>
          <w:szCs w:val="22"/>
        </w:rPr>
        <w:t xml:space="preserve">A tíz legnagyobb kiszállítási forgalommal rendelkező </w:t>
      </w:r>
      <w:r>
        <w:rPr>
          <w:rFonts w:ascii="Calibri" w:hAnsi="Calibri"/>
          <w:b/>
          <w:sz w:val="22"/>
          <w:szCs w:val="22"/>
        </w:rPr>
        <w:t xml:space="preserve">egyéb </w:t>
      </w:r>
      <w:r w:rsidRPr="00047592">
        <w:rPr>
          <w:rFonts w:ascii="Calibri" w:hAnsi="Calibri"/>
          <w:b/>
          <w:sz w:val="22"/>
          <w:szCs w:val="22"/>
        </w:rPr>
        <w:t>ügyfélre vonatkozó információk</w:t>
      </w:r>
    </w:p>
    <w:p w:rsidR="004B39AE" w:rsidRDefault="004B39AE" w:rsidP="004B39AE">
      <w:pPr>
        <w:jc w:val="both"/>
        <w:rPr>
          <w:rFonts w:ascii="Calibri" w:hAnsi="Calibri"/>
          <w:b/>
          <w:sz w:val="22"/>
          <w:szCs w:val="22"/>
        </w:rPr>
      </w:pPr>
    </w:p>
    <w:p w:rsidR="004B39AE" w:rsidRPr="00ED4FE9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egyéb</w:t>
      </w:r>
      <w:r w:rsidRPr="00ED4FE9">
        <w:rPr>
          <w:rFonts w:ascii="Calibri" w:hAnsi="Calibri"/>
          <w:sz w:val="22"/>
          <w:szCs w:val="22"/>
        </w:rPr>
        <w:t xml:space="preserve"> ügyfél </w:t>
      </w:r>
      <w:r>
        <w:rPr>
          <w:rFonts w:ascii="Calibri" w:hAnsi="Calibri"/>
          <w:sz w:val="22"/>
          <w:szCs w:val="22"/>
        </w:rPr>
        <w:t xml:space="preserve">kiszállítási </w:t>
      </w:r>
      <w:r w:rsidRPr="00ED4FE9">
        <w:rPr>
          <w:rFonts w:ascii="Calibri" w:hAnsi="Calibri"/>
          <w:sz w:val="22"/>
          <w:szCs w:val="22"/>
        </w:rPr>
        <w:t xml:space="preserve">forgalma alatt az </w:t>
      </w:r>
      <w:r>
        <w:rPr>
          <w:rFonts w:ascii="Calibri" w:hAnsi="Calibri"/>
          <w:sz w:val="22"/>
          <w:szCs w:val="22"/>
        </w:rPr>
        <w:t xml:space="preserve">adott egyéb </w:t>
      </w:r>
      <w:r w:rsidRPr="00ED4FE9">
        <w:rPr>
          <w:rFonts w:ascii="Calibri" w:hAnsi="Calibri"/>
          <w:sz w:val="22"/>
          <w:szCs w:val="22"/>
        </w:rPr>
        <w:t>ügyfél</w:t>
      </w:r>
      <w:r w:rsidR="00854D62">
        <w:rPr>
          <w:rFonts w:ascii="Calibri" w:hAnsi="Calibri"/>
          <w:sz w:val="22"/>
          <w:szCs w:val="22"/>
        </w:rPr>
        <w:t>hez</w:t>
      </w:r>
      <w:r w:rsidRPr="00ED4FE9">
        <w:rPr>
          <w:rFonts w:ascii="Calibri" w:hAnsi="Calibri"/>
          <w:sz w:val="22"/>
          <w:szCs w:val="22"/>
        </w:rPr>
        <w:t xml:space="preserve"> a tárgyévben kiszállított forint készpénz </w:t>
      </w:r>
      <w:r>
        <w:rPr>
          <w:rFonts w:ascii="Calibri" w:hAnsi="Calibri"/>
          <w:sz w:val="22"/>
          <w:szCs w:val="22"/>
        </w:rPr>
        <w:t xml:space="preserve">(bankjegy és érme) </w:t>
      </w:r>
      <w:r w:rsidRPr="00ED4FE9">
        <w:rPr>
          <w:rFonts w:ascii="Calibri" w:hAnsi="Calibri"/>
          <w:sz w:val="22"/>
          <w:szCs w:val="22"/>
        </w:rPr>
        <w:t>együttes összegét kell érteni. A kiszállításoknál az alábbi tranzakciókat kell figyelembe venni</w:t>
      </w:r>
      <w:r>
        <w:rPr>
          <w:rFonts w:ascii="Calibri" w:hAnsi="Calibri"/>
          <w:sz w:val="22"/>
          <w:szCs w:val="22"/>
        </w:rPr>
        <w:t>:</w:t>
      </w:r>
    </w:p>
    <w:p w:rsidR="004B39AE" w:rsidRPr="00EF5742" w:rsidRDefault="004B39AE" w:rsidP="004B39AE">
      <w:pPr>
        <w:jc w:val="both"/>
        <w:rPr>
          <w:rFonts w:ascii="Calibri" w:hAnsi="Calibri"/>
          <w:bCs/>
          <w:sz w:val="22"/>
          <w:szCs w:val="22"/>
        </w:rPr>
      </w:pPr>
    </w:p>
    <w:p w:rsidR="004B39AE" w:rsidRPr="00ED4FE9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az </w:t>
      </w:r>
      <w:r>
        <w:rPr>
          <w:rFonts w:ascii="Calibri" w:hAnsi="Calibri"/>
          <w:sz w:val="22"/>
          <w:szCs w:val="22"/>
        </w:rPr>
        <w:t xml:space="preserve">egyéb </w:t>
      </w:r>
      <w:r w:rsidRPr="00ED4FE9">
        <w:rPr>
          <w:rFonts w:ascii="Calibri" w:hAnsi="Calibri"/>
          <w:sz w:val="22"/>
          <w:szCs w:val="22"/>
        </w:rPr>
        <w:t>ügyfél rendelkezése alapján hozzá visszaszállított forint készpénz,</w:t>
      </w:r>
    </w:p>
    <w:p w:rsidR="004B39AE" w:rsidRPr="00ED4FE9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az egyéb ügyfél rendelkezése alapján annak </w:t>
      </w:r>
      <w:proofErr w:type="spellStart"/>
      <w:r>
        <w:rPr>
          <w:rFonts w:ascii="Calibri" w:hAnsi="Calibri"/>
          <w:sz w:val="22"/>
          <w:szCs w:val="22"/>
        </w:rPr>
        <w:t>ATM-jébe</w:t>
      </w:r>
      <w:proofErr w:type="spellEnd"/>
      <w:r>
        <w:rPr>
          <w:rFonts w:ascii="Calibri" w:hAnsi="Calibri"/>
          <w:sz w:val="22"/>
          <w:szCs w:val="22"/>
        </w:rPr>
        <w:t xml:space="preserve"> vagy bankjegy-visszaforgató gépébe töltött forint készpénz,</w:t>
      </w:r>
    </w:p>
    <w:p w:rsidR="004B39AE" w:rsidRPr="00047592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az </w:t>
      </w:r>
      <w:r>
        <w:rPr>
          <w:rFonts w:ascii="Calibri" w:hAnsi="Calibri"/>
          <w:sz w:val="22"/>
          <w:szCs w:val="22"/>
        </w:rPr>
        <w:t xml:space="preserve">egyéb </w:t>
      </w:r>
      <w:r w:rsidRPr="00ED4FE9">
        <w:rPr>
          <w:rFonts w:ascii="Calibri" w:hAnsi="Calibri"/>
          <w:sz w:val="22"/>
          <w:szCs w:val="22"/>
        </w:rPr>
        <w:t>ügyfél rendelkezése alapján másik gazdasági szervezethez szállított forint készpénz.</w:t>
      </w:r>
    </w:p>
    <w:p w:rsidR="004B39AE" w:rsidRDefault="004B39AE" w:rsidP="004B39AE">
      <w:pPr>
        <w:jc w:val="both"/>
        <w:rPr>
          <w:rFonts w:ascii="Calibri" w:hAnsi="Calibri"/>
          <w:bCs/>
          <w:sz w:val="22"/>
          <w:szCs w:val="22"/>
        </w:rPr>
      </w:pPr>
    </w:p>
    <w:p w:rsidR="004B39AE" w:rsidRDefault="004B39AE" w:rsidP="004B39A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02B tábla: </w:t>
      </w:r>
      <w:r w:rsidRPr="00047592">
        <w:rPr>
          <w:rFonts w:ascii="Calibri" w:hAnsi="Calibri"/>
          <w:b/>
          <w:sz w:val="22"/>
          <w:szCs w:val="22"/>
        </w:rPr>
        <w:t xml:space="preserve">A tíz legnagyobb </w:t>
      </w:r>
      <w:r>
        <w:rPr>
          <w:rFonts w:ascii="Calibri" w:hAnsi="Calibri"/>
          <w:b/>
          <w:sz w:val="22"/>
          <w:szCs w:val="22"/>
        </w:rPr>
        <w:t>be</w:t>
      </w:r>
      <w:r w:rsidRPr="00047592">
        <w:rPr>
          <w:rFonts w:ascii="Calibri" w:hAnsi="Calibri"/>
          <w:b/>
          <w:sz w:val="22"/>
          <w:szCs w:val="22"/>
        </w:rPr>
        <w:t xml:space="preserve">szállítási forgalommal rendelkező </w:t>
      </w:r>
      <w:r>
        <w:rPr>
          <w:rFonts w:ascii="Calibri" w:hAnsi="Calibri"/>
          <w:b/>
          <w:sz w:val="22"/>
          <w:szCs w:val="22"/>
        </w:rPr>
        <w:t xml:space="preserve">egyéb </w:t>
      </w:r>
      <w:r w:rsidRPr="00047592">
        <w:rPr>
          <w:rFonts w:ascii="Calibri" w:hAnsi="Calibri"/>
          <w:b/>
          <w:sz w:val="22"/>
          <w:szCs w:val="22"/>
        </w:rPr>
        <w:t>ügyfélre vonatkozó információk</w:t>
      </w:r>
    </w:p>
    <w:p w:rsidR="004B39AE" w:rsidRDefault="004B39AE" w:rsidP="004B39AE">
      <w:pPr>
        <w:jc w:val="both"/>
        <w:rPr>
          <w:rFonts w:ascii="Calibri" w:hAnsi="Calibri"/>
          <w:b/>
          <w:sz w:val="22"/>
          <w:szCs w:val="22"/>
        </w:rPr>
      </w:pPr>
    </w:p>
    <w:p w:rsidR="004B39AE" w:rsidRPr="00ED4FE9" w:rsidRDefault="004B39AE" w:rsidP="004B39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egyéb</w:t>
      </w:r>
      <w:r w:rsidRPr="00ED4FE9">
        <w:rPr>
          <w:rFonts w:ascii="Calibri" w:hAnsi="Calibri"/>
          <w:sz w:val="22"/>
          <w:szCs w:val="22"/>
        </w:rPr>
        <w:t xml:space="preserve"> ügyfél forgalma alatt az </w:t>
      </w:r>
      <w:r>
        <w:rPr>
          <w:rFonts w:ascii="Calibri" w:hAnsi="Calibri"/>
          <w:sz w:val="22"/>
          <w:szCs w:val="22"/>
        </w:rPr>
        <w:t xml:space="preserve">adott egyéb </w:t>
      </w:r>
      <w:r w:rsidRPr="00ED4FE9">
        <w:rPr>
          <w:rFonts w:ascii="Calibri" w:hAnsi="Calibri"/>
          <w:sz w:val="22"/>
          <w:szCs w:val="22"/>
        </w:rPr>
        <w:t>ügyfél</w:t>
      </w:r>
      <w:r w:rsidR="00854D62">
        <w:rPr>
          <w:rFonts w:ascii="Calibri" w:hAnsi="Calibri"/>
          <w:sz w:val="22"/>
          <w:szCs w:val="22"/>
        </w:rPr>
        <w:t>től</w:t>
      </w:r>
      <w:r w:rsidRPr="00ED4FE9">
        <w:rPr>
          <w:rFonts w:ascii="Calibri" w:hAnsi="Calibri"/>
          <w:sz w:val="22"/>
          <w:szCs w:val="22"/>
        </w:rPr>
        <w:t xml:space="preserve"> a tárgyévben </w:t>
      </w:r>
      <w:r>
        <w:rPr>
          <w:rFonts w:ascii="Calibri" w:hAnsi="Calibri"/>
          <w:sz w:val="22"/>
          <w:szCs w:val="22"/>
        </w:rPr>
        <w:t>be</w:t>
      </w:r>
      <w:r w:rsidRPr="00ED4FE9">
        <w:rPr>
          <w:rFonts w:ascii="Calibri" w:hAnsi="Calibri"/>
          <w:sz w:val="22"/>
          <w:szCs w:val="22"/>
        </w:rPr>
        <w:t xml:space="preserve">szállított forint készpénz </w:t>
      </w:r>
      <w:r>
        <w:rPr>
          <w:rFonts w:ascii="Calibri" w:hAnsi="Calibri"/>
          <w:sz w:val="22"/>
          <w:szCs w:val="22"/>
        </w:rPr>
        <w:t xml:space="preserve">(bankjegy és érme) </w:t>
      </w:r>
      <w:r w:rsidRPr="00ED4FE9">
        <w:rPr>
          <w:rFonts w:ascii="Calibri" w:hAnsi="Calibri"/>
          <w:sz w:val="22"/>
          <w:szCs w:val="22"/>
        </w:rPr>
        <w:t xml:space="preserve">együttes összegét kell érteni. A </w:t>
      </w:r>
      <w:r>
        <w:rPr>
          <w:rFonts w:ascii="Calibri" w:hAnsi="Calibri"/>
          <w:sz w:val="22"/>
          <w:szCs w:val="22"/>
        </w:rPr>
        <w:t>be</w:t>
      </w:r>
      <w:r w:rsidRPr="00ED4FE9">
        <w:rPr>
          <w:rFonts w:ascii="Calibri" w:hAnsi="Calibri"/>
          <w:sz w:val="22"/>
          <w:szCs w:val="22"/>
        </w:rPr>
        <w:t>szállításoknál az alábbi tranzakciókat kell figyelembe venni</w:t>
      </w:r>
      <w:r>
        <w:rPr>
          <w:rFonts w:ascii="Calibri" w:hAnsi="Calibri"/>
          <w:sz w:val="22"/>
          <w:szCs w:val="22"/>
        </w:rPr>
        <w:t>:</w:t>
      </w:r>
    </w:p>
    <w:p w:rsidR="004B39AE" w:rsidRPr="00EF5742" w:rsidRDefault="004B39AE" w:rsidP="004B39AE">
      <w:pPr>
        <w:jc w:val="both"/>
        <w:rPr>
          <w:rFonts w:ascii="Calibri" w:hAnsi="Calibri"/>
          <w:bCs/>
          <w:sz w:val="22"/>
          <w:szCs w:val="22"/>
        </w:rPr>
      </w:pPr>
    </w:p>
    <w:p w:rsidR="004B39AE" w:rsidRPr="00ED4FE9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az </w:t>
      </w:r>
      <w:r>
        <w:rPr>
          <w:rFonts w:ascii="Calibri" w:hAnsi="Calibri"/>
          <w:sz w:val="22"/>
          <w:szCs w:val="22"/>
        </w:rPr>
        <w:t xml:space="preserve">egyéb </w:t>
      </w:r>
      <w:r w:rsidRPr="00ED4FE9">
        <w:rPr>
          <w:rFonts w:ascii="Calibri" w:hAnsi="Calibri"/>
          <w:sz w:val="22"/>
          <w:szCs w:val="22"/>
        </w:rPr>
        <w:t xml:space="preserve">ügyfél rendelkezése alapján </w:t>
      </w:r>
      <w:r>
        <w:rPr>
          <w:rFonts w:ascii="Calibri" w:hAnsi="Calibri"/>
          <w:sz w:val="22"/>
          <w:szCs w:val="22"/>
        </w:rPr>
        <w:t>tőle el</w:t>
      </w:r>
      <w:r w:rsidRPr="00ED4FE9">
        <w:rPr>
          <w:rFonts w:ascii="Calibri" w:hAnsi="Calibri"/>
          <w:sz w:val="22"/>
          <w:szCs w:val="22"/>
        </w:rPr>
        <w:t>szállított forint készpénz,</w:t>
      </w:r>
    </w:p>
    <w:p w:rsidR="004B39AE" w:rsidRPr="00ED4FE9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az egyéb ügyfél rendelkezése alapján annak bankjegy-befizető gépéből, bankjegy-visszaforgató gépéből, </w:t>
      </w:r>
      <w:proofErr w:type="spellStart"/>
      <w:r>
        <w:rPr>
          <w:rFonts w:ascii="Calibri" w:hAnsi="Calibri"/>
          <w:sz w:val="22"/>
          <w:szCs w:val="22"/>
        </w:rPr>
        <w:t>ATM-jéből</w:t>
      </w:r>
      <w:proofErr w:type="spellEnd"/>
      <w:r>
        <w:rPr>
          <w:rFonts w:ascii="Calibri" w:hAnsi="Calibri"/>
          <w:sz w:val="22"/>
          <w:szCs w:val="22"/>
        </w:rPr>
        <w:t xml:space="preserve"> kivett forint készpénz,</w:t>
      </w:r>
    </w:p>
    <w:p w:rsidR="004B39AE" w:rsidRPr="00047592" w:rsidRDefault="004B39AE" w:rsidP="004B39AE">
      <w:pPr>
        <w:numPr>
          <w:ilvl w:val="0"/>
          <w:numId w:val="10"/>
        </w:numPr>
        <w:tabs>
          <w:tab w:val="num" w:pos="1276"/>
        </w:tabs>
        <w:ind w:left="1276" w:hanging="283"/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az </w:t>
      </w:r>
      <w:r>
        <w:rPr>
          <w:rFonts w:ascii="Calibri" w:hAnsi="Calibri"/>
          <w:sz w:val="22"/>
          <w:szCs w:val="22"/>
        </w:rPr>
        <w:t xml:space="preserve">egyéb </w:t>
      </w:r>
      <w:r w:rsidRPr="00ED4FE9">
        <w:rPr>
          <w:rFonts w:ascii="Calibri" w:hAnsi="Calibri"/>
          <w:sz w:val="22"/>
          <w:szCs w:val="22"/>
        </w:rPr>
        <w:t>ügyfél rendelkezése alapján másik gazdasági szervezet</w:t>
      </w:r>
      <w:r>
        <w:rPr>
          <w:rFonts w:ascii="Calibri" w:hAnsi="Calibri"/>
          <w:sz w:val="22"/>
          <w:szCs w:val="22"/>
        </w:rPr>
        <w:t>től</w:t>
      </w:r>
      <w:r w:rsidRPr="00ED4F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be</w:t>
      </w:r>
      <w:r w:rsidRPr="00ED4FE9">
        <w:rPr>
          <w:rFonts w:ascii="Calibri" w:hAnsi="Calibri"/>
          <w:sz w:val="22"/>
          <w:szCs w:val="22"/>
        </w:rPr>
        <w:t>szállított forint készpénz.</w:t>
      </w:r>
    </w:p>
    <w:p w:rsidR="00B146FD" w:rsidRPr="00ED4FE9" w:rsidRDefault="00B146FD" w:rsidP="00A12004">
      <w:pPr>
        <w:pStyle w:val="Heading4"/>
        <w:numPr>
          <w:ilvl w:val="0"/>
          <w:numId w:val="0"/>
        </w:numPr>
        <w:rPr>
          <w:rFonts w:ascii="Calibri" w:hAnsi="Calibri"/>
          <w:b/>
          <w:color w:val="auto"/>
          <w:sz w:val="22"/>
          <w:szCs w:val="22"/>
        </w:rPr>
      </w:pPr>
    </w:p>
    <w:p w:rsidR="00854D62" w:rsidRDefault="002E14C8" w:rsidP="002E14C8">
      <w:pPr>
        <w:jc w:val="both"/>
        <w:rPr>
          <w:rFonts w:ascii="Calibri" w:hAnsi="Calibri"/>
          <w:b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>03 tábla</w:t>
      </w:r>
      <w:r w:rsidR="00854D62">
        <w:rPr>
          <w:rFonts w:ascii="Calibri" w:hAnsi="Calibri"/>
          <w:b/>
          <w:sz w:val="22"/>
          <w:szCs w:val="22"/>
        </w:rPr>
        <w:t>:</w:t>
      </w:r>
      <w:r w:rsidR="00854D62" w:rsidRPr="00854D62">
        <w:rPr>
          <w:rFonts w:ascii="Calibri" w:hAnsi="Calibri"/>
          <w:b/>
          <w:sz w:val="22"/>
          <w:szCs w:val="22"/>
        </w:rPr>
        <w:t xml:space="preserve"> </w:t>
      </w:r>
      <w:r w:rsidR="00854D62" w:rsidRPr="00150F9E">
        <w:rPr>
          <w:rFonts w:ascii="Calibri" w:hAnsi="Calibri"/>
          <w:b/>
          <w:sz w:val="22"/>
          <w:szCs w:val="22"/>
        </w:rPr>
        <w:t>A pénzfeldolgozási tevékenységgel összefüggő egyéb információk</w:t>
      </w:r>
      <w:r w:rsidR="00854D62">
        <w:rPr>
          <w:rFonts w:ascii="Calibri" w:hAnsi="Calibri"/>
          <w:b/>
          <w:sz w:val="22"/>
          <w:szCs w:val="22"/>
        </w:rPr>
        <w:t xml:space="preserve"> – </w:t>
      </w:r>
      <w:r w:rsidR="00854D62" w:rsidRPr="00150F9E">
        <w:rPr>
          <w:rFonts w:ascii="Calibri" w:hAnsi="Calibri"/>
          <w:b/>
          <w:sz w:val="22"/>
          <w:szCs w:val="22"/>
        </w:rPr>
        <w:t>tájékoztató adatok</w:t>
      </w:r>
    </w:p>
    <w:p w:rsidR="00854D62" w:rsidRDefault="00854D62" w:rsidP="002E14C8">
      <w:pPr>
        <w:jc w:val="both"/>
        <w:rPr>
          <w:rFonts w:ascii="Calibri" w:hAnsi="Calibri"/>
          <w:b/>
          <w:sz w:val="22"/>
          <w:szCs w:val="22"/>
        </w:rPr>
      </w:pPr>
    </w:p>
    <w:p w:rsidR="002E14C8" w:rsidRPr="00ED4FE9" w:rsidRDefault="002E14C8" w:rsidP="002E14C8">
      <w:pPr>
        <w:jc w:val="both"/>
        <w:rPr>
          <w:rFonts w:ascii="Calibri" w:hAnsi="Calibri"/>
          <w:b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 xml:space="preserve">1. sor: </w:t>
      </w:r>
      <w:r w:rsidR="00854D62" w:rsidRPr="007723EB">
        <w:rPr>
          <w:rFonts w:ascii="Calibri" w:hAnsi="Calibri"/>
          <w:b/>
          <w:sz w:val="22"/>
          <w:szCs w:val="22"/>
        </w:rPr>
        <w:t xml:space="preserve">Naponta átlagosan töltött </w:t>
      </w:r>
      <w:r w:rsidR="00854D62">
        <w:rPr>
          <w:rFonts w:ascii="Calibri" w:hAnsi="Calibri"/>
          <w:b/>
          <w:sz w:val="22"/>
          <w:szCs w:val="22"/>
        </w:rPr>
        <w:t>gépek</w:t>
      </w:r>
      <w:r w:rsidR="00854D62" w:rsidRPr="007723EB">
        <w:rPr>
          <w:rFonts w:ascii="Calibri" w:hAnsi="Calibri"/>
          <w:b/>
          <w:sz w:val="22"/>
          <w:szCs w:val="22"/>
        </w:rPr>
        <w:t xml:space="preserve"> száma</w:t>
      </w:r>
    </w:p>
    <w:p w:rsidR="002E14C8" w:rsidRPr="00ED4FE9" w:rsidRDefault="002E14C8" w:rsidP="002E14C8">
      <w:pPr>
        <w:jc w:val="both"/>
        <w:rPr>
          <w:rFonts w:ascii="Calibri" w:hAnsi="Calibri"/>
          <w:b/>
          <w:sz w:val="22"/>
          <w:szCs w:val="22"/>
        </w:rPr>
      </w:pPr>
    </w:p>
    <w:p w:rsidR="002E14C8" w:rsidRPr="00ED4FE9" w:rsidRDefault="002E14C8" w:rsidP="002E14C8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 tárgyév során </w:t>
      </w:r>
      <w:r w:rsidR="00854D62">
        <w:rPr>
          <w:rFonts w:ascii="Calibri" w:hAnsi="Calibri"/>
          <w:sz w:val="22"/>
          <w:szCs w:val="22"/>
        </w:rPr>
        <w:t>végzett</w:t>
      </w:r>
      <w:r w:rsidRPr="00ED4FE9">
        <w:rPr>
          <w:rFonts w:ascii="Calibri" w:hAnsi="Calibri"/>
          <w:sz w:val="22"/>
          <w:szCs w:val="22"/>
        </w:rPr>
        <w:t xml:space="preserve"> </w:t>
      </w:r>
      <w:proofErr w:type="spellStart"/>
      <w:r w:rsidRPr="00ED4FE9">
        <w:rPr>
          <w:rFonts w:ascii="Calibri" w:hAnsi="Calibri"/>
          <w:sz w:val="22"/>
          <w:szCs w:val="22"/>
        </w:rPr>
        <w:t>ATM</w:t>
      </w:r>
      <w:proofErr w:type="spellEnd"/>
      <w:r w:rsidRPr="00ED4FE9">
        <w:rPr>
          <w:rFonts w:ascii="Calibri" w:hAnsi="Calibri"/>
          <w:sz w:val="22"/>
          <w:szCs w:val="22"/>
        </w:rPr>
        <w:t>-</w:t>
      </w:r>
      <w:r w:rsidR="00854D62">
        <w:rPr>
          <w:rFonts w:ascii="Calibri" w:hAnsi="Calibri"/>
          <w:sz w:val="22"/>
          <w:szCs w:val="22"/>
        </w:rPr>
        <w:t xml:space="preserve"> és ügyfél által kezelt gép töltés</w:t>
      </w:r>
      <w:r w:rsidRPr="00ED4FE9">
        <w:rPr>
          <w:rFonts w:ascii="Calibri" w:hAnsi="Calibri"/>
          <w:sz w:val="22"/>
          <w:szCs w:val="22"/>
        </w:rPr>
        <w:t xml:space="preserve">ek </w:t>
      </w:r>
      <w:r w:rsidR="00854D62">
        <w:rPr>
          <w:rFonts w:ascii="Calibri" w:hAnsi="Calibri"/>
          <w:sz w:val="22"/>
          <w:szCs w:val="22"/>
        </w:rPr>
        <w:t xml:space="preserve">összesített </w:t>
      </w:r>
      <w:r w:rsidRPr="00ED4FE9">
        <w:rPr>
          <w:rFonts w:ascii="Calibri" w:hAnsi="Calibri"/>
          <w:sz w:val="22"/>
          <w:szCs w:val="22"/>
        </w:rPr>
        <w:t>darabszáma osztva a tárgyévi munkanapok számával.</w:t>
      </w:r>
    </w:p>
    <w:p w:rsidR="002E14C8" w:rsidRPr="00ED4FE9" w:rsidRDefault="002E14C8" w:rsidP="002E14C8">
      <w:pPr>
        <w:ind w:left="340" w:hanging="340"/>
        <w:jc w:val="both"/>
        <w:rPr>
          <w:rFonts w:ascii="Calibri" w:hAnsi="Calibri"/>
          <w:sz w:val="22"/>
          <w:szCs w:val="22"/>
        </w:rPr>
      </w:pPr>
    </w:p>
    <w:p w:rsidR="002E14C8" w:rsidRPr="00ED4FE9" w:rsidRDefault="002E14C8" w:rsidP="002E14C8">
      <w:pPr>
        <w:ind w:left="340" w:hanging="340"/>
        <w:jc w:val="both"/>
        <w:rPr>
          <w:rFonts w:ascii="Calibri" w:hAnsi="Calibri"/>
          <w:b/>
          <w:sz w:val="22"/>
          <w:szCs w:val="22"/>
        </w:rPr>
      </w:pPr>
      <w:r w:rsidRPr="00ED4FE9">
        <w:rPr>
          <w:rFonts w:ascii="Calibri" w:hAnsi="Calibri"/>
          <w:b/>
          <w:sz w:val="22"/>
          <w:szCs w:val="22"/>
        </w:rPr>
        <w:t>2. sor:</w:t>
      </w:r>
      <w:r w:rsidR="00854D62">
        <w:rPr>
          <w:rFonts w:ascii="Calibri" w:hAnsi="Calibri"/>
          <w:b/>
          <w:sz w:val="22"/>
          <w:szCs w:val="22"/>
        </w:rPr>
        <w:t xml:space="preserve"> </w:t>
      </w:r>
      <w:r w:rsidR="00854D62" w:rsidRPr="007723EB">
        <w:rPr>
          <w:rFonts w:ascii="Calibri" w:hAnsi="Calibri"/>
          <w:b/>
          <w:sz w:val="22"/>
          <w:szCs w:val="22"/>
        </w:rPr>
        <w:t>Szállítójárművek száma</w:t>
      </w:r>
    </w:p>
    <w:p w:rsidR="002E14C8" w:rsidRPr="00ED4FE9" w:rsidRDefault="002E14C8" w:rsidP="002E14C8">
      <w:pPr>
        <w:ind w:left="340" w:hanging="340"/>
        <w:jc w:val="both"/>
        <w:rPr>
          <w:rFonts w:ascii="Calibri" w:hAnsi="Calibri"/>
          <w:b/>
          <w:sz w:val="22"/>
          <w:szCs w:val="22"/>
        </w:rPr>
      </w:pPr>
    </w:p>
    <w:p w:rsidR="002E14C8" w:rsidRDefault="002E14C8" w:rsidP="002E14C8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>A tárgyidőszak végén a pénzfeldolgozó cég rendelkezésére álló – a vonatkozó szabályok szerint bankjegyszállításra alkalmas – szállítójárművek számát kell jelenteni.</w:t>
      </w:r>
    </w:p>
    <w:p w:rsidR="00854D62" w:rsidRDefault="00854D62" w:rsidP="00854D62">
      <w:pPr>
        <w:jc w:val="both"/>
        <w:rPr>
          <w:rFonts w:ascii="Calibri" w:hAnsi="Calibri"/>
          <w:sz w:val="22"/>
          <w:szCs w:val="22"/>
        </w:rPr>
      </w:pPr>
    </w:p>
    <w:p w:rsidR="00854D62" w:rsidRDefault="00854D62" w:rsidP="00854D6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ED4FE9">
        <w:rPr>
          <w:rFonts w:ascii="Calibri" w:hAnsi="Calibri"/>
          <w:b/>
          <w:sz w:val="22"/>
          <w:szCs w:val="22"/>
        </w:rPr>
        <w:t>. sor: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723EB">
        <w:rPr>
          <w:rFonts w:ascii="Calibri" w:hAnsi="Calibri"/>
          <w:b/>
          <w:sz w:val="22"/>
          <w:szCs w:val="22"/>
        </w:rPr>
        <w:t>A cég ügyfélkörébe tartozó hitelintézeti és posta</w:t>
      </w:r>
      <w:r>
        <w:rPr>
          <w:rFonts w:ascii="Calibri" w:hAnsi="Calibri"/>
          <w:b/>
          <w:sz w:val="22"/>
          <w:szCs w:val="22"/>
        </w:rPr>
        <w:t xml:space="preserve">i </w:t>
      </w:r>
      <w:r w:rsidRPr="007723EB">
        <w:rPr>
          <w:rFonts w:ascii="Calibri" w:hAnsi="Calibri"/>
          <w:b/>
          <w:sz w:val="22"/>
          <w:szCs w:val="22"/>
        </w:rPr>
        <w:t xml:space="preserve">fiókok száma a tárgyidőszak végén </w:t>
      </w:r>
    </w:p>
    <w:p w:rsidR="00854D62" w:rsidRPr="007723EB" w:rsidRDefault="00854D62" w:rsidP="00854D62">
      <w:pPr>
        <w:jc w:val="both"/>
        <w:rPr>
          <w:rFonts w:ascii="Calibri" w:hAnsi="Calibri"/>
          <w:bCs/>
          <w:sz w:val="22"/>
          <w:szCs w:val="22"/>
        </w:rPr>
      </w:pPr>
    </w:p>
    <w:p w:rsidR="00854D62" w:rsidRDefault="00854D62" w:rsidP="00854D62">
      <w:pPr>
        <w:jc w:val="both"/>
        <w:rPr>
          <w:rFonts w:ascii="Calibri" w:hAnsi="Calibri"/>
          <w:sz w:val="22"/>
          <w:szCs w:val="22"/>
        </w:rPr>
      </w:pPr>
      <w:r w:rsidRPr="00ED4FE9">
        <w:rPr>
          <w:rFonts w:ascii="Calibri" w:hAnsi="Calibri"/>
          <w:sz w:val="22"/>
          <w:szCs w:val="22"/>
        </w:rPr>
        <w:t xml:space="preserve">A tárgyidőszak végén a pénzfeldolgozó cég </w:t>
      </w:r>
      <w:r>
        <w:rPr>
          <w:rFonts w:ascii="Calibri" w:hAnsi="Calibri"/>
          <w:sz w:val="22"/>
          <w:szCs w:val="22"/>
        </w:rPr>
        <w:t xml:space="preserve">ügyfélkörébe tartozó hitelintézeti fiókok és postai fiókok </w:t>
      </w:r>
      <w:r w:rsidRPr="00ED4FE9">
        <w:rPr>
          <w:rFonts w:ascii="Calibri" w:hAnsi="Calibri"/>
          <w:sz w:val="22"/>
          <w:szCs w:val="22"/>
        </w:rPr>
        <w:t>számát kell jelenteni.</w:t>
      </w:r>
    </w:p>
    <w:p w:rsidR="003B0AB1" w:rsidRPr="00936E97" w:rsidRDefault="003B0AB1" w:rsidP="00854D62">
      <w:pPr>
        <w:ind w:left="340" w:hanging="340"/>
        <w:jc w:val="both"/>
        <w:rPr>
          <w:rFonts w:ascii="Calibri" w:hAnsi="Calibri"/>
          <w:sz w:val="22"/>
          <w:szCs w:val="22"/>
        </w:rPr>
      </w:pPr>
    </w:p>
    <w:sectPr w:rsidR="003B0AB1" w:rsidRPr="00936E97" w:rsidSect="00D66186">
      <w:headerReference w:type="even" r:id="rId8"/>
      <w:footerReference w:type="even" r:id="rId9"/>
      <w:footerReference w:type="default" r:id="rId10"/>
      <w:type w:val="continuous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A5" w:rsidRDefault="008731A5" w:rsidP="00D74704">
      <w:r>
        <w:separator/>
      </w:r>
    </w:p>
  </w:endnote>
  <w:endnote w:type="continuationSeparator" w:id="0">
    <w:p w:rsidR="008731A5" w:rsidRDefault="008731A5" w:rsidP="00D7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D62" w:rsidRDefault="00854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D62" w:rsidRDefault="0085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D62" w:rsidRDefault="00854D62">
    <w:pPr>
      <w:pStyle w:val="Footer"/>
      <w:framePr w:wrap="around" w:vAnchor="text" w:hAnchor="margin" w:xAlign="center" w:y="1"/>
      <w:rPr>
        <w:rStyle w:val="PageNumber"/>
      </w:rPr>
    </w:pPr>
  </w:p>
  <w:p w:rsidR="00854D62" w:rsidRDefault="0085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A5" w:rsidRDefault="008731A5" w:rsidP="00D74704">
      <w:r>
        <w:separator/>
      </w:r>
    </w:p>
  </w:footnote>
  <w:footnote w:type="continuationSeparator" w:id="0">
    <w:p w:rsidR="008731A5" w:rsidRDefault="008731A5" w:rsidP="00D7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D62" w:rsidRDefault="00854D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D62" w:rsidRDefault="0085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067"/>
    <w:multiLevelType w:val="singleLevel"/>
    <w:tmpl w:val="499E89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0DF686A"/>
    <w:multiLevelType w:val="hybridMultilevel"/>
    <w:tmpl w:val="0CDA6AD2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3848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F7996"/>
    <w:multiLevelType w:val="hybridMultilevel"/>
    <w:tmpl w:val="9F74B40C"/>
    <w:lvl w:ilvl="0" w:tplc="4FC6F032">
      <w:start w:val="2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CD64B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C90873"/>
    <w:multiLevelType w:val="hybridMultilevel"/>
    <w:tmpl w:val="443648DC"/>
    <w:lvl w:ilvl="0" w:tplc="8B76B07A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861E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21D9F"/>
    <w:multiLevelType w:val="multilevel"/>
    <w:tmpl w:val="5A2EF74E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4A4F7A39"/>
    <w:multiLevelType w:val="multilevel"/>
    <w:tmpl w:val="81ECA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0A27"/>
    <w:multiLevelType w:val="hybridMultilevel"/>
    <w:tmpl w:val="6C8E0E5E"/>
    <w:lvl w:ilvl="0" w:tplc="4FC6F032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0" w15:restartNumberingAfterBreak="0">
    <w:nsid w:val="50187AFB"/>
    <w:multiLevelType w:val="singleLevel"/>
    <w:tmpl w:val="87B81B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5637335D"/>
    <w:multiLevelType w:val="hybridMultilevel"/>
    <w:tmpl w:val="A1548ABC"/>
    <w:lvl w:ilvl="0" w:tplc="C74A0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92EFC"/>
    <w:multiLevelType w:val="singleLevel"/>
    <w:tmpl w:val="59CECF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68541EBE"/>
    <w:multiLevelType w:val="singleLevel"/>
    <w:tmpl w:val="324E60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A61"/>
    <w:rsid w:val="00004EC4"/>
    <w:rsid w:val="00005B84"/>
    <w:rsid w:val="00010BD9"/>
    <w:rsid w:val="00032DE1"/>
    <w:rsid w:val="000354C9"/>
    <w:rsid w:val="00042980"/>
    <w:rsid w:val="00047DA1"/>
    <w:rsid w:val="00056CC0"/>
    <w:rsid w:val="0008715A"/>
    <w:rsid w:val="00091365"/>
    <w:rsid w:val="00092D2F"/>
    <w:rsid w:val="000969D0"/>
    <w:rsid w:val="000B1391"/>
    <w:rsid w:val="000C6A4A"/>
    <w:rsid w:val="000D06CD"/>
    <w:rsid w:val="000F375F"/>
    <w:rsid w:val="000F7532"/>
    <w:rsid w:val="00103D87"/>
    <w:rsid w:val="0011365D"/>
    <w:rsid w:val="0012028C"/>
    <w:rsid w:val="00156513"/>
    <w:rsid w:val="001C54F6"/>
    <w:rsid w:val="001F6579"/>
    <w:rsid w:val="00203F28"/>
    <w:rsid w:val="0021181B"/>
    <w:rsid w:val="002179A2"/>
    <w:rsid w:val="00220006"/>
    <w:rsid w:val="0022092A"/>
    <w:rsid w:val="00223DAE"/>
    <w:rsid w:val="002460B7"/>
    <w:rsid w:val="002601C4"/>
    <w:rsid w:val="002617FB"/>
    <w:rsid w:val="0026365A"/>
    <w:rsid w:val="002A2D23"/>
    <w:rsid w:val="002B3DD3"/>
    <w:rsid w:val="002B4A10"/>
    <w:rsid w:val="002C2078"/>
    <w:rsid w:val="002D2403"/>
    <w:rsid w:val="002D630D"/>
    <w:rsid w:val="002E14C8"/>
    <w:rsid w:val="002F6594"/>
    <w:rsid w:val="00340368"/>
    <w:rsid w:val="00340588"/>
    <w:rsid w:val="00382AED"/>
    <w:rsid w:val="00385A61"/>
    <w:rsid w:val="003875D7"/>
    <w:rsid w:val="00395C51"/>
    <w:rsid w:val="003B0AB1"/>
    <w:rsid w:val="003B466B"/>
    <w:rsid w:val="003E34A0"/>
    <w:rsid w:val="003E6DD1"/>
    <w:rsid w:val="00415CB8"/>
    <w:rsid w:val="004359AD"/>
    <w:rsid w:val="00435F81"/>
    <w:rsid w:val="0044612E"/>
    <w:rsid w:val="004B39AE"/>
    <w:rsid w:val="004D67D6"/>
    <w:rsid w:val="004E111B"/>
    <w:rsid w:val="00507109"/>
    <w:rsid w:val="00532EC2"/>
    <w:rsid w:val="0055062A"/>
    <w:rsid w:val="00565881"/>
    <w:rsid w:val="005A11AB"/>
    <w:rsid w:val="005A7831"/>
    <w:rsid w:val="005C2BCC"/>
    <w:rsid w:val="00605C66"/>
    <w:rsid w:val="00621F47"/>
    <w:rsid w:val="00634BCD"/>
    <w:rsid w:val="00637D6D"/>
    <w:rsid w:val="006409C9"/>
    <w:rsid w:val="00640E03"/>
    <w:rsid w:val="00650870"/>
    <w:rsid w:val="00650C88"/>
    <w:rsid w:val="006543FA"/>
    <w:rsid w:val="006C6376"/>
    <w:rsid w:val="006F5852"/>
    <w:rsid w:val="00706D3D"/>
    <w:rsid w:val="00724339"/>
    <w:rsid w:val="007374F2"/>
    <w:rsid w:val="007464D3"/>
    <w:rsid w:val="00761FFF"/>
    <w:rsid w:val="0076475D"/>
    <w:rsid w:val="00773D10"/>
    <w:rsid w:val="00796822"/>
    <w:rsid w:val="007A3927"/>
    <w:rsid w:val="007A6B1C"/>
    <w:rsid w:val="007C3912"/>
    <w:rsid w:val="007C7212"/>
    <w:rsid w:val="007E33F4"/>
    <w:rsid w:val="007F13E6"/>
    <w:rsid w:val="0083001E"/>
    <w:rsid w:val="0084011A"/>
    <w:rsid w:val="00854D62"/>
    <w:rsid w:val="008731A5"/>
    <w:rsid w:val="008819FA"/>
    <w:rsid w:val="00883351"/>
    <w:rsid w:val="008850AA"/>
    <w:rsid w:val="008B312D"/>
    <w:rsid w:val="008D2B01"/>
    <w:rsid w:val="008E1DF7"/>
    <w:rsid w:val="0092439B"/>
    <w:rsid w:val="009277DB"/>
    <w:rsid w:val="00933D57"/>
    <w:rsid w:val="00936CEE"/>
    <w:rsid w:val="00936E97"/>
    <w:rsid w:val="00942C5E"/>
    <w:rsid w:val="00961F06"/>
    <w:rsid w:val="00965621"/>
    <w:rsid w:val="0097753C"/>
    <w:rsid w:val="00A00F46"/>
    <w:rsid w:val="00A02F32"/>
    <w:rsid w:val="00A12004"/>
    <w:rsid w:val="00A62A94"/>
    <w:rsid w:val="00A64064"/>
    <w:rsid w:val="00A700E1"/>
    <w:rsid w:val="00A77962"/>
    <w:rsid w:val="00A77B16"/>
    <w:rsid w:val="00A812C2"/>
    <w:rsid w:val="00A81B0F"/>
    <w:rsid w:val="00A85611"/>
    <w:rsid w:val="00A87707"/>
    <w:rsid w:val="00A97BBF"/>
    <w:rsid w:val="00AA4679"/>
    <w:rsid w:val="00AA5C1D"/>
    <w:rsid w:val="00AB1EDC"/>
    <w:rsid w:val="00AC4463"/>
    <w:rsid w:val="00AF65D8"/>
    <w:rsid w:val="00B146FD"/>
    <w:rsid w:val="00B14DD8"/>
    <w:rsid w:val="00B25324"/>
    <w:rsid w:val="00B722BF"/>
    <w:rsid w:val="00B747EA"/>
    <w:rsid w:val="00B81B08"/>
    <w:rsid w:val="00BC56F5"/>
    <w:rsid w:val="00BD4578"/>
    <w:rsid w:val="00C270E0"/>
    <w:rsid w:val="00C40E87"/>
    <w:rsid w:val="00C45612"/>
    <w:rsid w:val="00C50299"/>
    <w:rsid w:val="00C64F9A"/>
    <w:rsid w:val="00C827CF"/>
    <w:rsid w:val="00CA7B93"/>
    <w:rsid w:val="00CC2729"/>
    <w:rsid w:val="00CD51C0"/>
    <w:rsid w:val="00CE0824"/>
    <w:rsid w:val="00CF28A5"/>
    <w:rsid w:val="00D00EC2"/>
    <w:rsid w:val="00D57844"/>
    <w:rsid w:val="00D66186"/>
    <w:rsid w:val="00D72C5F"/>
    <w:rsid w:val="00D74704"/>
    <w:rsid w:val="00D86E32"/>
    <w:rsid w:val="00D979BF"/>
    <w:rsid w:val="00DA6AAB"/>
    <w:rsid w:val="00DB2068"/>
    <w:rsid w:val="00DB4466"/>
    <w:rsid w:val="00DB7F1B"/>
    <w:rsid w:val="00DC6848"/>
    <w:rsid w:val="00DD1972"/>
    <w:rsid w:val="00E22180"/>
    <w:rsid w:val="00E40A15"/>
    <w:rsid w:val="00E809DB"/>
    <w:rsid w:val="00EC5E25"/>
    <w:rsid w:val="00EC6C9C"/>
    <w:rsid w:val="00ED051D"/>
    <w:rsid w:val="00ED4FE9"/>
    <w:rsid w:val="00EF1F8B"/>
    <w:rsid w:val="00F12516"/>
    <w:rsid w:val="00F45ED9"/>
    <w:rsid w:val="00F8604D"/>
    <w:rsid w:val="00F8697B"/>
    <w:rsid w:val="00F958F9"/>
    <w:rsid w:val="00F9734E"/>
    <w:rsid w:val="00FA55C3"/>
    <w:rsid w:val="00FA6DC5"/>
    <w:rsid w:val="00FB47F1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A99E267-B63A-4A44-801B-7D7BBD8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1"/>
    <w:qFormat/>
    <w:rsid w:val="00A12004"/>
    <w:pPr>
      <w:keepNext/>
      <w:keepLines/>
      <w:numPr>
        <w:numId w:val="14"/>
      </w:numPr>
      <w:spacing w:before="480" w:after="210" w:line="276" w:lineRule="auto"/>
      <w:ind w:left="227" w:hanging="227"/>
      <w:outlineLvl w:val="0"/>
    </w:pPr>
    <w:rPr>
      <w:rFonts w:ascii="Trebuchet MS" w:hAnsi="Trebuchet MS"/>
      <w:bCs/>
      <w:caps/>
      <w:color w:val="1F497D"/>
      <w:sz w:val="20"/>
      <w:szCs w:val="42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12004"/>
    <w:pPr>
      <w:numPr>
        <w:ilvl w:val="1"/>
        <w:numId w:val="14"/>
      </w:numPr>
      <w:spacing w:before="210" w:after="75" w:line="276" w:lineRule="auto"/>
      <w:outlineLvl w:val="1"/>
    </w:pPr>
    <w:rPr>
      <w:rFonts w:ascii="Trebuchet MS" w:eastAsia="Calibri" w:hAnsi="Trebuchet MS"/>
      <w:b/>
      <w:color w:val="1F497D"/>
      <w:sz w:val="20"/>
      <w:szCs w:val="38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12004"/>
    <w:pPr>
      <w:numPr>
        <w:ilvl w:val="2"/>
        <w:numId w:val="14"/>
      </w:numPr>
      <w:spacing w:before="75" w:after="75" w:line="276" w:lineRule="auto"/>
      <w:ind w:left="595" w:hanging="595"/>
      <w:outlineLvl w:val="2"/>
    </w:pPr>
    <w:rPr>
      <w:rFonts w:ascii="Trebuchet MS" w:eastAsia="Calibri" w:hAnsi="Trebuchet MS"/>
      <w:bCs/>
      <w:color w:val="4F81BD"/>
      <w:sz w:val="20"/>
      <w:szCs w:val="34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12004"/>
    <w:pPr>
      <w:numPr>
        <w:ilvl w:val="3"/>
        <w:numId w:val="14"/>
      </w:numPr>
      <w:spacing w:before="75" w:after="75" w:line="276" w:lineRule="auto"/>
      <w:ind w:left="771" w:hanging="771"/>
      <w:outlineLvl w:val="3"/>
    </w:pPr>
    <w:rPr>
      <w:rFonts w:ascii="Trebuchet MS" w:eastAsia="Calibri" w:hAnsi="Trebuchet MS"/>
      <w:iCs/>
      <w:color w:val="4F81BD"/>
      <w:sz w:val="20"/>
      <w:szCs w:val="30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12004"/>
    <w:pPr>
      <w:numPr>
        <w:ilvl w:val="4"/>
        <w:numId w:val="14"/>
      </w:numPr>
      <w:spacing w:before="75" w:after="75" w:line="276" w:lineRule="auto"/>
      <w:ind w:left="947" w:hanging="947"/>
      <w:outlineLvl w:val="4"/>
    </w:pPr>
    <w:rPr>
      <w:rFonts w:ascii="Trebuchet MS" w:eastAsia="Calibri" w:hAnsi="Trebuchet MS"/>
      <w:color w:val="4F81BD"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12004"/>
    <w:pPr>
      <w:numPr>
        <w:ilvl w:val="5"/>
        <w:numId w:val="14"/>
      </w:numPr>
      <w:spacing w:before="75" w:after="75" w:line="276" w:lineRule="auto"/>
      <w:ind w:left="1123" w:hanging="1123"/>
      <w:outlineLvl w:val="5"/>
    </w:pPr>
    <w:rPr>
      <w:rFonts w:ascii="Trebuchet MS" w:eastAsia="Calibri" w:hAnsi="Trebuchet MS"/>
      <w:color w:val="4F81BD"/>
      <w:sz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04"/>
    <w:pPr>
      <w:keepNext/>
      <w:keepLines/>
      <w:numPr>
        <w:ilvl w:val="6"/>
        <w:numId w:val="14"/>
      </w:numPr>
      <w:spacing w:before="200" w:after="150" w:line="276" w:lineRule="auto"/>
      <w:jc w:val="both"/>
      <w:outlineLvl w:val="6"/>
    </w:pPr>
    <w:rPr>
      <w:rFonts w:ascii="Cambria" w:hAnsi="Cambria"/>
      <w:i/>
      <w:iCs/>
      <w:color w:val="404040"/>
      <w:sz w:val="2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04"/>
    <w:pPr>
      <w:keepNext/>
      <w:keepLines/>
      <w:numPr>
        <w:ilvl w:val="7"/>
        <w:numId w:val="14"/>
      </w:numPr>
      <w:spacing w:before="200" w:after="150" w:line="276" w:lineRule="auto"/>
      <w:jc w:val="both"/>
      <w:outlineLvl w:val="7"/>
    </w:pPr>
    <w:rPr>
      <w:rFonts w:ascii="Cambria" w:hAnsi="Cambria"/>
      <w:color w:val="40404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04"/>
    <w:pPr>
      <w:keepNext/>
      <w:keepLines/>
      <w:numPr>
        <w:ilvl w:val="8"/>
        <w:numId w:val="14"/>
      </w:numPr>
      <w:spacing w:before="200" w:after="150" w:line="276" w:lineRule="auto"/>
      <w:jc w:val="both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5A1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1"/>
    <w:rsid w:val="00A12004"/>
    <w:rPr>
      <w:rFonts w:ascii="Trebuchet MS" w:hAnsi="Trebuchet MS"/>
      <w:bCs/>
      <w:caps/>
      <w:color w:val="1F497D"/>
      <w:szCs w:val="42"/>
      <w:lang w:eastAsia="en-US"/>
    </w:rPr>
  </w:style>
  <w:style w:type="character" w:customStyle="1" w:styleId="Heading2Char">
    <w:name w:val="Heading 2 Char"/>
    <w:link w:val="Heading2"/>
    <w:uiPriority w:val="1"/>
    <w:rsid w:val="00A12004"/>
    <w:rPr>
      <w:rFonts w:ascii="Trebuchet MS" w:eastAsia="Calibri" w:hAnsi="Trebuchet MS"/>
      <w:b/>
      <w:color w:val="1F497D"/>
      <w:szCs w:val="38"/>
      <w:lang w:eastAsia="en-US"/>
    </w:rPr>
  </w:style>
  <w:style w:type="character" w:customStyle="1" w:styleId="Heading3Char">
    <w:name w:val="Heading 3 Char"/>
    <w:link w:val="Heading3"/>
    <w:uiPriority w:val="1"/>
    <w:rsid w:val="00A12004"/>
    <w:rPr>
      <w:rFonts w:ascii="Trebuchet MS" w:eastAsia="Calibri" w:hAnsi="Trebuchet MS"/>
      <w:bCs/>
      <w:color w:val="4F81BD"/>
      <w:szCs w:val="34"/>
      <w:lang w:eastAsia="en-US"/>
    </w:rPr>
  </w:style>
  <w:style w:type="character" w:customStyle="1" w:styleId="Heading4Char">
    <w:name w:val="Heading 4 Char"/>
    <w:link w:val="Heading4"/>
    <w:uiPriority w:val="1"/>
    <w:rsid w:val="00A12004"/>
    <w:rPr>
      <w:rFonts w:ascii="Trebuchet MS" w:eastAsia="Calibri" w:hAnsi="Trebuchet MS"/>
      <w:iCs/>
      <w:color w:val="4F81BD"/>
      <w:szCs w:val="30"/>
      <w:lang w:eastAsia="en-US"/>
    </w:rPr>
  </w:style>
  <w:style w:type="character" w:customStyle="1" w:styleId="Heading5Char">
    <w:name w:val="Heading 5 Char"/>
    <w:link w:val="Heading5"/>
    <w:uiPriority w:val="1"/>
    <w:rsid w:val="00A12004"/>
    <w:rPr>
      <w:rFonts w:ascii="Trebuchet MS" w:eastAsia="Calibri" w:hAnsi="Trebuchet MS"/>
      <w:color w:val="4F81BD"/>
      <w:szCs w:val="26"/>
      <w:lang w:eastAsia="en-US"/>
    </w:rPr>
  </w:style>
  <w:style w:type="character" w:customStyle="1" w:styleId="Heading6Char">
    <w:name w:val="Heading 6 Char"/>
    <w:link w:val="Heading6"/>
    <w:uiPriority w:val="1"/>
    <w:rsid w:val="00A12004"/>
    <w:rPr>
      <w:rFonts w:ascii="Trebuchet MS" w:eastAsia="Calibri" w:hAnsi="Trebuchet MS"/>
      <w:color w:val="4F81BD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A12004"/>
    <w:rPr>
      <w:rFonts w:ascii="Cambria" w:hAnsi="Cambria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A12004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A12004"/>
    <w:rPr>
      <w:rFonts w:ascii="Cambria" w:hAnsi="Cambria"/>
      <w:i/>
      <w:iCs/>
      <w:color w:val="404040"/>
      <w:lang w:eastAsia="en-US"/>
    </w:rPr>
  </w:style>
  <w:style w:type="character" w:styleId="Strong">
    <w:name w:val="Strong"/>
    <w:uiPriority w:val="22"/>
    <w:rsid w:val="00A12004"/>
    <w:rPr>
      <w:b/>
      <w:bCs/>
    </w:rPr>
  </w:style>
  <w:style w:type="paragraph" w:styleId="BodyText2">
    <w:name w:val="Body Text 2"/>
    <w:basedOn w:val="Normal"/>
    <w:link w:val="BodyText2Char"/>
    <w:rsid w:val="00A12004"/>
    <w:pPr>
      <w:spacing w:after="150" w:line="276" w:lineRule="auto"/>
      <w:jc w:val="both"/>
    </w:pPr>
    <w:rPr>
      <w:rFonts w:ascii="Trebuchet MS" w:eastAsia="Calibri" w:hAnsi="Trebuchet MS"/>
      <w:color w:val="auto"/>
      <w:sz w:val="20"/>
      <w:szCs w:val="22"/>
      <w:lang w:eastAsia="en-US"/>
    </w:rPr>
  </w:style>
  <w:style w:type="character" w:customStyle="1" w:styleId="BodyText2Char">
    <w:name w:val="Body Text 2 Char"/>
    <w:link w:val="BodyText2"/>
    <w:rsid w:val="00A12004"/>
    <w:rPr>
      <w:rFonts w:ascii="Trebuchet MS" w:eastAsia="Calibri" w:hAnsi="Trebuchet MS"/>
      <w:szCs w:val="22"/>
      <w:lang w:eastAsia="en-US"/>
    </w:rPr>
  </w:style>
  <w:style w:type="paragraph" w:styleId="Revision">
    <w:name w:val="Revision"/>
    <w:hidden/>
    <w:uiPriority w:val="99"/>
    <w:semiHidden/>
    <w:rsid w:val="00F45ED9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E927-2FE8-47D5-B5C8-47788F0C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adatgyűjtés azonosító:</vt:lpstr>
      <vt:lpstr>MNB adatgyűjtés azonosító:</vt:lpstr>
    </vt:vector>
  </TitlesOfParts>
  <Company>Magyar Nemzeti Bank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</dc:title>
  <dc:subject/>
  <dc:creator>Tófalvy Józsefné 20-01</dc:creator>
  <cp:keywords/>
  <cp:lastModifiedBy>STA</cp:lastModifiedBy>
  <cp:revision>2</cp:revision>
  <cp:lastPrinted>2012-02-20T11:27:00Z</cp:lastPrinted>
  <dcterms:created xsi:type="dcterms:W3CDTF">2022-11-22T15:46:00Z</dcterms:created>
  <dcterms:modified xsi:type="dcterms:W3CDTF">2022-11-22T15:46:00Z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2019-01-22T14:01:55.2042296+01:00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2027-10-26T08:54:54Z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2022-10-26T08:54:55Z</vt:filetime>
  </property>
</Properties>
</file>